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0A" w:rsidRPr="00EC6406" w:rsidRDefault="00E57797" w:rsidP="00A6780A">
      <w:pPr>
        <w:pStyle w:val="Nadpis1"/>
        <w:rPr>
          <w:lang w:val="sk-SK"/>
        </w:rPr>
      </w:pPr>
      <w:bookmarkStart w:id="0" w:name="_ŠKODA_OCTAVIA_RS:"/>
      <w:bookmarkStart w:id="1" w:name="_Toc54255290"/>
      <w:bookmarkEnd w:id="0"/>
      <w:r w:rsidRPr="00EC6406">
        <w:rPr>
          <w:lang w:val="sk-SK"/>
        </w:rPr>
        <w:t>ŠKODA OCTAVIA RS</w:t>
      </w:r>
      <w:r w:rsidR="00CD3F2C" w:rsidRPr="00EC6406">
        <w:rPr>
          <w:lang w:val="sk-SK"/>
        </w:rPr>
        <w:t>:</w:t>
      </w:r>
      <w:r w:rsidRPr="00EC6406">
        <w:rPr>
          <w:lang w:val="sk-SK"/>
        </w:rPr>
        <w:t xml:space="preserve"> </w:t>
      </w:r>
      <w:r w:rsidR="002527EA" w:rsidRPr="00EC6406">
        <w:rPr>
          <w:lang w:val="sk-SK"/>
        </w:rPr>
        <w:t>Pohon a podvoz</w:t>
      </w:r>
      <w:r w:rsidR="000076EF" w:rsidRPr="00EC6406">
        <w:rPr>
          <w:lang w:val="sk-SK"/>
        </w:rPr>
        <w:t>o</w:t>
      </w:r>
      <w:r w:rsidR="002527EA" w:rsidRPr="00EC6406">
        <w:rPr>
          <w:lang w:val="sk-SK"/>
        </w:rPr>
        <w:t>k</w:t>
      </w:r>
      <w:bookmarkEnd w:id="1"/>
    </w:p>
    <w:p w:rsidR="00A6780A" w:rsidRPr="00EC6406" w:rsidRDefault="00A6780A" w:rsidP="00A6780A">
      <w:pPr>
        <w:pStyle w:val="Nadpis2"/>
        <w:rPr>
          <w:rFonts w:cs="Arial"/>
        </w:rPr>
      </w:pPr>
    </w:p>
    <w:p w:rsidR="00A6780A" w:rsidRPr="00EC6406" w:rsidRDefault="005E2EFD" w:rsidP="00A6780A">
      <w:pPr>
        <w:pStyle w:val="Bulletpoints"/>
        <w:rPr>
          <w:lang w:val="sk-SK"/>
        </w:rPr>
      </w:pPr>
      <w:r w:rsidRPr="00EC6406">
        <w:rPr>
          <w:lang w:val="sk-SK"/>
        </w:rPr>
        <w:t>Dynamické, úsporné</w:t>
      </w:r>
      <w:r w:rsidR="00302EF4" w:rsidRPr="00EC6406">
        <w:rPr>
          <w:lang w:val="sk-SK"/>
        </w:rPr>
        <w:t xml:space="preserve"> a</w:t>
      </w:r>
      <w:r w:rsidRPr="00EC6406">
        <w:rPr>
          <w:lang w:val="sk-SK"/>
        </w:rPr>
        <w:t xml:space="preserve"> výkonné</w:t>
      </w:r>
      <w:r w:rsidR="00B12A47" w:rsidRPr="00EC6406">
        <w:rPr>
          <w:lang w:val="sk-SK"/>
        </w:rPr>
        <w:t xml:space="preserve"> </w:t>
      </w:r>
      <w:r w:rsidRPr="00EC6406">
        <w:rPr>
          <w:lang w:val="sk-SK"/>
        </w:rPr>
        <w:t>benz</w:t>
      </w:r>
      <w:r w:rsidR="00284045" w:rsidRPr="00EC6406">
        <w:rPr>
          <w:lang w:val="sk-SK"/>
        </w:rPr>
        <w:t>í</w:t>
      </w:r>
      <w:r w:rsidRPr="00EC6406">
        <w:rPr>
          <w:lang w:val="sk-SK"/>
        </w:rPr>
        <w:t>no</w:t>
      </w:r>
      <w:r w:rsidR="00455777" w:rsidRPr="00EC6406">
        <w:rPr>
          <w:lang w:val="sk-SK"/>
        </w:rPr>
        <w:t>vé a naftové motory</w:t>
      </w:r>
      <w:r w:rsidRPr="00EC6406">
        <w:rPr>
          <w:lang w:val="sk-SK"/>
        </w:rPr>
        <w:t xml:space="preserve"> gener</w:t>
      </w:r>
      <w:r w:rsidR="00284045" w:rsidRPr="00EC6406">
        <w:rPr>
          <w:lang w:val="sk-SK"/>
        </w:rPr>
        <w:t>áci</w:t>
      </w:r>
      <w:r w:rsidRPr="00EC6406">
        <w:rPr>
          <w:lang w:val="sk-SK"/>
        </w:rPr>
        <w:t xml:space="preserve">e </w:t>
      </w:r>
      <w:proofErr w:type="spellStart"/>
      <w:r w:rsidRPr="00EC6406">
        <w:rPr>
          <w:lang w:val="sk-SK"/>
        </w:rPr>
        <w:t>Evo</w:t>
      </w:r>
      <w:proofErr w:type="spellEnd"/>
    </w:p>
    <w:p w:rsidR="00A6780A" w:rsidRPr="00EC6406" w:rsidRDefault="00455777" w:rsidP="00A6780A">
      <w:pPr>
        <w:pStyle w:val="Bulletpoints"/>
        <w:rPr>
          <w:lang w:val="sk-SK"/>
        </w:rPr>
      </w:pPr>
      <w:r w:rsidRPr="00EC6406">
        <w:rPr>
          <w:lang w:val="sk-SK"/>
        </w:rPr>
        <w:t xml:space="preserve">Motor </w:t>
      </w:r>
      <w:r w:rsidR="002C62E0" w:rsidRPr="00EC6406">
        <w:rPr>
          <w:lang w:val="sk-SK"/>
        </w:rPr>
        <w:t>2</w:t>
      </w:r>
      <w:r w:rsidR="00284045" w:rsidRPr="00EC6406">
        <w:rPr>
          <w:lang w:val="sk-SK"/>
        </w:rPr>
        <w:t>.</w:t>
      </w:r>
      <w:r w:rsidR="002C62E0" w:rsidRPr="00EC6406">
        <w:rPr>
          <w:lang w:val="sk-SK"/>
        </w:rPr>
        <w:t>0 TSI</w:t>
      </w:r>
      <w:r w:rsidRPr="00EC6406">
        <w:rPr>
          <w:lang w:val="sk-SK"/>
        </w:rPr>
        <w:t xml:space="preserve"> s uzáv</w:t>
      </w:r>
      <w:r w:rsidR="00284045" w:rsidRPr="00EC6406">
        <w:rPr>
          <w:lang w:val="sk-SK"/>
        </w:rPr>
        <w:t>ie</w:t>
      </w:r>
      <w:r w:rsidRPr="00EC6406">
        <w:rPr>
          <w:lang w:val="sk-SK"/>
        </w:rPr>
        <w:t>rkou difere</w:t>
      </w:r>
      <w:r w:rsidR="00F869F9" w:rsidRPr="00EC6406">
        <w:rPr>
          <w:lang w:val="sk-SK"/>
        </w:rPr>
        <w:t>n</w:t>
      </w:r>
      <w:r w:rsidRPr="00EC6406">
        <w:rPr>
          <w:lang w:val="sk-SK"/>
        </w:rPr>
        <w:t>ciálu</w:t>
      </w:r>
      <w:r w:rsidR="0071284E" w:rsidRPr="00EC6406">
        <w:rPr>
          <w:lang w:val="sk-SK"/>
        </w:rPr>
        <w:t xml:space="preserve"> VAQ</w:t>
      </w:r>
      <w:r w:rsidR="00B12A47" w:rsidRPr="00EC6406">
        <w:rPr>
          <w:lang w:val="sk-SK"/>
        </w:rPr>
        <w:t xml:space="preserve">, </w:t>
      </w:r>
      <w:r w:rsidRPr="00EC6406">
        <w:rPr>
          <w:lang w:val="sk-SK"/>
        </w:rPr>
        <w:t xml:space="preserve">motor </w:t>
      </w:r>
      <w:r w:rsidR="002C62E0" w:rsidRPr="00EC6406">
        <w:rPr>
          <w:lang w:val="sk-SK"/>
        </w:rPr>
        <w:t>2</w:t>
      </w:r>
      <w:r w:rsidR="00284045" w:rsidRPr="00EC6406">
        <w:rPr>
          <w:lang w:val="sk-SK"/>
        </w:rPr>
        <w:t>.</w:t>
      </w:r>
      <w:r w:rsidR="002C62E0" w:rsidRPr="00EC6406">
        <w:rPr>
          <w:lang w:val="sk-SK"/>
        </w:rPr>
        <w:t>0 TDI</w:t>
      </w:r>
      <w:r w:rsidR="00C056A0" w:rsidRPr="00EC6406">
        <w:rPr>
          <w:lang w:val="sk-SK"/>
        </w:rPr>
        <w:t xml:space="preserve"> </w:t>
      </w:r>
      <w:r w:rsidRPr="00EC6406">
        <w:rPr>
          <w:lang w:val="sk-SK"/>
        </w:rPr>
        <w:t xml:space="preserve">na </w:t>
      </w:r>
      <w:r w:rsidR="00284045" w:rsidRPr="00EC6406">
        <w:rPr>
          <w:lang w:val="sk-SK"/>
        </w:rPr>
        <w:t xml:space="preserve">želanie s pohonom </w:t>
      </w:r>
      <w:r w:rsidR="00C056A0" w:rsidRPr="00EC6406">
        <w:rPr>
          <w:lang w:val="sk-SK"/>
        </w:rPr>
        <w:t>4×4</w:t>
      </w:r>
      <w:r w:rsidRPr="00EC6406">
        <w:rPr>
          <w:lang w:val="sk-SK"/>
        </w:rPr>
        <w:t xml:space="preserve"> a</w:t>
      </w:r>
      <w:r w:rsidR="000C0982" w:rsidRPr="00EC6406">
        <w:rPr>
          <w:lang w:val="sk-SK"/>
        </w:rPr>
        <w:t> </w:t>
      </w:r>
      <w:r w:rsidRPr="00EC6406">
        <w:rPr>
          <w:lang w:val="sk-SK"/>
        </w:rPr>
        <w:t>novou lamelovou spojkou</w:t>
      </w:r>
    </w:p>
    <w:p w:rsidR="00D6445B" w:rsidRPr="00EC6406" w:rsidRDefault="00284045" w:rsidP="00D6445B">
      <w:pPr>
        <w:pStyle w:val="Bulletpoints"/>
        <w:rPr>
          <w:lang w:val="sk-SK"/>
        </w:rPr>
      </w:pPr>
      <w:r w:rsidRPr="00EC6406">
        <w:rPr>
          <w:lang w:val="sk-SK"/>
        </w:rPr>
        <w:t>Š</w:t>
      </w:r>
      <w:r w:rsidR="00455777" w:rsidRPr="00EC6406">
        <w:rPr>
          <w:lang w:val="sk-SK"/>
        </w:rPr>
        <w:t>portov</w:t>
      </w:r>
      <w:r w:rsidRPr="00EC6406">
        <w:rPr>
          <w:lang w:val="sk-SK"/>
        </w:rPr>
        <w:t xml:space="preserve">ý podvozok znížený o </w:t>
      </w:r>
      <w:r w:rsidR="00455777" w:rsidRPr="00EC6406">
        <w:rPr>
          <w:lang w:val="sk-SK"/>
        </w:rPr>
        <w:t xml:space="preserve">15 mm </w:t>
      </w:r>
      <w:r w:rsidRPr="00EC6406">
        <w:rPr>
          <w:lang w:val="sk-SK"/>
        </w:rPr>
        <w:t xml:space="preserve">štandardne, na želanie </w:t>
      </w:r>
      <w:r w:rsidR="00455777" w:rsidRPr="00EC6406">
        <w:rPr>
          <w:lang w:val="sk-SK"/>
        </w:rPr>
        <w:t>adapt</w:t>
      </w:r>
      <w:r w:rsidRPr="00EC6406">
        <w:rPr>
          <w:lang w:val="sk-SK"/>
        </w:rPr>
        <w:t>í</w:t>
      </w:r>
      <w:r w:rsidR="00455777" w:rsidRPr="00EC6406">
        <w:rPr>
          <w:lang w:val="sk-SK"/>
        </w:rPr>
        <w:t>vn</w:t>
      </w:r>
      <w:r w:rsidRPr="00EC6406">
        <w:rPr>
          <w:lang w:val="sk-SK"/>
        </w:rPr>
        <w:t>y</w:t>
      </w:r>
      <w:r w:rsidR="00455777" w:rsidRPr="00EC6406">
        <w:rPr>
          <w:lang w:val="sk-SK"/>
        </w:rPr>
        <w:t xml:space="preserve"> podvoz</w:t>
      </w:r>
      <w:r w:rsidRPr="00EC6406">
        <w:rPr>
          <w:lang w:val="sk-SK"/>
        </w:rPr>
        <w:t>o</w:t>
      </w:r>
      <w:r w:rsidR="00455777" w:rsidRPr="00EC6406">
        <w:rPr>
          <w:lang w:val="sk-SK"/>
        </w:rPr>
        <w:t>k DCC</w:t>
      </w:r>
    </w:p>
    <w:p w:rsidR="00A6780A" w:rsidRPr="00EC6406" w:rsidRDefault="00A6780A" w:rsidP="00A6780A">
      <w:pPr>
        <w:pStyle w:val="Perex"/>
        <w:rPr>
          <w:lang w:val="sk-SK"/>
        </w:rPr>
      </w:pPr>
    </w:p>
    <w:p w:rsidR="00E01494" w:rsidRPr="00EC6406" w:rsidRDefault="00582848" w:rsidP="00A6780A">
      <w:pPr>
        <w:pStyle w:val="Perex"/>
        <w:rPr>
          <w:lang w:val="sk-SK"/>
        </w:rPr>
      </w:pPr>
      <w:r>
        <w:rPr>
          <w:lang w:val="sk-SK"/>
        </w:rPr>
        <w:t>Bratislava</w:t>
      </w:r>
      <w:r w:rsidRPr="00EC6406">
        <w:rPr>
          <w:lang w:val="sk-SK"/>
        </w:rPr>
        <w:t xml:space="preserve"> 30. novemb</w:t>
      </w:r>
      <w:r>
        <w:rPr>
          <w:lang w:val="sk-SK"/>
        </w:rPr>
        <w:t>er</w:t>
      </w:r>
      <w:r w:rsidRPr="00EC6406">
        <w:rPr>
          <w:lang w:val="sk-SK"/>
        </w:rPr>
        <w:t xml:space="preserve"> 2020 – </w:t>
      </w:r>
      <w:r w:rsidR="007F64B2" w:rsidRPr="00EC6406">
        <w:rPr>
          <w:lang w:val="sk-SK"/>
        </w:rPr>
        <w:t xml:space="preserve">ŠKODA </w:t>
      </w:r>
      <w:r w:rsidR="00284045" w:rsidRPr="00EC6406">
        <w:rPr>
          <w:lang w:val="sk-SK"/>
        </w:rPr>
        <w:t xml:space="preserve">ponúka športovo ladený </w:t>
      </w:r>
      <w:r w:rsidR="007F64B2" w:rsidRPr="00EC6406">
        <w:rPr>
          <w:lang w:val="sk-SK"/>
        </w:rPr>
        <w:t xml:space="preserve">model </w:t>
      </w:r>
      <w:r w:rsidR="00D706AA" w:rsidRPr="00EC6406">
        <w:rPr>
          <w:lang w:val="sk-SK"/>
        </w:rPr>
        <w:t xml:space="preserve">OCTAVIA RS </w:t>
      </w:r>
      <w:r w:rsidR="007F64B2" w:rsidRPr="00EC6406">
        <w:rPr>
          <w:lang w:val="sk-SK"/>
        </w:rPr>
        <w:t>hne</w:t>
      </w:r>
      <w:r w:rsidR="00284045" w:rsidRPr="00EC6406">
        <w:rPr>
          <w:lang w:val="sk-SK"/>
        </w:rPr>
        <w:t>ď v troch verziách</w:t>
      </w:r>
      <w:r w:rsidR="00D706AA" w:rsidRPr="00EC6406">
        <w:rPr>
          <w:lang w:val="sk-SK"/>
        </w:rPr>
        <w:t xml:space="preserve">. </w:t>
      </w:r>
      <w:r w:rsidR="007F64B2" w:rsidRPr="00EC6406">
        <w:rPr>
          <w:bCs/>
          <w:lang w:val="sk-SK"/>
        </w:rPr>
        <w:t xml:space="preserve">Po </w:t>
      </w:r>
      <w:r w:rsidR="00284045" w:rsidRPr="00EC6406">
        <w:rPr>
          <w:bCs/>
          <w:lang w:val="sk-SK"/>
        </w:rPr>
        <w:t xml:space="preserve">verzii </w:t>
      </w:r>
      <w:r w:rsidR="007F64B2" w:rsidRPr="00EC6406">
        <w:rPr>
          <w:bCs/>
          <w:lang w:val="sk-SK"/>
        </w:rPr>
        <w:t xml:space="preserve"> OCTAVIA RS </w:t>
      </w:r>
      <w:proofErr w:type="spellStart"/>
      <w:r w:rsidR="007F64B2" w:rsidRPr="00EC6406">
        <w:rPr>
          <w:bCs/>
          <w:lang w:val="sk-SK"/>
        </w:rPr>
        <w:t>iV</w:t>
      </w:r>
      <w:proofErr w:type="spellEnd"/>
      <w:r w:rsidR="007F64B2" w:rsidRPr="00EC6406">
        <w:rPr>
          <w:bCs/>
          <w:lang w:val="sk-SK"/>
        </w:rPr>
        <w:t>, prv</w:t>
      </w:r>
      <w:r w:rsidR="00284045" w:rsidRPr="00EC6406">
        <w:rPr>
          <w:bCs/>
          <w:lang w:val="sk-SK"/>
        </w:rPr>
        <w:t xml:space="preserve">om automobile </w:t>
      </w:r>
      <w:r w:rsidR="007F64B2" w:rsidRPr="00EC6406">
        <w:rPr>
          <w:bCs/>
          <w:lang w:val="sk-SK"/>
        </w:rPr>
        <w:t>RS značky ŠKODA s</w:t>
      </w:r>
      <w:r w:rsidR="00284045" w:rsidRPr="00EC6406">
        <w:rPr>
          <w:bCs/>
          <w:lang w:val="sk-SK"/>
        </w:rPr>
        <w:t xml:space="preserve"> pohonom </w:t>
      </w:r>
      <w:proofErr w:type="spellStart"/>
      <w:r w:rsidR="007F64B2" w:rsidRPr="00EC6406">
        <w:rPr>
          <w:bCs/>
          <w:lang w:val="sk-SK"/>
        </w:rPr>
        <w:t>plug</w:t>
      </w:r>
      <w:proofErr w:type="spellEnd"/>
      <w:r w:rsidR="007F64B2" w:rsidRPr="00EC6406">
        <w:rPr>
          <w:bCs/>
          <w:lang w:val="sk-SK"/>
        </w:rPr>
        <w:t>-in hybrid</w:t>
      </w:r>
      <w:r w:rsidR="00284045" w:rsidRPr="00EC6406">
        <w:rPr>
          <w:bCs/>
          <w:lang w:val="sk-SK"/>
        </w:rPr>
        <w:t xml:space="preserve">, je tento kompaktný športovo ladený </w:t>
      </w:r>
      <w:r w:rsidR="007F64B2" w:rsidRPr="00EC6406">
        <w:rPr>
          <w:bCs/>
          <w:lang w:val="sk-SK"/>
        </w:rPr>
        <w:t>model</w:t>
      </w:r>
      <w:r w:rsidR="00D6445B" w:rsidRPr="00EC6406">
        <w:rPr>
          <w:bCs/>
          <w:lang w:val="sk-SK"/>
        </w:rPr>
        <w:t xml:space="preserve"> </w:t>
      </w:r>
      <w:r w:rsidR="00E640E9" w:rsidRPr="00EC6406">
        <w:rPr>
          <w:bCs/>
          <w:lang w:val="sk-SK"/>
        </w:rPr>
        <w:t>na výber</w:t>
      </w:r>
      <w:r w:rsidR="00284045" w:rsidRPr="00EC6406">
        <w:rPr>
          <w:bCs/>
          <w:lang w:val="sk-SK"/>
        </w:rPr>
        <w:t xml:space="preserve"> aj </w:t>
      </w:r>
      <w:r w:rsidR="007F64B2" w:rsidRPr="00EC6406">
        <w:rPr>
          <w:bCs/>
          <w:lang w:val="sk-SK"/>
        </w:rPr>
        <w:t>s n</w:t>
      </w:r>
      <w:r w:rsidR="00284045" w:rsidRPr="00EC6406">
        <w:rPr>
          <w:bCs/>
          <w:lang w:val="sk-SK"/>
        </w:rPr>
        <w:t>a</w:t>
      </w:r>
      <w:r w:rsidR="007F64B2" w:rsidRPr="00EC6406">
        <w:rPr>
          <w:bCs/>
          <w:lang w:val="sk-SK"/>
        </w:rPr>
        <w:t>jvýkonn</w:t>
      </w:r>
      <w:r w:rsidR="00284045" w:rsidRPr="00EC6406">
        <w:rPr>
          <w:bCs/>
          <w:lang w:val="sk-SK"/>
        </w:rPr>
        <w:t>e</w:t>
      </w:r>
      <w:r w:rsidR="007F64B2" w:rsidRPr="00EC6406">
        <w:rPr>
          <w:bCs/>
          <w:lang w:val="sk-SK"/>
        </w:rPr>
        <w:t>jším benz</w:t>
      </w:r>
      <w:r w:rsidR="00284045" w:rsidRPr="00EC6406">
        <w:rPr>
          <w:bCs/>
          <w:lang w:val="sk-SK"/>
        </w:rPr>
        <w:t>í</w:t>
      </w:r>
      <w:r w:rsidR="007F64B2" w:rsidRPr="00EC6406">
        <w:rPr>
          <w:bCs/>
          <w:lang w:val="sk-SK"/>
        </w:rPr>
        <w:t>novým a n</w:t>
      </w:r>
      <w:r w:rsidR="00284045" w:rsidRPr="00EC6406">
        <w:rPr>
          <w:bCs/>
          <w:lang w:val="sk-SK"/>
        </w:rPr>
        <w:t>a</w:t>
      </w:r>
      <w:r w:rsidR="007F64B2" w:rsidRPr="00EC6406">
        <w:rPr>
          <w:bCs/>
          <w:lang w:val="sk-SK"/>
        </w:rPr>
        <w:t>jvýkonn</w:t>
      </w:r>
      <w:r w:rsidR="00284045" w:rsidRPr="00EC6406">
        <w:rPr>
          <w:bCs/>
          <w:lang w:val="sk-SK"/>
        </w:rPr>
        <w:t>e</w:t>
      </w:r>
      <w:r w:rsidR="007F64B2" w:rsidRPr="00EC6406">
        <w:rPr>
          <w:bCs/>
          <w:lang w:val="sk-SK"/>
        </w:rPr>
        <w:t>jším naftovým motor</w:t>
      </w:r>
      <w:r w:rsidR="00284045" w:rsidRPr="00EC6406">
        <w:rPr>
          <w:bCs/>
          <w:lang w:val="sk-SK"/>
        </w:rPr>
        <w:t>o</w:t>
      </w:r>
      <w:r w:rsidR="007F64B2" w:rsidRPr="00EC6406">
        <w:rPr>
          <w:bCs/>
          <w:lang w:val="sk-SK"/>
        </w:rPr>
        <w:t xml:space="preserve">m </w:t>
      </w:r>
      <w:r w:rsidR="00284045" w:rsidRPr="00EC6406">
        <w:rPr>
          <w:bCs/>
          <w:lang w:val="sk-SK"/>
        </w:rPr>
        <w:t xml:space="preserve">radu </w:t>
      </w:r>
      <w:r w:rsidR="007F64B2" w:rsidRPr="00EC6406">
        <w:rPr>
          <w:bCs/>
          <w:lang w:val="sk-SK"/>
        </w:rPr>
        <w:t>OCTAVIA</w:t>
      </w:r>
      <w:r w:rsidR="004B38A2" w:rsidRPr="00EC6406">
        <w:rPr>
          <w:bCs/>
          <w:lang w:val="sk-SK"/>
        </w:rPr>
        <w:t xml:space="preserve">. </w:t>
      </w:r>
      <w:r w:rsidR="007F64B2" w:rsidRPr="00EC6406">
        <w:rPr>
          <w:bCs/>
          <w:lang w:val="sk-SK"/>
        </w:rPr>
        <w:t>OCTAVIA RS s novým motor</w:t>
      </w:r>
      <w:r w:rsidR="00284045" w:rsidRPr="00EC6406">
        <w:rPr>
          <w:bCs/>
          <w:lang w:val="sk-SK"/>
        </w:rPr>
        <w:t>o</w:t>
      </w:r>
      <w:r w:rsidR="007F64B2" w:rsidRPr="00EC6406">
        <w:rPr>
          <w:bCs/>
          <w:lang w:val="sk-SK"/>
        </w:rPr>
        <w:t>m 2</w:t>
      </w:r>
      <w:r w:rsidR="00284045" w:rsidRPr="00EC6406">
        <w:rPr>
          <w:bCs/>
          <w:lang w:val="sk-SK"/>
        </w:rPr>
        <w:t>.</w:t>
      </w:r>
      <w:r w:rsidR="007F64B2" w:rsidRPr="00EC6406">
        <w:rPr>
          <w:bCs/>
          <w:lang w:val="sk-SK"/>
        </w:rPr>
        <w:t>0 TSI gener</w:t>
      </w:r>
      <w:r w:rsidR="00284045" w:rsidRPr="00EC6406">
        <w:rPr>
          <w:bCs/>
          <w:lang w:val="sk-SK"/>
        </w:rPr>
        <w:t xml:space="preserve">ácie </w:t>
      </w:r>
      <w:proofErr w:type="spellStart"/>
      <w:r w:rsidR="007F64B2" w:rsidRPr="00EC6406">
        <w:rPr>
          <w:bCs/>
          <w:lang w:val="sk-SK"/>
        </w:rPr>
        <w:t>Evo</w:t>
      </w:r>
      <w:proofErr w:type="spellEnd"/>
      <w:r w:rsidR="007F64B2" w:rsidRPr="00EC6406">
        <w:rPr>
          <w:bCs/>
          <w:lang w:val="sk-SK"/>
        </w:rPr>
        <w:t xml:space="preserve"> a OCTAVIA RS </w:t>
      </w:r>
      <w:proofErr w:type="spellStart"/>
      <w:r w:rsidR="007F64B2" w:rsidRPr="00EC6406">
        <w:rPr>
          <w:bCs/>
          <w:lang w:val="sk-SK"/>
        </w:rPr>
        <w:t>iV</w:t>
      </w:r>
      <w:proofErr w:type="spellEnd"/>
      <w:r w:rsidR="007F64B2" w:rsidRPr="00EC6406">
        <w:rPr>
          <w:bCs/>
          <w:lang w:val="sk-SK"/>
        </w:rPr>
        <w:t xml:space="preserve"> s</w:t>
      </w:r>
      <w:r w:rsidR="00284045" w:rsidRPr="00EC6406">
        <w:rPr>
          <w:bCs/>
          <w:lang w:val="sk-SK"/>
        </w:rPr>
        <w:t xml:space="preserve"> pohonom </w:t>
      </w:r>
      <w:proofErr w:type="spellStart"/>
      <w:r w:rsidR="007F64B2" w:rsidRPr="00EC6406">
        <w:rPr>
          <w:bCs/>
          <w:lang w:val="sk-SK"/>
        </w:rPr>
        <w:t>plug</w:t>
      </w:r>
      <w:proofErr w:type="spellEnd"/>
      <w:r w:rsidR="007F64B2" w:rsidRPr="00EC6406">
        <w:rPr>
          <w:bCs/>
          <w:lang w:val="sk-SK"/>
        </w:rPr>
        <w:t>-in hybrid</w:t>
      </w:r>
      <w:r w:rsidR="00284045" w:rsidRPr="00EC6406">
        <w:rPr>
          <w:bCs/>
          <w:lang w:val="sk-SK"/>
        </w:rPr>
        <w:t xml:space="preserve"> majú </w:t>
      </w:r>
      <w:r w:rsidR="007F64B2" w:rsidRPr="00EC6406">
        <w:rPr>
          <w:bCs/>
          <w:lang w:val="sk-SK"/>
        </w:rPr>
        <w:t>výkon 180 kW (245 k).</w:t>
      </w:r>
      <w:r w:rsidR="00C57A15" w:rsidRPr="00EC6406">
        <w:rPr>
          <w:bCs/>
          <w:lang w:val="sk-SK"/>
        </w:rPr>
        <w:t xml:space="preserve"> </w:t>
      </w:r>
      <w:r w:rsidR="007F64B2" w:rsidRPr="00EC6406">
        <w:rPr>
          <w:bCs/>
          <w:lang w:val="sk-SK"/>
        </w:rPr>
        <w:t>Motor</w:t>
      </w:r>
      <w:r w:rsidR="00C57A15" w:rsidRPr="00EC6406">
        <w:rPr>
          <w:bCs/>
          <w:lang w:val="sk-SK"/>
        </w:rPr>
        <w:t xml:space="preserve"> 2</w:t>
      </w:r>
      <w:r w:rsidR="00284045" w:rsidRPr="00EC6406">
        <w:rPr>
          <w:bCs/>
          <w:lang w:val="sk-SK"/>
        </w:rPr>
        <w:t>.</w:t>
      </w:r>
      <w:r w:rsidR="00C57A15" w:rsidRPr="00EC6406">
        <w:rPr>
          <w:bCs/>
          <w:lang w:val="sk-SK"/>
        </w:rPr>
        <w:t>0 TDI</w:t>
      </w:r>
      <w:r w:rsidR="007F64B2" w:rsidRPr="00EC6406">
        <w:rPr>
          <w:bCs/>
          <w:lang w:val="sk-SK"/>
        </w:rPr>
        <w:t xml:space="preserve"> </w:t>
      </w:r>
      <w:r w:rsidR="00284045" w:rsidRPr="00EC6406">
        <w:rPr>
          <w:bCs/>
          <w:lang w:val="sk-SK"/>
        </w:rPr>
        <w:t xml:space="preserve">dosahuje </w:t>
      </w:r>
      <w:r w:rsidR="007F64B2" w:rsidRPr="00EC6406">
        <w:rPr>
          <w:bCs/>
          <w:lang w:val="sk-SK"/>
        </w:rPr>
        <w:t>výkon</w:t>
      </w:r>
      <w:r w:rsidR="00C57A15" w:rsidRPr="00EC6406">
        <w:rPr>
          <w:bCs/>
          <w:lang w:val="sk-SK"/>
        </w:rPr>
        <w:t xml:space="preserve"> 147 kW (200 </w:t>
      </w:r>
      <w:r w:rsidR="007F64B2" w:rsidRPr="00EC6406">
        <w:rPr>
          <w:bCs/>
          <w:lang w:val="sk-SK"/>
        </w:rPr>
        <w:t>k</w:t>
      </w:r>
      <w:r w:rsidR="00C57A15" w:rsidRPr="00EC6406">
        <w:rPr>
          <w:bCs/>
          <w:lang w:val="sk-SK"/>
        </w:rPr>
        <w:t>).</w:t>
      </w:r>
    </w:p>
    <w:p w:rsidR="00F91CDD" w:rsidRPr="00EC6406" w:rsidRDefault="00F91CDD" w:rsidP="00A6780A"/>
    <w:p w:rsidR="00F91CDD" w:rsidRDefault="0023171D" w:rsidP="00A6780A">
      <w:pPr>
        <w:rPr>
          <w:b/>
        </w:rPr>
      </w:pPr>
      <w:r w:rsidRPr="00EC6406">
        <w:rPr>
          <w:b/>
        </w:rPr>
        <w:t>P</w:t>
      </w:r>
      <w:r w:rsidR="00284045" w:rsidRPr="00EC6406">
        <w:rPr>
          <w:b/>
        </w:rPr>
        <w:t xml:space="preserve">rehľad motorov aktuálneho </w:t>
      </w:r>
      <w:r w:rsidR="004E7A87" w:rsidRPr="00EC6406">
        <w:rPr>
          <w:b/>
        </w:rPr>
        <w:t>modelu</w:t>
      </w:r>
      <w:r w:rsidR="00F91CDD" w:rsidRPr="00EC6406">
        <w:rPr>
          <w:b/>
        </w:rPr>
        <w:t xml:space="preserve"> OCTAVIA RS:</w:t>
      </w:r>
    </w:p>
    <w:p w:rsidR="00713EE7" w:rsidRPr="00EC6406" w:rsidRDefault="00713EE7" w:rsidP="00A6780A">
      <w:pPr>
        <w:rPr>
          <w:b/>
        </w:rPr>
      </w:pP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60"/>
        <w:gridCol w:w="1760"/>
        <w:gridCol w:w="1760"/>
        <w:gridCol w:w="1760"/>
        <w:gridCol w:w="1760"/>
      </w:tblGrid>
      <w:tr w:rsidR="00713EE7" w:rsidRPr="00713EE7" w:rsidTr="00713EE7">
        <w:trPr>
          <w:trHeight w:val="28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color w:val="000000"/>
                <w:sz w:val="16"/>
                <w:szCs w:val="16"/>
                <w:lang w:eastAsia="sk-SK"/>
              </w:rPr>
              <w:t>Motor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2.0 TSI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2.0 TDI</w:t>
            </w:r>
          </w:p>
        </w:tc>
      </w:tr>
      <w:tr w:rsidR="00713EE7" w:rsidRPr="00713EE7" w:rsidTr="00713EE7">
        <w:trPr>
          <w:trHeight w:val="28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Max. výkon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[kW]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180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147</w:t>
            </w:r>
          </w:p>
        </w:tc>
      </w:tr>
      <w:tr w:rsidR="00713EE7" w:rsidRPr="00713EE7" w:rsidTr="00713EE7">
        <w:trPr>
          <w:trHeight w:val="288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[k]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245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200</w:t>
            </w:r>
          </w:p>
        </w:tc>
      </w:tr>
      <w:tr w:rsidR="00713EE7" w:rsidRPr="00713EE7" w:rsidTr="00713EE7">
        <w:trPr>
          <w:trHeight w:val="28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Max. krútiaci moment [Nm]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370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400</w:t>
            </w:r>
          </w:p>
        </w:tc>
      </w:tr>
      <w:tr w:rsidR="00713EE7" w:rsidRPr="00713EE7" w:rsidTr="00713EE7">
        <w:trPr>
          <w:trHeight w:val="28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Prevodovka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6-M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7-DSG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7-DSG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7-DSG</w:t>
            </w:r>
          </w:p>
        </w:tc>
      </w:tr>
      <w:tr w:rsidR="00713EE7" w:rsidRPr="00713EE7" w:rsidTr="00713EE7">
        <w:trPr>
          <w:trHeight w:val="28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Pohon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Pohon predných kolies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Pohon predných kolies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Pohon predných kolies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Pohon všetkých kolies</w:t>
            </w:r>
          </w:p>
        </w:tc>
      </w:tr>
      <w:tr w:rsidR="00713EE7" w:rsidRPr="00713EE7" w:rsidTr="00713EE7">
        <w:trPr>
          <w:trHeight w:val="28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Max. rýchlosť [km/h]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249 (245)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243 (238)</w:t>
            </w:r>
          </w:p>
        </w:tc>
      </w:tr>
      <w:tr w:rsidR="00713EE7" w:rsidRPr="00713EE7" w:rsidTr="00713EE7">
        <w:trPr>
          <w:trHeight w:val="288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b/>
                <w:bCs/>
                <w:sz w:val="16"/>
                <w:szCs w:val="16"/>
                <w:lang w:eastAsia="sk-SK"/>
              </w:rPr>
              <w:t>Zrýchlenie 0-100 km/h [s]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EE7" w:rsidRPr="00713EE7" w:rsidRDefault="00713EE7" w:rsidP="00713EE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sk-SK"/>
              </w:rPr>
            </w:pPr>
            <w:r w:rsidRPr="00713EE7">
              <w:rPr>
                <w:rFonts w:eastAsia="Calibri"/>
                <w:color w:val="000000"/>
                <w:sz w:val="16"/>
                <w:szCs w:val="16"/>
                <w:lang w:eastAsia="sk-SK"/>
              </w:rPr>
              <w:t>6,8</w:t>
            </w:r>
          </w:p>
        </w:tc>
      </w:tr>
    </w:tbl>
    <w:p w:rsidR="006C46DA" w:rsidRPr="00EC6406" w:rsidRDefault="006C46DA" w:rsidP="006C46DA">
      <w:pPr>
        <w:suppressAutoHyphens/>
        <w:spacing w:line="240" w:lineRule="auto"/>
        <w:rPr>
          <w:rFonts w:cstheme="minorHAnsi"/>
          <w:sz w:val="16"/>
          <w:szCs w:val="16"/>
        </w:rPr>
      </w:pPr>
      <w:r w:rsidRPr="00EC6406">
        <w:rPr>
          <w:rFonts w:cstheme="minorHAnsi"/>
          <w:sz w:val="16"/>
          <w:szCs w:val="16"/>
        </w:rPr>
        <w:t xml:space="preserve">() </w:t>
      </w:r>
      <w:r w:rsidR="0023171D" w:rsidRPr="00EC6406">
        <w:rPr>
          <w:rFonts w:cstheme="minorHAnsi"/>
          <w:sz w:val="16"/>
          <w:szCs w:val="16"/>
        </w:rPr>
        <w:t>Platí pr</w:t>
      </w:r>
      <w:r w:rsidR="002D3A8C" w:rsidRPr="00EC6406">
        <w:rPr>
          <w:rFonts w:cstheme="minorHAnsi"/>
          <w:sz w:val="16"/>
          <w:szCs w:val="16"/>
        </w:rPr>
        <w:t>e</w:t>
      </w:r>
      <w:r w:rsidR="0023171D" w:rsidRPr="00EC6406">
        <w:rPr>
          <w:rFonts w:cstheme="minorHAnsi"/>
          <w:sz w:val="16"/>
          <w:szCs w:val="16"/>
        </w:rPr>
        <w:t xml:space="preserve"> verzi</w:t>
      </w:r>
      <w:r w:rsidR="002D3A8C" w:rsidRPr="00EC6406">
        <w:rPr>
          <w:rFonts w:cstheme="minorHAnsi"/>
          <w:sz w:val="16"/>
          <w:szCs w:val="16"/>
        </w:rPr>
        <w:t>u</w:t>
      </w:r>
      <w:r w:rsidR="0023171D" w:rsidRPr="00EC6406">
        <w:rPr>
          <w:rFonts w:cstheme="minorHAnsi"/>
          <w:sz w:val="16"/>
          <w:szCs w:val="16"/>
        </w:rPr>
        <w:t xml:space="preserve"> kombi</w:t>
      </w:r>
    </w:p>
    <w:p w:rsidR="006C46DA" w:rsidRPr="00EC6406" w:rsidRDefault="006C46DA" w:rsidP="0041555C"/>
    <w:p w:rsidR="000954D3" w:rsidRPr="00EC6406" w:rsidRDefault="00ED6A5C" w:rsidP="0041555C">
      <w:r w:rsidRPr="00EC6406">
        <w:t>V</w:t>
      </w:r>
      <w:r w:rsidR="002D3A8C" w:rsidRPr="00EC6406">
        <w:t> </w:t>
      </w:r>
      <w:r w:rsidRPr="00EC6406">
        <w:t>kombin</w:t>
      </w:r>
      <w:r w:rsidR="002D3A8C" w:rsidRPr="00EC6406">
        <w:t xml:space="preserve">ácii </w:t>
      </w:r>
      <w:r w:rsidRPr="00EC6406">
        <w:t>s motor</w:t>
      </w:r>
      <w:r w:rsidR="002D3A8C" w:rsidRPr="00EC6406">
        <w:t>o</w:t>
      </w:r>
      <w:r w:rsidRPr="00EC6406">
        <w:t>m 2</w:t>
      </w:r>
      <w:r w:rsidR="002D3A8C" w:rsidRPr="00EC6406">
        <w:t>.</w:t>
      </w:r>
      <w:r w:rsidRPr="00EC6406">
        <w:t xml:space="preserve">0 TDI </w:t>
      </w:r>
      <w:r w:rsidR="002D3A8C" w:rsidRPr="00EC6406">
        <w:t xml:space="preserve">s výkonom </w:t>
      </w:r>
      <w:r w:rsidRPr="00EC6406">
        <w:t>147 kW (200 k) a pohon</w:t>
      </w:r>
      <w:r w:rsidR="002D3A8C" w:rsidRPr="00EC6406">
        <w:t>o</w:t>
      </w:r>
      <w:r w:rsidRPr="00EC6406">
        <w:t xml:space="preserve">m </w:t>
      </w:r>
      <w:r w:rsidR="002D3A8C" w:rsidRPr="00EC6406">
        <w:t>všetkých kolies</w:t>
      </w:r>
      <w:r w:rsidRPr="00EC6406">
        <w:t xml:space="preserve"> dokáže OCTAVIA</w:t>
      </w:r>
      <w:r w:rsidR="000C0982" w:rsidRPr="00EC6406">
        <w:t> </w:t>
      </w:r>
      <w:r w:rsidRPr="00EC6406">
        <w:t xml:space="preserve">RS </w:t>
      </w:r>
      <w:r w:rsidR="002D3A8C" w:rsidRPr="00EC6406">
        <w:t xml:space="preserve">ťahať brzdený príves až do </w:t>
      </w:r>
      <w:r w:rsidRPr="00EC6406">
        <w:t>hmotnosti 2 000 kg. Objem palivov</w:t>
      </w:r>
      <w:r w:rsidR="00E640E9" w:rsidRPr="00EC6406">
        <w:t>ej</w:t>
      </w:r>
      <w:r w:rsidRPr="00EC6406">
        <w:t xml:space="preserve"> nádrže </w:t>
      </w:r>
      <w:r w:rsidR="002D3A8C" w:rsidRPr="00EC6406">
        <w:t xml:space="preserve">modelu </w:t>
      </w:r>
      <w:r w:rsidR="008008B4" w:rsidRPr="00EC6406">
        <w:t xml:space="preserve">ŠKODA OCTAVIA RS </w:t>
      </w:r>
      <w:r w:rsidRPr="00EC6406">
        <w:t>s pohon</w:t>
      </w:r>
      <w:r w:rsidR="002D3A8C" w:rsidRPr="00EC6406">
        <w:t>o</w:t>
      </w:r>
      <w:r w:rsidRPr="00EC6406">
        <w:t xml:space="preserve">m </w:t>
      </w:r>
      <w:r w:rsidR="002D3A8C" w:rsidRPr="00EC6406">
        <w:t>predných kolies</w:t>
      </w:r>
      <w:r w:rsidRPr="00EC6406">
        <w:t xml:space="preserve"> </w:t>
      </w:r>
      <w:r w:rsidR="002D3A8C" w:rsidRPr="00EC6406">
        <w:t xml:space="preserve">je </w:t>
      </w:r>
      <w:r w:rsidR="008008B4" w:rsidRPr="00EC6406">
        <w:t>50</w:t>
      </w:r>
      <w:r w:rsidRPr="00EC6406">
        <w:t xml:space="preserve"> l</w:t>
      </w:r>
      <w:r w:rsidR="002D3A8C" w:rsidRPr="00EC6406">
        <w:t xml:space="preserve">itrov – o </w:t>
      </w:r>
      <w:r w:rsidR="008008B4" w:rsidRPr="00EC6406">
        <w:t xml:space="preserve">5 </w:t>
      </w:r>
      <w:r w:rsidRPr="00EC6406">
        <w:t>l</w:t>
      </w:r>
      <w:r w:rsidR="002D3A8C" w:rsidRPr="00EC6406">
        <w:t>itrov</w:t>
      </w:r>
      <w:r w:rsidRPr="00EC6406">
        <w:t xml:space="preserve"> v</w:t>
      </w:r>
      <w:r w:rsidR="002D3A8C" w:rsidRPr="00EC6406">
        <w:t>iac ako š</w:t>
      </w:r>
      <w:r w:rsidRPr="00EC6406">
        <w:t>tandardn</w:t>
      </w:r>
      <w:r w:rsidR="002D3A8C" w:rsidRPr="00EC6406">
        <w:t>á</w:t>
      </w:r>
      <w:r w:rsidRPr="00EC6406">
        <w:t xml:space="preserve"> verz</w:t>
      </w:r>
      <w:r w:rsidR="002D3A8C" w:rsidRPr="00EC6406">
        <w:t>ia</w:t>
      </w:r>
      <w:r w:rsidRPr="00EC6406">
        <w:t xml:space="preserve"> modelu OCTAVIA</w:t>
      </w:r>
      <w:r w:rsidR="008008B4" w:rsidRPr="00EC6406">
        <w:t xml:space="preserve">. </w:t>
      </w:r>
      <w:r w:rsidRPr="00EC6406">
        <w:t>Objem palivov</w:t>
      </w:r>
      <w:r w:rsidR="00713EE7">
        <w:t>ej</w:t>
      </w:r>
      <w:r w:rsidRPr="00EC6406">
        <w:t xml:space="preserve"> nádrže verz</w:t>
      </w:r>
      <w:r w:rsidR="002D3A8C" w:rsidRPr="00EC6406">
        <w:t>i</w:t>
      </w:r>
      <w:r w:rsidRPr="00EC6406">
        <w:t>e s pohon</w:t>
      </w:r>
      <w:r w:rsidR="002D3A8C" w:rsidRPr="00EC6406">
        <w:t>o</w:t>
      </w:r>
      <w:r w:rsidRPr="00EC6406">
        <w:t xml:space="preserve">m </w:t>
      </w:r>
      <w:r w:rsidR="002D3A8C" w:rsidRPr="00EC6406">
        <w:t>všetkých kolies</w:t>
      </w:r>
      <w:r w:rsidRPr="00EC6406">
        <w:t xml:space="preserve"> </w:t>
      </w:r>
      <w:r w:rsidR="002D3A8C" w:rsidRPr="00EC6406">
        <w:t xml:space="preserve">je </w:t>
      </w:r>
      <w:r w:rsidRPr="00EC6406">
        <w:t>dokonc</w:t>
      </w:r>
      <w:r w:rsidR="005234B6" w:rsidRPr="00EC6406">
        <w:t>a</w:t>
      </w:r>
      <w:r w:rsidR="008008B4" w:rsidRPr="00EC6406">
        <w:t xml:space="preserve"> 55 </w:t>
      </w:r>
      <w:r w:rsidRPr="00EC6406">
        <w:t>l</w:t>
      </w:r>
      <w:r w:rsidR="005234B6" w:rsidRPr="00EC6406">
        <w:t>itrov</w:t>
      </w:r>
      <w:r w:rsidR="008008B4" w:rsidRPr="00EC6406">
        <w:t xml:space="preserve">. </w:t>
      </w:r>
    </w:p>
    <w:p w:rsidR="00CD1426" w:rsidRPr="00EC6406" w:rsidRDefault="00CD1426" w:rsidP="0041555C"/>
    <w:p w:rsidR="00CD1426" w:rsidRPr="00EC6406" w:rsidRDefault="00E3050A" w:rsidP="0041555C">
      <w:pPr>
        <w:rPr>
          <w:b/>
          <w:bCs/>
        </w:rPr>
      </w:pPr>
      <w:r w:rsidRPr="00EC6406">
        <w:rPr>
          <w:b/>
          <w:bCs/>
        </w:rPr>
        <w:t xml:space="preserve">Nové motory </w:t>
      </w:r>
      <w:proofErr w:type="spellStart"/>
      <w:r w:rsidRPr="00EC6406">
        <w:rPr>
          <w:b/>
          <w:bCs/>
        </w:rPr>
        <w:t>Evo</w:t>
      </w:r>
      <w:proofErr w:type="spellEnd"/>
      <w:r w:rsidRPr="00EC6406">
        <w:rPr>
          <w:b/>
          <w:bCs/>
        </w:rPr>
        <w:t xml:space="preserve"> pr</w:t>
      </w:r>
      <w:r w:rsidR="005234B6" w:rsidRPr="00EC6406">
        <w:rPr>
          <w:b/>
          <w:bCs/>
        </w:rPr>
        <w:t xml:space="preserve">ešli veľkými zmenami </w:t>
      </w:r>
    </w:p>
    <w:p w:rsidR="000C0982" w:rsidRPr="00EC6406" w:rsidRDefault="00BD14CA" w:rsidP="000C0C87">
      <w:r w:rsidRPr="00EC6406">
        <w:t>Nový motor</w:t>
      </w:r>
      <w:r w:rsidR="006C12E5" w:rsidRPr="00EC6406">
        <w:t xml:space="preserve"> 2</w:t>
      </w:r>
      <w:r w:rsidR="005234B6" w:rsidRPr="00EC6406">
        <w:t>.</w:t>
      </w:r>
      <w:r w:rsidR="006C12E5" w:rsidRPr="00EC6406">
        <w:t>0</w:t>
      </w:r>
      <w:r w:rsidRPr="00EC6406">
        <w:t xml:space="preserve"> </w:t>
      </w:r>
      <w:r w:rsidR="006C12E5" w:rsidRPr="00EC6406">
        <w:t>TSI</w:t>
      </w:r>
      <w:r w:rsidRPr="00EC6406">
        <w:t xml:space="preserve"> </w:t>
      </w:r>
      <w:r w:rsidR="005234B6" w:rsidRPr="00EC6406">
        <w:t xml:space="preserve">modelu </w:t>
      </w:r>
      <w:r w:rsidR="006C12E5" w:rsidRPr="00EC6406">
        <w:t xml:space="preserve">ŠKODA OCTAVIA </w:t>
      </w:r>
      <w:r w:rsidR="003D6D65" w:rsidRPr="00EC6406">
        <w:t xml:space="preserve">RS </w:t>
      </w:r>
      <w:r w:rsidRPr="00EC6406">
        <w:t>vychá</w:t>
      </w:r>
      <w:r w:rsidR="005234B6" w:rsidRPr="00EC6406">
        <w:t xml:space="preserve">dza </w:t>
      </w:r>
      <w:r w:rsidRPr="00EC6406">
        <w:t>z motor</w:t>
      </w:r>
      <w:r w:rsidR="005234B6" w:rsidRPr="00EC6406">
        <w:t>a</w:t>
      </w:r>
      <w:r w:rsidRPr="00EC6406">
        <w:t xml:space="preserve"> použitého v</w:t>
      </w:r>
      <w:r w:rsidR="00E640E9" w:rsidRPr="00EC6406">
        <w:t> </w:t>
      </w:r>
      <w:r w:rsidRPr="00EC6406">
        <w:t>model</w:t>
      </w:r>
      <w:r w:rsidR="00E640E9" w:rsidRPr="00EC6406">
        <w:t xml:space="preserve">i </w:t>
      </w:r>
      <w:r w:rsidR="005234B6" w:rsidRPr="00EC6406">
        <w:t xml:space="preserve">OCTAVIA RS 245 </w:t>
      </w:r>
      <w:r w:rsidRPr="00EC6406">
        <w:t>minul</w:t>
      </w:r>
      <w:r w:rsidR="005234B6" w:rsidRPr="00EC6406">
        <w:t>ej</w:t>
      </w:r>
      <w:r w:rsidRPr="00EC6406">
        <w:t xml:space="preserve"> gener</w:t>
      </w:r>
      <w:r w:rsidR="005234B6" w:rsidRPr="00EC6406">
        <w:t>áci</w:t>
      </w:r>
      <w:r w:rsidRPr="00EC6406">
        <w:t>e</w:t>
      </w:r>
      <w:r w:rsidR="003D6D65" w:rsidRPr="00EC6406">
        <w:t xml:space="preserve">. </w:t>
      </w:r>
      <w:r w:rsidRPr="00EC6406">
        <w:t>P</w:t>
      </w:r>
      <w:r w:rsidR="005234B6" w:rsidRPr="00EC6406">
        <w:t>r</w:t>
      </w:r>
      <w:r w:rsidRPr="00EC6406">
        <w:t xml:space="preserve">i vývoji </w:t>
      </w:r>
      <w:r w:rsidR="00AB61F1">
        <w:t>sa</w:t>
      </w:r>
      <w:r w:rsidRPr="00EC6406">
        <w:t xml:space="preserve"> n</w:t>
      </w:r>
      <w:r w:rsidR="005234B6" w:rsidRPr="00EC6406">
        <w:t>ajväčší dôraz kl</w:t>
      </w:r>
      <w:r w:rsidR="00AB61F1">
        <w:t xml:space="preserve">ádol </w:t>
      </w:r>
      <w:r w:rsidRPr="00EC6406">
        <w:t>na zlepšen</w:t>
      </w:r>
      <w:r w:rsidR="005234B6" w:rsidRPr="00EC6406">
        <w:t>ie</w:t>
      </w:r>
      <w:r w:rsidRPr="00EC6406">
        <w:t xml:space="preserve"> efektivity motor</w:t>
      </w:r>
      <w:r w:rsidR="005234B6" w:rsidRPr="00EC6406">
        <w:t xml:space="preserve">a pri zachovaní vynikajúcich </w:t>
      </w:r>
      <w:r w:rsidRPr="00EC6406">
        <w:t xml:space="preserve">dynamických vlastností, </w:t>
      </w:r>
      <w:r w:rsidR="005234B6" w:rsidRPr="00EC6406">
        <w:t>najmä</w:t>
      </w:r>
      <w:r w:rsidRPr="00EC6406">
        <w:t xml:space="preserve"> výkonu 180 kW (245 k).</w:t>
      </w:r>
      <w:r w:rsidR="005F3FA4" w:rsidRPr="00EC6406">
        <w:t xml:space="preserve"> </w:t>
      </w:r>
      <w:r w:rsidRPr="00EC6406">
        <w:t>Me</w:t>
      </w:r>
      <w:r w:rsidR="005234B6" w:rsidRPr="00EC6406">
        <w:t>d</w:t>
      </w:r>
      <w:r w:rsidRPr="00EC6406">
        <w:t>zi n</w:t>
      </w:r>
      <w:r w:rsidR="005234B6" w:rsidRPr="00EC6406">
        <w:t>a</w:t>
      </w:r>
      <w:r w:rsidRPr="00EC6406">
        <w:t>jvýznamn</w:t>
      </w:r>
      <w:r w:rsidR="005234B6" w:rsidRPr="00EC6406">
        <w:t>e</w:t>
      </w:r>
      <w:r w:rsidRPr="00EC6406">
        <w:t>jš</w:t>
      </w:r>
      <w:r w:rsidR="005234B6" w:rsidRPr="00EC6406">
        <w:t xml:space="preserve">ie </w:t>
      </w:r>
      <w:r w:rsidRPr="00EC6406">
        <w:t>vylepšen</w:t>
      </w:r>
      <w:r w:rsidR="005234B6" w:rsidRPr="00EC6406">
        <w:t xml:space="preserve">ia patrí zvýšenie vstrekovacieho </w:t>
      </w:r>
      <w:r w:rsidRPr="00EC6406">
        <w:t>tlaku paliva na 350 bar</w:t>
      </w:r>
      <w:r w:rsidR="00E640E9" w:rsidRPr="00EC6406">
        <w:t>ov</w:t>
      </w:r>
      <w:r w:rsidRPr="00EC6406">
        <w:t>, nový tvar dna p</w:t>
      </w:r>
      <w:r w:rsidR="005234B6" w:rsidRPr="00EC6406">
        <w:t xml:space="preserve">iestov a nové tesnenie kľukového hriadeľa znižujúce trenie, ktoré vedie k zníženiu spotreby </w:t>
      </w:r>
      <w:r w:rsidRPr="00EC6406">
        <w:t xml:space="preserve">paliva. </w:t>
      </w:r>
      <w:r w:rsidR="005234B6" w:rsidRPr="00EC6406">
        <w:t xml:space="preserve">Ďalšie zmeny sa uskutočnili </w:t>
      </w:r>
      <w:r w:rsidRPr="00EC6406">
        <w:t>na výfukov</w:t>
      </w:r>
      <w:r w:rsidR="005234B6" w:rsidRPr="00EC6406">
        <w:t>o</w:t>
      </w:r>
      <w:r w:rsidRPr="00EC6406">
        <w:t>m potrubí a</w:t>
      </w:r>
      <w:r w:rsidR="005234B6" w:rsidRPr="00EC6406">
        <w:t> </w:t>
      </w:r>
      <w:r w:rsidRPr="00EC6406">
        <w:t>sys</w:t>
      </w:r>
      <w:r w:rsidR="00A235C7" w:rsidRPr="00EC6406">
        <w:t>t</w:t>
      </w:r>
      <w:r w:rsidRPr="00EC6406">
        <w:t>ém</w:t>
      </w:r>
      <w:r w:rsidR="005234B6" w:rsidRPr="00EC6406">
        <w:t>e zapaľovania</w:t>
      </w:r>
      <w:r w:rsidR="00A870EE" w:rsidRPr="00EC6406">
        <w:t xml:space="preserve">. </w:t>
      </w:r>
    </w:p>
    <w:p w:rsidR="000C0982" w:rsidRPr="00EC6406" w:rsidRDefault="000C0982" w:rsidP="000C0C87"/>
    <w:p w:rsidR="005234B6" w:rsidRPr="00EC6406" w:rsidRDefault="00BD14CA" w:rsidP="000C0C87">
      <w:r w:rsidRPr="00EC6406">
        <w:t>Motor</w:t>
      </w:r>
      <w:r w:rsidR="00A870EE" w:rsidRPr="00EC6406">
        <w:t xml:space="preserve"> 2</w:t>
      </w:r>
      <w:r w:rsidR="005234B6" w:rsidRPr="00EC6406">
        <w:t>.</w:t>
      </w:r>
      <w:r w:rsidR="00A870EE" w:rsidRPr="00EC6406">
        <w:t>0 TDI</w:t>
      </w:r>
      <w:r w:rsidRPr="00EC6406">
        <w:t xml:space="preserve"> </w:t>
      </w:r>
      <w:r w:rsidR="005234B6" w:rsidRPr="00EC6406">
        <w:t xml:space="preserve">s </w:t>
      </w:r>
      <w:r w:rsidRPr="00EC6406">
        <w:t>výkon</w:t>
      </w:r>
      <w:r w:rsidR="005234B6" w:rsidRPr="00EC6406">
        <w:t>om</w:t>
      </w:r>
      <w:r w:rsidR="00A870EE" w:rsidRPr="00EC6406">
        <w:t xml:space="preserve"> 147 kW (200 </w:t>
      </w:r>
      <w:r w:rsidRPr="00EC6406">
        <w:t>k</w:t>
      </w:r>
      <w:r w:rsidR="00A870EE" w:rsidRPr="00EC6406">
        <w:t>)</w:t>
      </w:r>
      <w:r w:rsidRPr="00EC6406">
        <w:t xml:space="preserve"> má </w:t>
      </w:r>
      <w:r w:rsidR="005234B6" w:rsidRPr="00EC6406">
        <w:t>z</w:t>
      </w:r>
      <w:r w:rsidRPr="00EC6406">
        <w:t>hodný základ s</w:t>
      </w:r>
      <w:r w:rsidR="008F081E" w:rsidRPr="00EC6406">
        <w:t xml:space="preserve"> </w:t>
      </w:r>
      <w:r w:rsidRPr="00EC6406">
        <w:t>ostatn</w:t>
      </w:r>
      <w:r w:rsidR="005234B6" w:rsidRPr="00EC6406">
        <w:t>ý</w:t>
      </w:r>
      <w:r w:rsidRPr="00EC6406">
        <w:t>mi naftovými motor</w:t>
      </w:r>
      <w:r w:rsidR="005234B6" w:rsidRPr="00EC6406">
        <w:t xml:space="preserve">mi generácie </w:t>
      </w:r>
      <w:proofErr w:type="spellStart"/>
      <w:r w:rsidR="00A870EE" w:rsidRPr="00EC6406">
        <w:t>E</w:t>
      </w:r>
      <w:r w:rsidR="0081193A" w:rsidRPr="00EC6406">
        <w:t>vo</w:t>
      </w:r>
      <w:proofErr w:type="spellEnd"/>
      <w:r w:rsidR="0023696F" w:rsidRPr="00EC6406">
        <w:t xml:space="preserve"> </w:t>
      </w:r>
      <w:r w:rsidRPr="00EC6406">
        <w:t>s výkon</w:t>
      </w:r>
      <w:r w:rsidR="005234B6" w:rsidRPr="00EC6406">
        <w:t>o</w:t>
      </w:r>
      <w:r w:rsidRPr="00EC6406">
        <w:t>m</w:t>
      </w:r>
      <w:r w:rsidR="00A870EE" w:rsidRPr="00EC6406">
        <w:t xml:space="preserve"> </w:t>
      </w:r>
      <w:r w:rsidR="0023696F" w:rsidRPr="00EC6406">
        <w:t>85 kW (11</w:t>
      </w:r>
      <w:r w:rsidR="00BF39BA" w:rsidRPr="00EC6406">
        <w:t>6</w:t>
      </w:r>
      <w:r w:rsidR="0023696F" w:rsidRPr="00EC6406">
        <w:t xml:space="preserve"> </w:t>
      </w:r>
      <w:r w:rsidRPr="00EC6406">
        <w:t>k</w:t>
      </w:r>
      <w:r w:rsidR="0023696F" w:rsidRPr="00EC6406">
        <w:t xml:space="preserve">) </w:t>
      </w:r>
      <w:r w:rsidRPr="00EC6406">
        <w:t xml:space="preserve">a </w:t>
      </w:r>
      <w:r w:rsidR="000977BE" w:rsidRPr="00EC6406">
        <w:t>110 kW </w:t>
      </w:r>
      <w:r w:rsidR="0023696F" w:rsidRPr="00EC6406">
        <w:t xml:space="preserve">(150 </w:t>
      </w:r>
      <w:r w:rsidRPr="00EC6406">
        <w:t>k</w:t>
      </w:r>
      <w:r w:rsidR="0023696F" w:rsidRPr="00EC6406">
        <w:t xml:space="preserve">). </w:t>
      </w:r>
      <w:r w:rsidR="00E640E9" w:rsidRPr="00EC6406">
        <w:t>Agregát</w:t>
      </w:r>
      <w:r w:rsidR="008F081E" w:rsidRPr="00EC6406">
        <w:t xml:space="preserve"> 2</w:t>
      </w:r>
      <w:r w:rsidR="005234B6" w:rsidRPr="00EC6406">
        <w:t>.</w:t>
      </w:r>
      <w:r w:rsidR="008F081E" w:rsidRPr="00EC6406">
        <w:t>0 TDI</w:t>
      </w:r>
      <w:r w:rsidR="005234B6" w:rsidRPr="00EC6406">
        <w:t xml:space="preserve"> s výkonom </w:t>
      </w:r>
      <w:r w:rsidR="00BF4B31" w:rsidRPr="00EC6406">
        <w:t>147 kW</w:t>
      </w:r>
      <w:r w:rsidR="00462B44" w:rsidRPr="00EC6406">
        <w:t xml:space="preserve"> </w:t>
      </w:r>
      <w:r w:rsidR="005234B6" w:rsidRPr="00EC6406">
        <w:t xml:space="preserve">(200 k) </w:t>
      </w:r>
      <w:r w:rsidR="00BF4B31" w:rsidRPr="00EC6406">
        <w:t>má však blok motor</w:t>
      </w:r>
      <w:r w:rsidR="00E640E9" w:rsidRPr="00EC6406">
        <w:t>a</w:t>
      </w:r>
      <w:r w:rsidR="00BF4B31" w:rsidRPr="00EC6406">
        <w:t xml:space="preserve"> z</w:t>
      </w:r>
      <w:r w:rsidR="00D641B2" w:rsidRPr="00EC6406">
        <w:t> </w:t>
      </w:r>
      <w:r w:rsidR="00BF4B31" w:rsidRPr="00EC6406">
        <w:t>hliník</w:t>
      </w:r>
      <w:r w:rsidR="005234B6" w:rsidRPr="00EC6406">
        <w:t>a</w:t>
      </w:r>
      <w:r w:rsidR="000C0C87" w:rsidRPr="00EC6406">
        <w:t xml:space="preserve"> </w:t>
      </w:r>
      <w:r w:rsidR="00BF4B31" w:rsidRPr="00EC6406">
        <w:t>a</w:t>
      </w:r>
      <w:r w:rsidR="005234B6" w:rsidRPr="00EC6406">
        <w:t> </w:t>
      </w:r>
      <w:r w:rsidR="00BF4B31" w:rsidRPr="00EC6406">
        <w:t>t</w:t>
      </w:r>
      <w:r w:rsidR="005234B6" w:rsidRPr="00EC6406">
        <w:t xml:space="preserve">iež hliníkové piesty so súpravou piestnych krúžkov s </w:t>
      </w:r>
      <w:r w:rsidR="00BF4B31" w:rsidRPr="00EC6406">
        <w:t>optimalizovaným t</w:t>
      </w:r>
      <w:r w:rsidR="005234B6" w:rsidRPr="00EC6406">
        <w:t>r</w:t>
      </w:r>
      <w:r w:rsidR="00BF4B31" w:rsidRPr="00EC6406">
        <w:t>ením</w:t>
      </w:r>
      <w:r w:rsidR="000C0C87" w:rsidRPr="00EC6406">
        <w:t xml:space="preserve">. </w:t>
      </w:r>
      <w:r w:rsidR="005234B6" w:rsidRPr="00EC6406">
        <w:t xml:space="preserve">V motore sú použité </w:t>
      </w:r>
      <w:r w:rsidR="00BF4B31" w:rsidRPr="00EC6406">
        <w:t>iné ojnice</w:t>
      </w:r>
      <w:r w:rsidR="008F081E" w:rsidRPr="00EC6406">
        <w:t xml:space="preserve"> </w:t>
      </w:r>
      <w:r w:rsidR="00BF4B31" w:rsidRPr="00EC6406">
        <w:t>a</w:t>
      </w:r>
      <w:r w:rsidR="005234B6" w:rsidRPr="00EC6406">
        <w:t xml:space="preserve"> silnejšie ojničné čapy s priemerom </w:t>
      </w:r>
      <w:r w:rsidR="00E72E22" w:rsidRPr="00EC6406">
        <w:t>54</w:t>
      </w:r>
      <w:r w:rsidR="00BF4B31" w:rsidRPr="00EC6406">
        <w:t xml:space="preserve"> mm </w:t>
      </w:r>
      <w:r w:rsidR="005234B6" w:rsidRPr="00EC6406">
        <w:t xml:space="preserve">namiesto </w:t>
      </w:r>
      <w:r w:rsidR="00E72E22" w:rsidRPr="00EC6406">
        <w:t xml:space="preserve">48 </w:t>
      </w:r>
      <w:r w:rsidR="00BF4B31" w:rsidRPr="00EC6406">
        <w:t>mm</w:t>
      </w:r>
      <w:r w:rsidR="008F081E" w:rsidRPr="00EC6406">
        <w:t>.</w:t>
      </w:r>
      <w:r w:rsidR="00C87B21" w:rsidRPr="00EC6406">
        <w:t xml:space="preserve"> </w:t>
      </w:r>
      <w:r w:rsidR="005234B6" w:rsidRPr="00EC6406">
        <w:t xml:space="preserve">Na zabezpečenie vyváženejšieho chladenia je </w:t>
      </w:r>
      <w:proofErr w:type="spellStart"/>
      <w:r w:rsidR="005234B6" w:rsidRPr="00EC6406">
        <w:t>turbodúchadlo</w:t>
      </w:r>
      <w:proofErr w:type="spellEnd"/>
      <w:r w:rsidR="005234B6" w:rsidRPr="00EC6406">
        <w:t xml:space="preserve"> chladené kvapalinou.</w:t>
      </w:r>
    </w:p>
    <w:p w:rsidR="00E72E22" w:rsidRPr="00EC6406" w:rsidRDefault="00E72E22" w:rsidP="000C0C87"/>
    <w:p w:rsidR="00462B44" w:rsidRPr="00EC6406" w:rsidRDefault="000209A2" w:rsidP="00F660E6">
      <w:pPr>
        <w:rPr>
          <w:b/>
          <w:bCs/>
        </w:rPr>
      </w:pPr>
      <w:r w:rsidRPr="00EC6406">
        <w:rPr>
          <w:b/>
          <w:bCs/>
        </w:rPr>
        <w:lastRenderedPageBreak/>
        <w:t>Lepš</w:t>
      </w:r>
      <w:r w:rsidR="00D04F2A" w:rsidRPr="00EC6406">
        <w:rPr>
          <w:b/>
          <w:bCs/>
        </w:rPr>
        <w:t>ie</w:t>
      </w:r>
      <w:r w:rsidRPr="00EC6406">
        <w:rPr>
          <w:b/>
          <w:bCs/>
        </w:rPr>
        <w:t xml:space="preserve"> j</w:t>
      </w:r>
      <w:r w:rsidR="00E40DD0" w:rsidRPr="00EC6406">
        <w:rPr>
          <w:b/>
          <w:bCs/>
        </w:rPr>
        <w:t xml:space="preserve">azdné </w:t>
      </w:r>
      <w:r w:rsidRPr="00EC6406">
        <w:rPr>
          <w:b/>
          <w:bCs/>
        </w:rPr>
        <w:t xml:space="preserve">vlastnosti </w:t>
      </w:r>
      <w:r w:rsidR="00E40DD0" w:rsidRPr="00EC6406">
        <w:rPr>
          <w:b/>
          <w:bCs/>
        </w:rPr>
        <w:t xml:space="preserve">vďaka uzávierke </w:t>
      </w:r>
      <w:r w:rsidRPr="00EC6406">
        <w:rPr>
          <w:b/>
          <w:bCs/>
        </w:rPr>
        <w:t>diferenciálu na p</w:t>
      </w:r>
      <w:r w:rsidR="00E40DD0" w:rsidRPr="00EC6406">
        <w:rPr>
          <w:b/>
          <w:bCs/>
        </w:rPr>
        <w:t>rednej n</w:t>
      </w:r>
      <w:r w:rsidRPr="00EC6406">
        <w:rPr>
          <w:b/>
          <w:bCs/>
        </w:rPr>
        <w:t>áprav</w:t>
      </w:r>
      <w:r w:rsidR="00E40DD0" w:rsidRPr="00EC6406">
        <w:rPr>
          <w:b/>
          <w:bCs/>
        </w:rPr>
        <w:t>e</w:t>
      </w:r>
      <w:r w:rsidR="006A5B23" w:rsidRPr="00EC6406">
        <w:rPr>
          <w:b/>
          <w:bCs/>
        </w:rPr>
        <w:t xml:space="preserve">, </w:t>
      </w:r>
      <w:r w:rsidRPr="00EC6406">
        <w:rPr>
          <w:b/>
          <w:bCs/>
        </w:rPr>
        <w:t xml:space="preserve">pohon </w:t>
      </w:r>
      <w:r w:rsidR="00200308" w:rsidRPr="00EC6406">
        <w:rPr>
          <w:b/>
          <w:bCs/>
        </w:rPr>
        <w:t>4×4</w:t>
      </w:r>
      <w:r w:rsidR="008F081E" w:rsidRPr="00EC6406">
        <w:rPr>
          <w:b/>
          <w:bCs/>
        </w:rPr>
        <w:t xml:space="preserve"> </w:t>
      </w:r>
      <w:r w:rsidRPr="00EC6406">
        <w:rPr>
          <w:b/>
          <w:bCs/>
        </w:rPr>
        <w:t>reaguj</w:t>
      </w:r>
      <w:r w:rsidR="00E40DD0" w:rsidRPr="00EC6406">
        <w:rPr>
          <w:b/>
          <w:bCs/>
        </w:rPr>
        <w:t>úci rádovo v milisekundách</w:t>
      </w:r>
    </w:p>
    <w:p w:rsidR="00C20E7E" w:rsidRPr="00EC6406" w:rsidRDefault="000209A2" w:rsidP="00B54160">
      <w:r w:rsidRPr="00EC6406">
        <w:t>Lepš</w:t>
      </w:r>
      <w:r w:rsidR="00E40DD0" w:rsidRPr="00EC6406">
        <w:t xml:space="preserve">iu trakciu a ešte lepšie jazdné vlastnosti zabezpečuje pri verziách s benzínovým motorom TSI štandardná </w:t>
      </w:r>
      <w:r w:rsidRPr="00EC6406">
        <w:t>elektronick</w:t>
      </w:r>
      <w:r w:rsidR="00E40DD0" w:rsidRPr="00EC6406">
        <w:t xml:space="preserve">á </w:t>
      </w:r>
      <w:r w:rsidRPr="00EC6406">
        <w:t>uzáv</w:t>
      </w:r>
      <w:r w:rsidR="00E40DD0" w:rsidRPr="00EC6406">
        <w:t>ie</w:t>
      </w:r>
      <w:r w:rsidRPr="00EC6406">
        <w:t xml:space="preserve">rka diferenciálu </w:t>
      </w:r>
      <w:r w:rsidR="00E40DD0" w:rsidRPr="00EC6406">
        <w:t xml:space="preserve">VAQ </w:t>
      </w:r>
      <w:r w:rsidRPr="00EC6406">
        <w:t>na p</w:t>
      </w:r>
      <w:r w:rsidR="00E40DD0" w:rsidRPr="00EC6406">
        <w:t xml:space="preserve">rednej </w:t>
      </w:r>
      <w:r w:rsidRPr="00EC6406">
        <w:t>náprav</w:t>
      </w:r>
      <w:r w:rsidR="00E40DD0" w:rsidRPr="00EC6406">
        <w:t>e</w:t>
      </w:r>
      <w:r w:rsidR="001724D5" w:rsidRPr="00EC6406">
        <w:t xml:space="preserve">. </w:t>
      </w:r>
      <w:r w:rsidR="00E40DD0" w:rsidRPr="00EC6406">
        <w:t xml:space="preserve">Ide o šiestu generáciu </w:t>
      </w:r>
      <w:r w:rsidRPr="00EC6406">
        <w:rPr>
          <w:rFonts w:cs="SKODA Next Light"/>
          <w:color w:val="000000"/>
        </w:rPr>
        <w:t xml:space="preserve"> </w:t>
      </w:r>
      <w:proofErr w:type="spellStart"/>
      <w:r w:rsidRPr="00EC6406">
        <w:rPr>
          <w:rFonts w:cs="SKODA Next Light"/>
          <w:color w:val="000000"/>
        </w:rPr>
        <w:t>elektrohydraulick</w:t>
      </w:r>
      <w:r w:rsidR="00E40DD0" w:rsidRPr="00EC6406">
        <w:rPr>
          <w:rFonts w:cs="SKODA Next Light"/>
          <w:color w:val="000000"/>
        </w:rPr>
        <w:t>ej</w:t>
      </w:r>
      <w:proofErr w:type="spellEnd"/>
      <w:r w:rsidR="00E40DD0" w:rsidRPr="00EC6406">
        <w:rPr>
          <w:rFonts w:cs="SKODA Next Light"/>
          <w:color w:val="000000"/>
        </w:rPr>
        <w:t xml:space="preserve"> </w:t>
      </w:r>
      <w:proofErr w:type="spellStart"/>
      <w:r w:rsidR="00E40DD0" w:rsidRPr="00EC6406">
        <w:rPr>
          <w:rFonts w:cs="SKODA Next Light"/>
          <w:color w:val="000000"/>
        </w:rPr>
        <w:t>multil</w:t>
      </w:r>
      <w:r w:rsidRPr="00EC6406">
        <w:rPr>
          <w:rFonts w:cs="SKODA Next Light"/>
          <w:color w:val="000000"/>
        </w:rPr>
        <w:t>amelov</w:t>
      </w:r>
      <w:r w:rsidR="00E40DD0" w:rsidRPr="00EC6406">
        <w:rPr>
          <w:rFonts w:cs="SKODA Next Light"/>
          <w:color w:val="000000"/>
        </w:rPr>
        <w:t>ej</w:t>
      </w:r>
      <w:proofErr w:type="spellEnd"/>
      <w:r w:rsidRPr="00EC6406">
        <w:rPr>
          <w:rFonts w:cs="SKODA Next Light"/>
          <w:color w:val="000000"/>
        </w:rPr>
        <w:t xml:space="preserve"> spojky, </w:t>
      </w:r>
      <w:r w:rsidR="001243E5" w:rsidRPr="00EC6406">
        <w:rPr>
          <w:rFonts w:cs="SKODA Next Light"/>
          <w:color w:val="000000"/>
        </w:rPr>
        <w:t>kt</w:t>
      </w:r>
      <w:r w:rsidR="00E40DD0" w:rsidRPr="00EC6406">
        <w:rPr>
          <w:rFonts w:cs="SKODA Next Light"/>
          <w:color w:val="000000"/>
        </w:rPr>
        <w:t>o</w:t>
      </w:r>
      <w:r w:rsidR="001243E5" w:rsidRPr="00EC6406">
        <w:rPr>
          <w:rFonts w:cs="SKODA Next Light"/>
          <w:color w:val="000000"/>
        </w:rPr>
        <w:t>rá dokáže p</w:t>
      </w:r>
      <w:r w:rsidR="00E40DD0" w:rsidRPr="00EC6406">
        <w:rPr>
          <w:rFonts w:cs="SKODA Next Light"/>
          <w:color w:val="000000"/>
        </w:rPr>
        <w:t>renášať a</w:t>
      </w:r>
      <w:r w:rsidR="001243E5" w:rsidRPr="00EC6406">
        <w:rPr>
          <w:rFonts w:cs="SKODA Next Light"/>
          <w:color w:val="000000"/>
        </w:rPr>
        <w:t>ž</w:t>
      </w:r>
      <w:r w:rsidR="00200308" w:rsidRPr="00EC6406">
        <w:t xml:space="preserve"> 1</w:t>
      </w:r>
      <w:r w:rsidR="001243E5" w:rsidRPr="00EC6406">
        <w:t xml:space="preserve"> </w:t>
      </w:r>
      <w:r w:rsidR="00200308" w:rsidRPr="00EC6406">
        <w:t>600 Nm</w:t>
      </w:r>
      <w:r w:rsidR="001243E5" w:rsidRPr="00EC6406">
        <w:t xml:space="preserve"> na jedno kol</w:t>
      </w:r>
      <w:r w:rsidR="00E40DD0" w:rsidRPr="00EC6406">
        <w:t>es</w:t>
      </w:r>
      <w:r w:rsidR="001243E5" w:rsidRPr="00EC6406">
        <w:t>o</w:t>
      </w:r>
      <w:r w:rsidR="00200308" w:rsidRPr="00EC6406">
        <w:t xml:space="preserve">, </w:t>
      </w:r>
      <w:r w:rsidR="001243E5" w:rsidRPr="00EC6406">
        <w:t>oproti 500 Nm, kt</w:t>
      </w:r>
      <w:r w:rsidR="00E40DD0" w:rsidRPr="00EC6406">
        <w:t>oré prenáša š</w:t>
      </w:r>
      <w:r w:rsidR="001243E5" w:rsidRPr="00EC6406">
        <w:t>tandardn</w:t>
      </w:r>
      <w:r w:rsidR="00E40DD0" w:rsidRPr="00EC6406">
        <w:t>ý</w:t>
      </w:r>
      <w:r w:rsidR="001243E5" w:rsidRPr="00EC6406">
        <w:t xml:space="preserve"> systém</w:t>
      </w:r>
      <w:r w:rsidR="0005213C" w:rsidRPr="00EC6406">
        <w:t xml:space="preserve"> </w:t>
      </w:r>
      <w:r w:rsidR="005351C4" w:rsidRPr="00EC6406">
        <w:t xml:space="preserve">XDS+ </w:t>
      </w:r>
      <w:r w:rsidR="001243E5" w:rsidRPr="00EC6406">
        <w:t>ostatn</w:t>
      </w:r>
      <w:r w:rsidR="00E40DD0" w:rsidRPr="00EC6406">
        <w:t>ý</w:t>
      </w:r>
      <w:r w:rsidR="001243E5" w:rsidRPr="00EC6406">
        <w:t>ch model</w:t>
      </w:r>
      <w:r w:rsidR="00E40DD0" w:rsidRPr="00EC6406">
        <w:t>ov</w:t>
      </w:r>
      <w:r w:rsidR="005351C4" w:rsidRPr="00EC6406">
        <w:t xml:space="preserve"> OCTAVIA. VAQ </w:t>
      </w:r>
      <w:r w:rsidR="001243E5" w:rsidRPr="00EC6406">
        <w:t>pracuje v</w:t>
      </w:r>
      <w:r w:rsidR="00E40DD0" w:rsidRPr="00EC6406">
        <w:t> </w:t>
      </w:r>
      <w:r w:rsidR="001243E5" w:rsidRPr="00EC6406">
        <w:t>j</w:t>
      </w:r>
      <w:r w:rsidR="00E40DD0" w:rsidRPr="00EC6406">
        <w:t xml:space="preserve">azdných </w:t>
      </w:r>
      <w:r w:rsidR="001243E5" w:rsidRPr="00EC6406">
        <w:t>režim</w:t>
      </w:r>
      <w:r w:rsidR="00E40DD0" w:rsidRPr="00EC6406">
        <w:t>o</w:t>
      </w:r>
      <w:r w:rsidR="001243E5" w:rsidRPr="00EC6406">
        <w:t>ch</w:t>
      </w:r>
      <w:r w:rsidR="00B67C5E" w:rsidRPr="00EC6406">
        <w:t xml:space="preserve"> </w:t>
      </w:r>
      <w:proofErr w:type="spellStart"/>
      <w:r w:rsidR="00B67C5E" w:rsidRPr="00EC6406">
        <w:t>Normal</w:t>
      </w:r>
      <w:proofErr w:type="spellEnd"/>
      <w:r w:rsidR="00B67C5E" w:rsidRPr="00EC6406">
        <w:t xml:space="preserve"> </w:t>
      </w:r>
      <w:r w:rsidR="001243E5" w:rsidRPr="00EC6406">
        <w:t>a</w:t>
      </w:r>
      <w:r w:rsidR="00B67C5E" w:rsidRPr="00EC6406">
        <w:t xml:space="preserve"> </w:t>
      </w:r>
      <w:proofErr w:type="spellStart"/>
      <w:r w:rsidR="00B67C5E" w:rsidRPr="00EC6406">
        <w:t>Sport</w:t>
      </w:r>
      <w:proofErr w:type="spellEnd"/>
      <w:r w:rsidR="00B67C5E" w:rsidRPr="00EC6406">
        <w:t xml:space="preserve">, </w:t>
      </w:r>
      <w:r w:rsidR="001243E5" w:rsidRPr="00EC6406">
        <w:t>kt</w:t>
      </w:r>
      <w:r w:rsidR="00E40DD0" w:rsidRPr="00EC6406">
        <w:t xml:space="preserve">oré sú na výber </w:t>
      </w:r>
      <w:r w:rsidR="001243E5" w:rsidRPr="00EC6406">
        <w:t>v rámci vo</w:t>
      </w:r>
      <w:r w:rsidR="00E40DD0" w:rsidRPr="00EC6406">
        <w:t>ľ</w:t>
      </w:r>
      <w:r w:rsidR="001243E5" w:rsidRPr="00EC6406">
        <w:t>by j</w:t>
      </w:r>
      <w:r w:rsidR="00E40DD0" w:rsidRPr="00EC6406">
        <w:t>a</w:t>
      </w:r>
      <w:r w:rsidR="001243E5" w:rsidRPr="00EC6406">
        <w:t>zdn</w:t>
      </w:r>
      <w:r w:rsidR="00E40DD0" w:rsidRPr="00EC6406">
        <w:t>é</w:t>
      </w:r>
      <w:r w:rsidR="001243E5" w:rsidRPr="00EC6406">
        <w:t>ho režimu</w:t>
      </w:r>
      <w:r w:rsidR="00B67C5E" w:rsidRPr="00EC6406">
        <w:t>.</w:t>
      </w:r>
    </w:p>
    <w:p w:rsidR="00C20E7E" w:rsidRPr="00EC6406" w:rsidRDefault="00C20E7E" w:rsidP="00B54160"/>
    <w:p w:rsidR="0053254A" w:rsidRPr="00EC6406" w:rsidRDefault="00E809C0" w:rsidP="0053254A">
      <w:r w:rsidRPr="00EC6406">
        <w:t xml:space="preserve">Pohon </w:t>
      </w:r>
      <w:r w:rsidR="002D3A8C" w:rsidRPr="00EC6406">
        <w:t>všetkých kolies</w:t>
      </w:r>
      <w:r w:rsidR="00EB54C8" w:rsidRPr="00EC6406">
        <w:t xml:space="preserve">, </w:t>
      </w:r>
      <w:r w:rsidRPr="00EC6406">
        <w:t>kt</w:t>
      </w:r>
      <w:r w:rsidR="00D95723" w:rsidRPr="00EC6406">
        <w:t xml:space="preserve">orý je pri verzii s motorom </w:t>
      </w:r>
      <w:r w:rsidR="00980B5C" w:rsidRPr="00EC6406">
        <w:t xml:space="preserve">TDI </w:t>
      </w:r>
      <w:r w:rsidR="00D95723" w:rsidRPr="00EC6406">
        <w:t xml:space="preserve">k dispozícii na želanie, prenáša krútiaci moment motora pomocou novej, </w:t>
      </w:r>
      <w:r w:rsidRPr="00EC6406">
        <w:t xml:space="preserve">elektronicky </w:t>
      </w:r>
      <w:r w:rsidR="00D95723" w:rsidRPr="00EC6406">
        <w:t xml:space="preserve">ovládanej lamelovej spojky šiestej generácie. </w:t>
      </w:r>
      <w:r w:rsidRPr="00EC6406">
        <w:t>Nová lamelová spojka je t</w:t>
      </w:r>
      <w:r w:rsidR="00D95723" w:rsidRPr="00EC6406">
        <w:t xml:space="preserve">akmer </w:t>
      </w:r>
      <w:r w:rsidRPr="00EC6406">
        <w:t xml:space="preserve">o 0,8 kg </w:t>
      </w:r>
      <w:r w:rsidR="00D95723" w:rsidRPr="00EC6406">
        <w:t xml:space="preserve">ľahšia ako </w:t>
      </w:r>
      <w:r w:rsidRPr="00EC6406">
        <w:t>spojka p</w:t>
      </w:r>
      <w:r w:rsidR="00D95723" w:rsidRPr="00EC6406">
        <w:t xml:space="preserve">redchádzajúcej generácie. </w:t>
      </w:r>
      <w:r w:rsidRPr="00EC6406">
        <w:t>K optimáln</w:t>
      </w:r>
      <w:r w:rsidR="00D95723" w:rsidRPr="00EC6406">
        <w:t>ej</w:t>
      </w:r>
      <w:r w:rsidRPr="00EC6406">
        <w:t xml:space="preserve"> účinnosti </w:t>
      </w:r>
      <w:r w:rsidR="00D95723" w:rsidRPr="00EC6406">
        <w:t xml:space="preserve">prispieva použitie oleja </w:t>
      </w:r>
      <w:r w:rsidRPr="00EC6406">
        <w:t xml:space="preserve">s nízkou viskozitou, </w:t>
      </w:r>
      <w:r w:rsidR="00D95723" w:rsidRPr="00EC6406">
        <w:t xml:space="preserve">znížené predpätie </w:t>
      </w:r>
      <w:r w:rsidRPr="00EC6406">
        <w:t>ložiska a vylepšené vn</w:t>
      </w:r>
      <w:r w:rsidR="00D95723" w:rsidRPr="00EC6406">
        <w:t xml:space="preserve">útorné mazanie. </w:t>
      </w:r>
      <w:r w:rsidR="006E2245" w:rsidRPr="00EC6406">
        <w:t>Nové p</w:t>
      </w:r>
      <w:r w:rsidR="00D95723" w:rsidRPr="00EC6406">
        <w:t>ies</w:t>
      </w:r>
      <w:r w:rsidR="006E2245" w:rsidRPr="00EC6406">
        <w:t>tové čerpadlo je pohá</w:t>
      </w:r>
      <w:r w:rsidR="00D95723" w:rsidRPr="00EC6406">
        <w:t xml:space="preserve">ňané </w:t>
      </w:r>
      <w:proofErr w:type="spellStart"/>
      <w:r w:rsidR="00D95723" w:rsidRPr="00EC6406">
        <w:t>bezkefkovým</w:t>
      </w:r>
      <w:proofErr w:type="spellEnd"/>
      <w:r w:rsidR="00D95723" w:rsidRPr="00EC6406">
        <w:t xml:space="preserve"> jednosmerným elektromotorom </w:t>
      </w:r>
      <w:r w:rsidR="006E2245" w:rsidRPr="00EC6406">
        <w:t xml:space="preserve">s integrovanou </w:t>
      </w:r>
      <w:r w:rsidR="00D95723" w:rsidRPr="00EC6406">
        <w:t xml:space="preserve">riadiacou </w:t>
      </w:r>
      <w:r w:rsidR="006E2245" w:rsidRPr="00EC6406">
        <w:t>jednotkou</w:t>
      </w:r>
      <w:r w:rsidR="00863770" w:rsidRPr="00EC6406">
        <w:t xml:space="preserve">, </w:t>
      </w:r>
      <w:r w:rsidR="00D95723" w:rsidRPr="00EC6406">
        <w:t xml:space="preserve">čo predlžuje </w:t>
      </w:r>
      <w:r w:rsidR="006E2245" w:rsidRPr="00EC6406">
        <w:t>životnos</w:t>
      </w:r>
      <w:r w:rsidR="00D95723" w:rsidRPr="00EC6406">
        <w:t>ť</w:t>
      </w:r>
      <w:r w:rsidR="006E2245" w:rsidRPr="00EC6406">
        <w:t xml:space="preserve"> a zvyšuje účinnos</w:t>
      </w:r>
      <w:r w:rsidR="00D95723" w:rsidRPr="00EC6406">
        <w:t>ť</w:t>
      </w:r>
      <w:r w:rsidR="00B54160" w:rsidRPr="00EC6406">
        <w:t xml:space="preserve">. </w:t>
      </w:r>
      <w:r w:rsidR="00D95723" w:rsidRPr="00EC6406">
        <w:t xml:space="preserve">Riadiaca </w:t>
      </w:r>
      <w:r w:rsidR="006E2245" w:rsidRPr="00EC6406">
        <w:t>elektronika pohonu</w:t>
      </w:r>
      <w:r w:rsidR="00B54160" w:rsidRPr="00EC6406">
        <w:t xml:space="preserve"> 4×4 </w:t>
      </w:r>
      <w:r w:rsidR="006E2245" w:rsidRPr="00EC6406">
        <w:t>r</w:t>
      </w:r>
      <w:r w:rsidR="005E02C5" w:rsidRPr="00EC6406">
        <w:t>e</w:t>
      </w:r>
      <w:r w:rsidR="006E2245" w:rsidRPr="00EC6406">
        <w:t xml:space="preserve">aguje </w:t>
      </w:r>
      <w:r w:rsidR="003E1019">
        <w:t xml:space="preserve">rádovo v milisekundách </w:t>
      </w:r>
      <w:r w:rsidR="00D95723" w:rsidRPr="00EC6406">
        <w:t>na meniacu sa situáciu na ceste</w:t>
      </w:r>
      <w:r w:rsidR="003E1019">
        <w:t>,</w:t>
      </w:r>
      <w:r w:rsidR="00D95723" w:rsidRPr="00EC6406">
        <w:t xml:space="preserve"> a tým pomáha dynamickému prejazdu zákrutami. </w:t>
      </w:r>
      <w:r w:rsidR="006E2245" w:rsidRPr="00EC6406">
        <w:t>V</w:t>
      </w:r>
      <w:r w:rsidR="00D95723" w:rsidRPr="00EC6406">
        <w:t> </w:t>
      </w:r>
      <w:r w:rsidR="006E2245" w:rsidRPr="00EC6406">
        <w:t>moment</w:t>
      </w:r>
      <w:r w:rsidR="00D95723" w:rsidRPr="00EC6406">
        <w:t xml:space="preserve">e odľahčenia vnútorného kolesa systém </w:t>
      </w:r>
      <w:r w:rsidR="006E2245" w:rsidRPr="00EC6406">
        <w:t xml:space="preserve">4×4 </w:t>
      </w:r>
      <w:r w:rsidR="00D95723" w:rsidRPr="00EC6406">
        <w:t xml:space="preserve">prevedie časť krútiaceho momentu na protiľahlé koleso a vozidlo tak získa trakciu. Ak je automobil vybavený voľbou jazdného režimu </w:t>
      </w:r>
      <w:r w:rsidR="002533C7" w:rsidRPr="00EC6406">
        <w:t>DCC, m</w:t>
      </w:r>
      <w:r w:rsidR="00D95723" w:rsidRPr="00EC6406">
        <w:t xml:space="preserve">ôže vodič modelu </w:t>
      </w:r>
      <w:r w:rsidR="0053254A" w:rsidRPr="00EC6406">
        <w:t>OCTAVIA RS</w:t>
      </w:r>
      <w:r w:rsidR="008F128E" w:rsidRPr="00EC6406">
        <w:t xml:space="preserve"> </w:t>
      </w:r>
      <w:r w:rsidR="002533C7" w:rsidRPr="00EC6406">
        <w:t>s motor</w:t>
      </w:r>
      <w:r w:rsidR="00D95723" w:rsidRPr="00EC6406">
        <w:t>o</w:t>
      </w:r>
      <w:r w:rsidR="002533C7" w:rsidRPr="00EC6406">
        <w:t xml:space="preserve">m </w:t>
      </w:r>
      <w:r w:rsidR="0053254A" w:rsidRPr="00EC6406">
        <w:t>2</w:t>
      </w:r>
      <w:r w:rsidR="00D95723" w:rsidRPr="00EC6406">
        <w:t>.</w:t>
      </w:r>
      <w:r w:rsidR="0053254A" w:rsidRPr="00EC6406">
        <w:t xml:space="preserve">0 TDI </w:t>
      </w:r>
      <w:r w:rsidR="002533C7" w:rsidRPr="00EC6406">
        <w:t>pomoc</w:t>
      </w:r>
      <w:r w:rsidR="00D95723" w:rsidRPr="00EC6406">
        <w:t xml:space="preserve">ou voľby jazdného </w:t>
      </w:r>
      <w:r w:rsidR="002533C7" w:rsidRPr="00EC6406">
        <w:t xml:space="preserve">režimu </w:t>
      </w:r>
      <w:r w:rsidR="00D95723" w:rsidRPr="00EC6406">
        <w:t xml:space="preserve">voľbou režimov </w:t>
      </w:r>
      <w:proofErr w:type="spellStart"/>
      <w:r w:rsidR="002533C7" w:rsidRPr="00EC6406">
        <w:t>Normal</w:t>
      </w:r>
      <w:proofErr w:type="spellEnd"/>
      <w:r w:rsidR="002533C7" w:rsidRPr="00EC6406">
        <w:t xml:space="preserve"> </w:t>
      </w:r>
      <w:r w:rsidR="00D95723" w:rsidRPr="00EC6406">
        <w:t>al</w:t>
      </w:r>
      <w:r w:rsidR="002533C7" w:rsidRPr="00EC6406">
        <w:t xml:space="preserve">ebo </w:t>
      </w:r>
      <w:proofErr w:type="spellStart"/>
      <w:r w:rsidR="002533C7" w:rsidRPr="00EC6406">
        <w:t>Sport</w:t>
      </w:r>
      <w:proofErr w:type="spellEnd"/>
      <w:r w:rsidR="002533C7" w:rsidRPr="00EC6406">
        <w:t xml:space="preserve"> </w:t>
      </w:r>
      <w:r w:rsidR="00D95723" w:rsidRPr="00EC6406">
        <w:t>ovplyvniť funkciu</w:t>
      </w:r>
      <w:r w:rsidR="002533C7" w:rsidRPr="00EC6406">
        <w:t xml:space="preserve"> systém</w:t>
      </w:r>
      <w:r w:rsidR="0004756C">
        <w:t>u</w:t>
      </w:r>
      <w:r w:rsidR="0053254A" w:rsidRPr="00EC6406">
        <w:t xml:space="preserve"> </w:t>
      </w:r>
      <w:r w:rsidR="0053254A" w:rsidRPr="002439B7">
        <w:t>XDS+</w:t>
      </w:r>
      <w:r w:rsidR="00863770" w:rsidRPr="002439B7">
        <w:t xml:space="preserve">. </w:t>
      </w:r>
      <w:r w:rsidR="002533C7" w:rsidRPr="002439B7">
        <w:t>XDS+, kt</w:t>
      </w:r>
      <w:r w:rsidR="00D95723" w:rsidRPr="002439B7">
        <w:t>o</w:t>
      </w:r>
      <w:r w:rsidR="002533C7" w:rsidRPr="002439B7">
        <w:t>r</w:t>
      </w:r>
      <w:r w:rsidR="0004756C">
        <w:t>ý</w:t>
      </w:r>
      <w:r w:rsidR="002533C7" w:rsidRPr="00EC6406">
        <w:t xml:space="preserve"> zlepšuj</w:t>
      </w:r>
      <w:r w:rsidR="0004756C">
        <w:t>e</w:t>
      </w:r>
      <w:r w:rsidR="002533C7" w:rsidRPr="00EC6406">
        <w:t xml:space="preserve"> trakci</w:t>
      </w:r>
      <w:r w:rsidR="00D95723" w:rsidRPr="00EC6406">
        <w:t>u</w:t>
      </w:r>
      <w:r w:rsidR="003E1019">
        <w:t xml:space="preserve"> a</w:t>
      </w:r>
      <w:r w:rsidR="002533C7" w:rsidRPr="00EC6406">
        <w:t xml:space="preserve"> </w:t>
      </w:r>
      <w:r w:rsidR="00D95723" w:rsidRPr="00EC6406">
        <w:t>predstavu</w:t>
      </w:r>
      <w:r w:rsidR="002533C7" w:rsidRPr="00EC6406">
        <w:t>j</w:t>
      </w:r>
      <w:r w:rsidR="0004756C">
        <w:t>e</w:t>
      </w:r>
      <w:r w:rsidR="002533C7" w:rsidRPr="00EC6406">
        <w:t xml:space="preserve"> funkčn</w:t>
      </w:r>
      <w:r w:rsidR="00D95723" w:rsidRPr="00EC6406">
        <w:t>é</w:t>
      </w:r>
      <w:r w:rsidR="002533C7" w:rsidRPr="00EC6406">
        <w:t xml:space="preserve"> rozší</w:t>
      </w:r>
      <w:r w:rsidR="00D95723" w:rsidRPr="00EC6406">
        <w:t xml:space="preserve">renie </w:t>
      </w:r>
      <w:r w:rsidR="002533C7" w:rsidRPr="00EC6406">
        <w:t>elektronick</w:t>
      </w:r>
      <w:r w:rsidR="00D95723" w:rsidRPr="00EC6406">
        <w:t>ej</w:t>
      </w:r>
      <w:r w:rsidR="002533C7" w:rsidRPr="00EC6406">
        <w:t xml:space="preserve"> uzáv</w:t>
      </w:r>
      <w:r w:rsidR="00D95723" w:rsidRPr="00EC6406">
        <w:t>ie</w:t>
      </w:r>
      <w:r w:rsidR="002533C7" w:rsidRPr="00EC6406">
        <w:t>rky diferenciálu</w:t>
      </w:r>
      <w:r w:rsidR="0053254A" w:rsidRPr="00EC6406">
        <w:t xml:space="preserve"> (EDS).</w:t>
      </w:r>
    </w:p>
    <w:p w:rsidR="00B67C5E" w:rsidRPr="00EC6406" w:rsidRDefault="00B67C5E" w:rsidP="00F660E6"/>
    <w:p w:rsidR="00C574CA" w:rsidRPr="00EC6406" w:rsidRDefault="00E40DD0" w:rsidP="00776680">
      <w:pPr>
        <w:rPr>
          <w:b/>
          <w:bCs/>
        </w:rPr>
      </w:pPr>
      <w:r w:rsidRPr="00EC6406">
        <w:rPr>
          <w:b/>
          <w:bCs/>
        </w:rPr>
        <w:t>Š</w:t>
      </w:r>
      <w:r w:rsidR="007F64B2" w:rsidRPr="00EC6406">
        <w:rPr>
          <w:b/>
          <w:bCs/>
        </w:rPr>
        <w:t>portov</w:t>
      </w:r>
      <w:r w:rsidRPr="00EC6406">
        <w:rPr>
          <w:b/>
          <w:bCs/>
        </w:rPr>
        <w:t>ý</w:t>
      </w:r>
      <w:r w:rsidR="007F64B2" w:rsidRPr="00EC6406">
        <w:rPr>
          <w:b/>
          <w:bCs/>
        </w:rPr>
        <w:t xml:space="preserve"> podvoz</w:t>
      </w:r>
      <w:r w:rsidRPr="00EC6406">
        <w:rPr>
          <w:b/>
          <w:bCs/>
        </w:rPr>
        <w:t>o</w:t>
      </w:r>
      <w:r w:rsidR="007F64B2" w:rsidRPr="00EC6406">
        <w:rPr>
          <w:b/>
          <w:bCs/>
        </w:rPr>
        <w:t>k s</w:t>
      </w:r>
      <w:r w:rsidRPr="00EC6406">
        <w:rPr>
          <w:b/>
          <w:bCs/>
        </w:rPr>
        <w:t xml:space="preserve">účasťou štandardnej </w:t>
      </w:r>
      <w:r w:rsidR="007F64B2" w:rsidRPr="00EC6406">
        <w:rPr>
          <w:b/>
          <w:bCs/>
        </w:rPr>
        <w:t>výbavy, adapt</w:t>
      </w:r>
      <w:r w:rsidRPr="00EC6406">
        <w:rPr>
          <w:b/>
          <w:bCs/>
        </w:rPr>
        <w:t xml:space="preserve">ívny podvozok </w:t>
      </w:r>
      <w:r w:rsidR="007F64B2" w:rsidRPr="00EC6406">
        <w:rPr>
          <w:b/>
          <w:bCs/>
        </w:rPr>
        <w:t xml:space="preserve">DCC na </w:t>
      </w:r>
      <w:r w:rsidRPr="00EC6406">
        <w:rPr>
          <w:b/>
          <w:bCs/>
        </w:rPr>
        <w:t>želanie</w:t>
      </w:r>
    </w:p>
    <w:p w:rsidR="008E5E9D" w:rsidRDefault="00E40DD0" w:rsidP="003D04AC">
      <w:r w:rsidRPr="00EC6406">
        <w:t>Š</w:t>
      </w:r>
      <w:r w:rsidR="00980B5C" w:rsidRPr="00EC6406">
        <w:t>tandardn</w:t>
      </w:r>
      <w:r w:rsidRPr="00EC6406">
        <w:t>ý š</w:t>
      </w:r>
      <w:r w:rsidR="00980B5C" w:rsidRPr="00EC6406">
        <w:t>portov</w:t>
      </w:r>
      <w:r w:rsidRPr="00EC6406">
        <w:t xml:space="preserve">ý podvozok </w:t>
      </w:r>
      <w:r w:rsidR="002503A6" w:rsidRPr="00EC6406">
        <w:t xml:space="preserve">modelu ŠKODA OCTAVIA RS </w:t>
      </w:r>
      <w:r w:rsidRPr="00EC6406">
        <w:t>je špeciálne vyladený</w:t>
      </w:r>
      <w:r w:rsidR="002503A6" w:rsidRPr="00EC6406">
        <w:t xml:space="preserve"> a má o 15 mm zmenšenú svetlú výšku.</w:t>
      </w:r>
      <w:r w:rsidR="007F3794" w:rsidRPr="00EC6406">
        <w:t xml:space="preserve"> </w:t>
      </w:r>
      <w:r w:rsidR="00980B5C" w:rsidRPr="00EC6406">
        <w:t xml:space="preserve">Na </w:t>
      </w:r>
      <w:r w:rsidRPr="00EC6406">
        <w:t xml:space="preserve">želanie je k dispozícii aj </w:t>
      </w:r>
      <w:r w:rsidR="00980B5C" w:rsidRPr="00EC6406">
        <w:t>adapt</w:t>
      </w:r>
      <w:r w:rsidRPr="00EC6406">
        <w:t xml:space="preserve">ívny podvozok </w:t>
      </w:r>
      <w:r w:rsidR="00980B5C" w:rsidRPr="00EC6406">
        <w:t>DCC, kt</w:t>
      </w:r>
      <w:r w:rsidRPr="00EC6406">
        <w:t>o</w:t>
      </w:r>
      <w:r w:rsidR="00980B5C" w:rsidRPr="00EC6406">
        <w:t xml:space="preserve">rý automaticky upravuje charakteristiku </w:t>
      </w:r>
      <w:r w:rsidRPr="00EC6406">
        <w:t xml:space="preserve">tlmičov a </w:t>
      </w:r>
      <w:r w:rsidR="00980B5C" w:rsidRPr="00EC6406">
        <w:t>v režim</w:t>
      </w:r>
      <w:r w:rsidRPr="00EC6406">
        <w:t>e</w:t>
      </w:r>
      <w:r w:rsidR="00980B5C" w:rsidRPr="00EC6406">
        <w:t xml:space="preserve"> </w:t>
      </w:r>
      <w:proofErr w:type="spellStart"/>
      <w:r w:rsidR="00980B5C" w:rsidRPr="00EC6406">
        <w:t>Sport</w:t>
      </w:r>
      <w:proofErr w:type="spellEnd"/>
      <w:r w:rsidR="00980B5C" w:rsidRPr="00EC6406">
        <w:t xml:space="preserve"> umožňuje </w:t>
      </w:r>
      <w:r w:rsidR="002503A6" w:rsidRPr="00EC6406">
        <w:t>zvlášť</w:t>
      </w:r>
      <w:r w:rsidR="00980B5C" w:rsidRPr="00EC6406">
        <w:t xml:space="preserve"> </w:t>
      </w:r>
      <w:r w:rsidR="00E640E9" w:rsidRPr="00EC6406">
        <w:t>dynamick</w:t>
      </w:r>
      <w:r w:rsidRPr="00EC6406">
        <w:t xml:space="preserve">ú jazdu. </w:t>
      </w:r>
      <w:r w:rsidR="00E640E9" w:rsidRPr="00EC6406">
        <w:t>Prostredníctvom systému</w:t>
      </w:r>
      <w:r w:rsidR="00980B5C" w:rsidRPr="00EC6406">
        <w:t xml:space="preserve"> vo</w:t>
      </w:r>
      <w:r w:rsidRPr="00EC6406">
        <w:t>ľ</w:t>
      </w:r>
      <w:r w:rsidR="00980B5C" w:rsidRPr="00EC6406">
        <w:t>by j</w:t>
      </w:r>
      <w:r w:rsidRPr="00EC6406">
        <w:t>a</w:t>
      </w:r>
      <w:r w:rsidR="00980B5C" w:rsidRPr="00EC6406">
        <w:t>zdn</w:t>
      </w:r>
      <w:r w:rsidRPr="00EC6406">
        <w:t>é</w:t>
      </w:r>
      <w:r w:rsidR="00980B5C" w:rsidRPr="00EC6406">
        <w:t xml:space="preserve">ho režimu </w:t>
      </w:r>
      <w:r w:rsidRPr="00EC6406">
        <w:t xml:space="preserve">je po prvý raz </w:t>
      </w:r>
      <w:r w:rsidR="00980B5C" w:rsidRPr="00EC6406">
        <w:t>v rámci jednotlivých režim</w:t>
      </w:r>
      <w:r w:rsidRPr="00EC6406">
        <w:t>ov</w:t>
      </w:r>
      <w:r w:rsidR="00980B5C" w:rsidRPr="00EC6406">
        <w:t xml:space="preserve"> </w:t>
      </w:r>
      <w:r w:rsidR="002503A6" w:rsidRPr="00EC6406">
        <w:t xml:space="preserve">možné </w:t>
      </w:r>
      <w:r w:rsidR="00980B5C" w:rsidRPr="00EC6406">
        <w:t>navoli</w:t>
      </w:r>
      <w:r w:rsidRPr="00EC6406">
        <w:t>ť</w:t>
      </w:r>
      <w:r w:rsidR="00980B5C" w:rsidRPr="00EC6406">
        <w:t xml:space="preserve"> si jednotlivé parametr</w:t>
      </w:r>
      <w:r w:rsidRPr="00EC6406">
        <w:t>e</w:t>
      </w:r>
      <w:r w:rsidR="00980B5C" w:rsidRPr="00EC6406">
        <w:t>, nap</w:t>
      </w:r>
      <w:r w:rsidRPr="00EC6406">
        <w:t>r</w:t>
      </w:r>
      <w:r w:rsidR="00980B5C" w:rsidRPr="00EC6406">
        <w:t>íklad tlmi</w:t>
      </w:r>
      <w:r w:rsidR="00D95723" w:rsidRPr="00EC6406">
        <w:t xml:space="preserve">acu </w:t>
      </w:r>
      <w:r w:rsidR="00980B5C" w:rsidRPr="00EC6406">
        <w:t xml:space="preserve">charakteristiku, charakteristiku </w:t>
      </w:r>
      <w:r w:rsidR="00D95723" w:rsidRPr="00EC6406">
        <w:t xml:space="preserve">riadenia alebo </w:t>
      </w:r>
      <w:r w:rsidR="00E640E9" w:rsidRPr="00EC6406">
        <w:t xml:space="preserve">charakteristiku </w:t>
      </w:r>
      <w:r w:rsidR="00D95723" w:rsidRPr="00EC6406">
        <w:t xml:space="preserve">radenia automatickej </w:t>
      </w:r>
      <w:r w:rsidR="00980B5C" w:rsidRPr="00EC6406">
        <w:t>p</w:t>
      </w:r>
      <w:r w:rsidR="00D95723" w:rsidRPr="00EC6406">
        <w:t>r</w:t>
      </w:r>
      <w:r w:rsidR="00980B5C" w:rsidRPr="00EC6406">
        <w:t>evodovky DSG na centráln</w:t>
      </w:r>
      <w:r w:rsidR="00D95723" w:rsidRPr="00EC6406">
        <w:t>ej obrazovke s uhlopriečkou 25,4 cm (1</w:t>
      </w:r>
      <w:r w:rsidR="00980B5C" w:rsidRPr="00EC6406">
        <w:t>0"</w:t>
      </w:r>
      <w:r w:rsidR="00D95723" w:rsidRPr="00EC6406">
        <w:t>)</w:t>
      </w:r>
      <w:r w:rsidR="00980B5C" w:rsidRPr="00EC6406">
        <w:t xml:space="preserve"> pomoc</w:t>
      </w:r>
      <w:r w:rsidR="00D95723" w:rsidRPr="00EC6406">
        <w:t>ou</w:t>
      </w:r>
      <w:r w:rsidR="00980B5C" w:rsidRPr="00EC6406">
        <w:t xml:space="preserve"> posuvn</w:t>
      </w:r>
      <w:r w:rsidR="00D95723" w:rsidRPr="00EC6406">
        <w:t>ej</w:t>
      </w:r>
      <w:r w:rsidR="00980B5C" w:rsidRPr="00EC6406">
        <w:t xml:space="preserve"> lišty </w:t>
      </w:r>
      <w:r w:rsidR="00D95723" w:rsidRPr="00EC6406">
        <w:t xml:space="preserve">podľa </w:t>
      </w:r>
      <w:r w:rsidR="00980B5C" w:rsidRPr="00EC6406">
        <w:t>vlastn</w:t>
      </w:r>
      <w:r w:rsidR="00D95723" w:rsidRPr="00EC6406">
        <w:t>ý</w:t>
      </w:r>
      <w:r w:rsidR="00980B5C" w:rsidRPr="00EC6406">
        <w:t>ch preferenc</w:t>
      </w:r>
      <w:r w:rsidR="00D95723" w:rsidRPr="00EC6406">
        <w:t>i</w:t>
      </w:r>
      <w:r w:rsidR="00980B5C" w:rsidRPr="00EC6406">
        <w:t>í.</w:t>
      </w:r>
      <w:r w:rsidR="00124938" w:rsidRPr="00EC6406">
        <w:t xml:space="preserve"> </w:t>
      </w:r>
      <w:r w:rsidR="005E02C5" w:rsidRPr="00EC6406">
        <w:t>V</w:t>
      </w:r>
      <w:r w:rsidR="00D95723" w:rsidRPr="00EC6406">
        <w:t>iac</w:t>
      </w:r>
      <w:r w:rsidR="009F3DD8" w:rsidRPr="00EC6406">
        <w:t>prvková zadn</w:t>
      </w:r>
      <w:r w:rsidR="00D95723" w:rsidRPr="00EC6406">
        <w:t>á</w:t>
      </w:r>
      <w:r w:rsidR="009F3DD8" w:rsidRPr="00EC6406">
        <w:t xml:space="preserve"> náprava</w:t>
      </w:r>
      <w:r w:rsidR="005E02C5" w:rsidRPr="00EC6406">
        <w:t xml:space="preserve"> </w:t>
      </w:r>
      <w:r w:rsidR="00D95723" w:rsidRPr="00EC6406">
        <w:t xml:space="preserve">modelu </w:t>
      </w:r>
      <w:r w:rsidR="005E02C5" w:rsidRPr="00EC6406">
        <w:t>OCTAVIA RS</w:t>
      </w:r>
      <w:r w:rsidR="009F3DD8" w:rsidRPr="00EC6406">
        <w:t xml:space="preserve"> za</w:t>
      </w:r>
      <w:r w:rsidR="00D95723" w:rsidRPr="00EC6406">
        <w:t>bezpečuje vysoký</w:t>
      </w:r>
      <w:r w:rsidR="009F3DD8" w:rsidRPr="00EC6406">
        <w:t xml:space="preserve"> komfort a</w:t>
      </w:r>
      <w:r w:rsidR="00D95723" w:rsidRPr="00EC6406">
        <w:t> </w:t>
      </w:r>
      <w:r w:rsidR="009F3DD8" w:rsidRPr="00EC6406">
        <w:t>dobr</w:t>
      </w:r>
      <w:r w:rsidR="00D95723" w:rsidRPr="00EC6406">
        <w:t xml:space="preserve">ú ovládateľnosť vozidla. </w:t>
      </w:r>
      <w:r w:rsidR="00660B0C" w:rsidRPr="00EC6406">
        <w:t>Najvýkonnejšia</w:t>
      </w:r>
      <w:r w:rsidR="00D95723" w:rsidRPr="00EC6406">
        <w:t xml:space="preserve"> verzia </w:t>
      </w:r>
      <w:r w:rsidR="0053616C" w:rsidRPr="00EC6406">
        <w:t>je vybaven</w:t>
      </w:r>
      <w:r w:rsidR="00D95723" w:rsidRPr="00EC6406">
        <w:t>á</w:t>
      </w:r>
      <w:r w:rsidR="0053616C" w:rsidRPr="00EC6406">
        <w:t xml:space="preserve"> </w:t>
      </w:r>
      <w:r w:rsidR="00D95723" w:rsidRPr="00EC6406">
        <w:t xml:space="preserve">17-palcovými </w:t>
      </w:r>
      <w:r w:rsidR="0053616C" w:rsidRPr="00EC6406">
        <w:t>brzdami. Naftová verz</w:t>
      </w:r>
      <w:r w:rsidR="00D95723" w:rsidRPr="00EC6406">
        <w:t>ia</w:t>
      </w:r>
      <w:r w:rsidR="0053616C" w:rsidRPr="00EC6406">
        <w:t xml:space="preserve"> modelu RS je vybaven</w:t>
      </w:r>
      <w:r w:rsidR="00D95723" w:rsidRPr="00EC6406">
        <w:t xml:space="preserve">á 16-palcový </w:t>
      </w:r>
      <w:r w:rsidR="0053616C" w:rsidRPr="00EC6406">
        <w:t>brzdami na p</w:t>
      </w:r>
      <w:r w:rsidR="00D95723" w:rsidRPr="00EC6406">
        <w:t xml:space="preserve">rednej </w:t>
      </w:r>
      <w:r w:rsidR="0053616C" w:rsidRPr="00EC6406">
        <w:t>náprav</w:t>
      </w:r>
      <w:r w:rsidR="003E1019">
        <w:t>e</w:t>
      </w:r>
      <w:r w:rsidR="00D95723" w:rsidRPr="00EC6406">
        <w:t xml:space="preserve"> </w:t>
      </w:r>
      <w:r w:rsidR="0053616C" w:rsidRPr="00EC6406">
        <w:t xml:space="preserve"> a</w:t>
      </w:r>
      <w:r w:rsidR="00D95723" w:rsidRPr="00EC6406">
        <w:t> 15-</w:t>
      </w:r>
      <w:r w:rsidR="0053616C" w:rsidRPr="00EC6406">
        <w:t>palcovými brzdami na zadn</w:t>
      </w:r>
      <w:r w:rsidR="00D95723" w:rsidRPr="00EC6406">
        <w:t>ý</w:t>
      </w:r>
      <w:r w:rsidR="0053616C" w:rsidRPr="00EC6406">
        <w:t>ch kole</w:t>
      </w:r>
      <w:r w:rsidR="00D95723" w:rsidRPr="00EC6406">
        <w:t>sá</w:t>
      </w:r>
      <w:r w:rsidR="0053616C" w:rsidRPr="00EC6406">
        <w:t>ch.</w:t>
      </w:r>
    </w:p>
    <w:p w:rsidR="003D04AC" w:rsidRPr="003D04AC" w:rsidRDefault="003D04AC" w:rsidP="003D04AC">
      <w:pPr>
        <w:rPr>
          <w:lang w:val="en-US"/>
        </w:rPr>
      </w:pPr>
      <w:bookmarkStart w:id="2" w:name="_GoBack"/>
      <w:bookmarkEnd w:id="2"/>
    </w:p>
    <w:p w:rsidR="00A6780A" w:rsidRPr="00EC6406" w:rsidRDefault="00A6780A" w:rsidP="00A6780A">
      <w:pPr>
        <w:pStyle w:val="Perex"/>
        <w:rPr>
          <w:lang w:val="sk-SK"/>
        </w:rPr>
      </w:pPr>
    </w:p>
    <w:p w:rsidR="000A160F" w:rsidRPr="00EC6406" w:rsidRDefault="000A160F" w:rsidP="00A6780A">
      <w:pPr>
        <w:pStyle w:val="Perex"/>
        <w:rPr>
          <w:lang w:val="sk-SK"/>
        </w:rPr>
      </w:pPr>
    </w:p>
    <w:p w:rsidR="0084050C" w:rsidRPr="00EC6406" w:rsidRDefault="0084050C" w:rsidP="0084050C">
      <w:pPr>
        <w:jc w:val="both"/>
        <w:rPr>
          <w:rFonts w:eastAsia="MS Gothic"/>
          <w:b/>
          <w:bCs/>
        </w:rPr>
      </w:pPr>
      <w:r w:rsidRPr="00EC6406">
        <w:rPr>
          <w:rFonts w:eastAsia="MS Gothic"/>
          <w:b/>
          <w:bCs/>
        </w:rPr>
        <w:t>Pre ďalšie informácie, prosím, kontaktujte:</w:t>
      </w:r>
    </w:p>
    <w:p w:rsidR="0084050C" w:rsidRPr="00EC6406" w:rsidRDefault="0084050C" w:rsidP="0084050C">
      <w:pPr>
        <w:jc w:val="both"/>
      </w:pPr>
      <w:r w:rsidRPr="00EC6406">
        <w:t xml:space="preserve">Lenka </w:t>
      </w:r>
      <w:proofErr w:type="spellStart"/>
      <w:r w:rsidRPr="00EC6406">
        <w:t>Kalafut</w:t>
      </w:r>
      <w:proofErr w:type="spellEnd"/>
      <w:r w:rsidRPr="00EC6406">
        <w:t xml:space="preserve"> </w:t>
      </w:r>
      <w:proofErr w:type="spellStart"/>
      <w:r w:rsidRPr="00EC6406">
        <w:t>Lendacká</w:t>
      </w:r>
      <w:proofErr w:type="spellEnd"/>
      <w:r w:rsidRPr="00EC6406">
        <w:t>, PR manager, ŠKODA AUTO Slovensko s.r.o.</w:t>
      </w:r>
    </w:p>
    <w:p w:rsidR="0084050C" w:rsidRPr="00EC6406" w:rsidRDefault="0084050C" w:rsidP="0084050C">
      <w:pPr>
        <w:jc w:val="both"/>
      </w:pPr>
      <w:r w:rsidRPr="00EC6406">
        <w:t>T +421 904 701 339</w:t>
      </w:r>
    </w:p>
    <w:p w:rsidR="0084050C" w:rsidRPr="00EC6406" w:rsidRDefault="0084050C" w:rsidP="0084050C">
      <w:pPr>
        <w:jc w:val="both"/>
        <w:rPr>
          <w:color w:val="4BA82E"/>
          <w:u w:val="single"/>
        </w:rPr>
      </w:pPr>
      <w:r w:rsidRPr="00EC6406">
        <w:rPr>
          <w:noProof/>
        </w:rPr>
        <w:drawing>
          <wp:anchor distT="0" distB="71755" distL="114300" distR="114300" simplePos="0" relativeHeight="251658240" behindDoc="1" locked="0" layoutInCell="1" allowOverlap="1" wp14:anchorId="114C3F21" wp14:editId="351E9EA5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0" b="0"/>
            <wp:wrapTopAndBottom/>
            <wp:docPr id="1" name="Obrázo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EC6406">
          <w:rPr>
            <w:color w:val="4BA82E"/>
            <w:u w:val="single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84050C" w:rsidRPr="00EC6406" w:rsidTr="00227002">
        <w:trPr>
          <w:trHeight w:val="138"/>
        </w:trPr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72B8E89E" wp14:editId="3AC0FCF2">
                  <wp:extent cx="160020" cy="152400"/>
                  <wp:effectExtent l="0" t="0" r="0" b="0"/>
                  <wp:docPr id="109" name="Obrázek 6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1C73BB" w:rsidP="00227002">
            <w:pPr>
              <w:jc w:val="both"/>
              <w:rPr>
                <w:color w:val="4BA82E"/>
                <w:u w:val="single"/>
              </w:rPr>
            </w:pPr>
            <w:hyperlink r:id="rId13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18B49A05" wp14:editId="63857DF1">
                  <wp:extent cx="160020" cy="152400"/>
                  <wp:effectExtent l="0" t="0" r="0" b="0"/>
                  <wp:docPr id="110" name="Obrázek 8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1C73BB" w:rsidP="00227002">
            <w:pPr>
              <w:jc w:val="both"/>
              <w:rPr>
                <w:color w:val="4BA82E"/>
                <w:u w:val="single"/>
              </w:rPr>
            </w:pPr>
            <w:hyperlink r:id="rId15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</w:tr>
    </w:tbl>
    <w:p w:rsidR="00FB5117" w:rsidRPr="00EC6406" w:rsidRDefault="00FB5117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katabulky1"/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3A70E4" w:rsidRPr="00EC6406" w:rsidTr="000B65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color w:val="4BA82E" w:themeColor="accent6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402"/>
      </w:tblGrid>
      <w:tr w:rsidR="00110B08" w:rsidRPr="00EC6406" w:rsidTr="000B65B1">
        <w:tc>
          <w:tcPr>
            <w:tcW w:w="675" w:type="dxa"/>
          </w:tcPr>
          <w:p w:rsidR="00110B08" w:rsidRPr="00EC6406" w:rsidRDefault="00110B08" w:rsidP="000B65B1">
            <w:pPr>
              <w:jc w:val="center"/>
            </w:pPr>
          </w:p>
        </w:tc>
        <w:tc>
          <w:tcPr>
            <w:tcW w:w="7402" w:type="dxa"/>
          </w:tcPr>
          <w:p w:rsidR="00110B08" w:rsidRPr="00EC6406" w:rsidRDefault="00110B08" w:rsidP="000E4F0F">
            <w:pPr>
              <w:rPr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p w:rsidR="0084050C" w:rsidRPr="00EC6406" w:rsidRDefault="0084050C" w:rsidP="0084050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  <w:t>ŠKODA AUTO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súčasnosti ponúka zákazníkom 10 modelových radov osobných automobilov: CITIGO, FABIA, RAPID, SCALA, OCTAVIA, SUPERB, KAMIQ, KAROQ. KODIAQ a ENYAQ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iV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roku 2019 dodala zákazníkom celosvetovo viac ako 1,24 milióna vozidiel,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zamestnáva celosvetovo zhruba 42 000 pracovníkov a je aktívna na viac ako 100 trhoch,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v rámci Stratégie 2025 prechádza transformáciou od výrobcu automobilov k „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Simply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Clever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spoločnosti ponúkajúcej najlepšie riešenie mobility“.</w:t>
      </w:r>
    </w:p>
    <w:p w:rsidR="00CF756C" w:rsidRPr="00EC6406" w:rsidRDefault="00CF756C" w:rsidP="004641DA">
      <w:pPr>
        <w:pStyle w:val="PodpisBulletpoint"/>
        <w:tabs>
          <w:tab w:val="clear" w:pos="170"/>
        </w:tabs>
        <w:ind w:firstLine="0"/>
        <w:rPr>
          <w:color w:val="auto"/>
          <w:lang w:val="sk-SK"/>
        </w:rPr>
      </w:pPr>
    </w:p>
    <w:sectPr w:rsidR="00CF756C" w:rsidRPr="00EC6406" w:rsidSect="00713EE7">
      <w:headerReference w:type="default" r:id="rId16"/>
      <w:footerReference w:type="default" r:id="rId17"/>
      <w:pgSz w:w="11906" w:h="16838" w:code="9"/>
      <w:pgMar w:top="3289" w:right="2381" w:bottom="1814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BB" w:rsidRDefault="001C73BB" w:rsidP="0084696B">
      <w:r>
        <w:separator/>
      </w:r>
    </w:p>
  </w:endnote>
  <w:endnote w:type="continuationSeparator" w:id="0">
    <w:p w:rsidR="001C73BB" w:rsidRDefault="001C73BB" w:rsidP="0084696B">
      <w:r>
        <w:continuationSeparator/>
      </w:r>
    </w:p>
  </w:endnote>
  <w:endnote w:type="continuationNotice" w:id="1">
    <w:p w:rsidR="001C73BB" w:rsidRDefault="001C73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Times New Roman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00000000000000000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Calibri"/>
    <w:panose1 w:val="02000000000000000000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ODA Next Light">
    <w:altName w:val="SKODA Next Light"/>
    <w:panose1 w:val="020B03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noProof/>
        <w:sz w:val="12"/>
        <w:szCs w:val="12"/>
        <w:lang w:val="sk-SK" w:eastAsia="sk-SK"/>
      </w:rPr>
      <w:drawing>
        <wp:anchor distT="0" distB="0" distL="114300" distR="114300" simplePos="0" relativeHeight="251651072" behindDoc="1" locked="0" layoutInCell="1" allowOverlap="1" wp14:anchorId="2DA4AE4B" wp14:editId="0A92D263">
          <wp:simplePos x="0" y="0"/>
          <wp:positionH relativeFrom="column">
            <wp:posOffset>-834334</wp:posOffset>
          </wp:positionH>
          <wp:positionV relativeFrom="paragraph">
            <wp:posOffset>-269875</wp:posOffset>
          </wp:positionV>
          <wp:extent cx="7773035" cy="1299845"/>
          <wp:effectExtent l="0" t="0" r="0" b="0"/>
          <wp:wrapNone/>
          <wp:docPr id="4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DD0" w:rsidRPr="006702AB" w:rsidRDefault="00E40DD0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E40DD0" w:rsidRPr="004641DA" w:rsidRDefault="00E40DD0" w:rsidP="00A7519C">
    <w:pPr>
      <w:pStyle w:val="Pta"/>
      <w:spacing w:line="240" w:lineRule="auto"/>
    </w:pPr>
    <w:r>
      <w:rPr>
        <w:b/>
        <w:noProof/>
        <w:sz w:val="12"/>
        <w:szCs w:val="12"/>
        <w:lang w:eastAsia="cs-CZ"/>
      </w:rPr>
      <w:t>T</w:t>
    </w:r>
    <w:r w:rsidR="00E640E9">
      <w:rPr>
        <w:b/>
        <w:noProof/>
        <w:sz w:val="12"/>
        <w:szCs w:val="12"/>
        <w:lang w:eastAsia="cs-CZ"/>
      </w:rPr>
      <w:t>lač</w:t>
    </w:r>
    <w:r>
      <w:rPr>
        <w:b/>
        <w:noProof/>
        <w:sz w:val="12"/>
        <w:szCs w:val="12"/>
        <w:lang w:eastAsia="cs-CZ"/>
      </w:rPr>
      <w:t>ová mapa</w:t>
    </w:r>
    <w:r w:rsidRPr="00ED6EAE">
      <w:rPr>
        <w:b/>
        <w:noProof/>
        <w:sz w:val="12"/>
        <w:szCs w:val="12"/>
        <w:lang w:eastAsia="cs-CZ"/>
      </w:rPr>
      <w:t xml:space="preserve"> ŠKODA OCTAVIA RS </w:t>
    </w:r>
    <w:r>
      <w:rPr>
        <w:b/>
        <w:noProof/>
        <w:sz w:val="12"/>
        <w:szCs w:val="12"/>
        <w:lang w:eastAsia="cs-CZ"/>
      </w:rPr>
      <w:t>a</w:t>
    </w:r>
    <w:r w:rsidRPr="00ED6EAE">
      <w:rPr>
        <w:b/>
        <w:noProof/>
        <w:sz w:val="12"/>
        <w:szCs w:val="12"/>
        <w:lang w:eastAsia="cs-CZ"/>
      </w:rPr>
      <w:t xml:space="preserve"> </w:t>
    </w:r>
    <w:r>
      <w:rPr>
        <w:b/>
        <w:noProof/>
        <w:sz w:val="12"/>
        <w:szCs w:val="12"/>
        <w:lang w:eastAsia="cs-CZ"/>
      </w:rPr>
      <w:t xml:space="preserve">OCTAVIA </w:t>
    </w:r>
    <w:r w:rsidRPr="00ED6EAE">
      <w:rPr>
        <w:b/>
        <w:noProof/>
        <w:sz w:val="12"/>
        <w:szCs w:val="12"/>
        <w:lang w:eastAsia="cs-CZ"/>
      </w:rPr>
      <w:t xml:space="preserve">SCOUT </w:t>
    </w:r>
    <w:r w:rsidRPr="004641DA">
      <w:rPr>
        <w:b/>
        <w:sz w:val="12"/>
        <w:szCs w:val="12"/>
        <w:lang w:eastAsia="cs-CZ"/>
      </w:rPr>
      <w:t>||</w:t>
    </w:r>
    <w:r w:rsidRPr="004641DA">
      <w:rPr>
        <w:bCs/>
        <w:sz w:val="12"/>
        <w:szCs w:val="12"/>
        <w:lang w:eastAsia="cs-CZ"/>
      </w:rPr>
      <w:t xml:space="preserve"> </w:t>
    </w:r>
    <w:hyperlink w:anchor="Inhalt" w:history="1">
      <w:r w:rsidRPr="004641DA">
        <w:rPr>
          <w:rStyle w:val="HyperlinkChar"/>
          <w:sz w:val="12"/>
          <w:szCs w:val="12"/>
          <w:lang w:val="sk-SK"/>
        </w:rPr>
        <w:t>Obsah</w:t>
      </w:r>
    </w:hyperlink>
    <w:r w:rsidRPr="004641DA">
      <w:t xml:space="preserve"> </w:t>
    </w:r>
    <w:r w:rsidRPr="004641DA">
      <w:rPr>
        <w:bCs/>
        <w:sz w:val="12"/>
        <w:szCs w:val="12"/>
        <w:lang w:eastAsia="cs-CZ"/>
      </w:rPr>
      <w:t xml:space="preserve">|| </w:t>
    </w:r>
    <w:hyperlink w:anchor="_ŠKODA_OCTAVIA_RS" w:history="1">
      <w:r w:rsidRPr="004641DA">
        <w:rPr>
          <w:rStyle w:val="Hypertextovprepojenie"/>
          <w:bCs/>
          <w:sz w:val="12"/>
          <w:szCs w:val="12"/>
          <w:lang w:eastAsia="cs-CZ"/>
        </w:rPr>
        <w:t>Úvod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" w:history="1">
      <w:r w:rsidRPr="004641DA">
        <w:rPr>
          <w:rStyle w:val="Hypertextovprepojenie"/>
          <w:rFonts w:eastAsia="Verdana"/>
          <w:sz w:val="12"/>
          <w:szCs w:val="12"/>
        </w:rPr>
        <w:t>RS: Pohon a podvozok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_1" w:history="1">
      <w:r w:rsidRPr="004641DA">
        <w:rPr>
          <w:rStyle w:val="Hypertextovprepojenie"/>
          <w:rFonts w:eastAsia="Verdana"/>
          <w:sz w:val="12"/>
          <w:szCs w:val="12"/>
        </w:rPr>
        <w:t>RS: Nová technika</w:t>
      </w:r>
    </w:hyperlink>
    <w:r w:rsidRPr="004641DA">
      <w:t xml:space="preserve"> ||</w:t>
    </w:r>
  </w:p>
  <w:p w:rsidR="00E40DD0" w:rsidRPr="004641DA" w:rsidRDefault="001C73BB" w:rsidP="00A7519C">
    <w:pPr>
      <w:pStyle w:val="Pta"/>
      <w:spacing w:line="240" w:lineRule="auto"/>
    </w:pPr>
    <w:hyperlink w:anchor="_ŠKODA_OCTAVIA_SCOUT:" w:history="1">
      <w:r w:rsidR="00E40DD0" w:rsidRPr="004641DA">
        <w:rPr>
          <w:rStyle w:val="Hypertextovprepojenie"/>
          <w:rFonts w:eastAsia="Verdana"/>
          <w:sz w:val="12"/>
          <w:szCs w:val="12"/>
        </w:rPr>
        <w:t>RS: Dynamický vzhľad</w:t>
      </w:r>
    </w:hyperlink>
    <w:r w:rsidR="00E40DD0" w:rsidRPr="004641DA">
      <w:t xml:space="preserve"> || </w:t>
    </w:r>
    <w:hyperlink w:anchor="_ŠKODA_OCTAVIA_RS:_2" w:history="1">
      <w:r w:rsidR="00E40DD0" w:rsidRPr="004641DA">
        <w:rPr>
          <w:rStyle w:val="Hypertextovprepojenie"/>
          <w:rFonts w:eastAsia="Verdana"/>
          <w:sz w:val="12"/>
          <w:szCs w:val="12"/>
        </w:rPr>
        <w:t>RS: Interiér</w:t>
      </w:r>
    </w:hyperlink>
    <w:r w:rsidR="00E40DD0" w:rsidRPr="004641DA">
      <w:t xml:space="preserve"> || </w:t>
    </w:r>
    <w:hyperlink w:anchor="_ŠKODA_OCTAVIA_SCOUT:_1" w:history="1">
      <w:r w:rsidR="00E40DD0" w:rsidRPr="004641DA">
        <w:rPr>
          <w:rStyle w:val="Hypertextovprepojenie"/>
          <w:rFonts w:eastAsia="Verdana"/>
          <w:sz w:val="12"/>
          <w:szCs w:val="12"/>
        </w:rPr>
        <w:t>SCOUT: Pohon a podvozok</w:t>
      </w:r>
    </w:hyperlink>
    <w:r w:rsidR="00E40DD0" w:rsidRPr="004641DA">
      <w:t xml:space="preserve"> ||</w:t>
    </w:r>
    <w:r w:rsidR="00E40DD0" w:rsidRPr="004641DA">
      <w:rPr>
        <w:bCs/>
        <w:sz w:val="12"/>
        <w:szCs w:val="12"/>
        <w:lang w:eastAsia="cs-CZ"/>
      </w:rPr>
      <w:t xml:space="preserve"> </w:t>
    </w:r>
    <w:hyperlink w:anchor="_ŠKODA_OCTAVIA_SCOUT:_2" w:history="1">
      <w:r w:rsidR="00E40DD0" w:rsidRPr="004641DA">
        <w:rPr>
          <w:rStyle w:val="Hypertextovprepojenie"/>
          <w:rFonts w:eastAsia="Verdana"/>
          <w:sz w:val="12"/>
          <w:szCs w:val="12"/>
        </w:rPr>
        <w:t>SCOUT: Inovatívn</w:t>
      </w:r>
      <w:r w:rsidR="00E40DD0">
        <w:rPr>
          <w:rStyle w:val="Hypertextovprepojenie"/>
          <w:rFonts w:eastAsia="Verdana"/>
          <w:sz w:val="12"/>
          <w:szCs w:val="12"/>
        </w:rPr>
        <w:t>e</w:t>
      </w:r>
      <w:r w:rsidR="00E40DD0" w:rsidRPr="004641DA">
        <w:rPr>
          <w:rStyle w:val="Hypertextovprepojenie"/>
          <w:rFonts w:eastAsia="Verdana"/>
          <w:sz w:val="12"/>
          <w:szCs w:val="12"/>
        </w:rPr>
        <w:t xml:space="preserve"> technológi</w:t>
      </w:r>
      <w:r w:rsidR="00E40DD0">
        <w:rPr>
          <w:rStyle w:val="Hypertextovprepojenie"/>
          <w:rFonts w:eastAsia="Verdana"/>
          <w:sz w:val="12"/>
          <w:szCs w:val="12"/>
        </w:rPr>
        <w:t>e</w:t>
      </w:r>
    </w:hyperlink>
    <w:r w:rsidR="00E40DD0" w:rsidRPr="004641DA">
      <w:t xml:space="preserve"> || </w:t>
    </w:r>
    <w:hyperlink w:anchor="_ŠKODA_OCTAVIA_SCOUT:_3" w:history="1">
      <w:r w:rsidR="00E40DD0" w:rsidRPr="004641DA">
        <w:rPr>
          <w:rStyle w:val="Hypertextovprepojenie"/>
          <w:rFonts w:eastAsia="Verdana"/>
          <w:sz w:val="12"/>
          <w:szCs w:val="12"/>
        </w:rPr>
        <w:t>SCOUT: Robustný vzhľad</w:t>
      </w:r>
    </w:hyperlink>
    <w:r w:rsidR="00E40DD0" w:rsidRPr="004641DA">
      <w:t xml:space="preserve"> ||</w:t>
    </w:r>
  </w:p>
  <w:p w:rsidR="00E40DD0" w:rsidRPr="004641DA" w:rsidRDefault="001C73BB" w:rsidP="00A7519C">
    <w:pPr>
      <w:pStyle w:val="Pta"/>
      <w:spacing w:line="240" w:lineRule="auto"/>
      <w:rPr>
        <w:rStyle w:val="HyperlinkChar"/>
        <w:rFonts w:eastAsiaTheme="minorHAnsi"/>
        <w:bCs/>
        <w:color w:val="auto"/>
        <w:sz w:val="12"/>
        <w:szCs w:val="12"/>
        <w:u w:val="none"/>
        <w:lang w:val="sk-SK" w:eastAsia="cs-CZ"/>
      </w:rPr>
    </w:pPr>
    <w:hyperlink w:anchor="_ŠKODA_OCTAVIA_SCOUT:_4" w:history="1">
      <w:r w:rsidR="00E40DD0" w:rsidRPr="004641DA">
        <w:rPr>
          <w:rStyle w:val="Hypertextovprepojenie"/>
          <w:rFonts w:eastAsia="Verdana"/>
          <w:sz w:val="12"/>
          <w:szCs w:val="12"/>
        </w:rPr>
        <w:t>SCOUT: Interiér</w:t>
      </w:r>
    </w:hyperlink>
    <w:r w:rsidR="00E40DD0" w:rsidRPr="004641DA">
      <w:t xml:space="preserve"> || </w:t>
    </w:r>
    <w:hyperlink w:anchor="Kontakte" w:history="1">
      <w:r w:rsidR="00E40DD0" w:rsidRPr="004641DA">
        <w:rPr>
          <w:rStyle w:val="Hypertextovprepojenie"/>
          <w:rFonts w:eastAsia="Verdana"/>
          <w:sz w:val="12"/>
          <w:szCs w:val="12"/>
        </w:rPr>
        <w:t>Kontakty</w:t>
      </w:r>
    </w:hyperlink>
  </w:p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sz w:val="12"/>
        <w:szCs w:val="12"/>
        <w:lang w:val="de-DE"/>
      </w:rPr>
      <w:br/>
    </w:r>
  </w:p>
  <w:p w:rsidR="00E40DD0" w:rsidRDefault="00E40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BB" w:rsidRDefault="001C73BB" w:rsidP="0084696B">
      <w:r>
        <w:separator/>
      </w:r>
    </w:p>
  </w:footnote>
  <w:footnote w:type="continuationSeparator" w:id="0">
    <w:p w:rsidR="001C73BB" w:rsidRDefault="001C73BB" w:rsidP="0084696B">
      <w:r>
        <w:continuationSeparator/>
      </w:r>
    </w:p>
  </w:footnote>
  <w:footnote w:type="continuationNotice" w:id="1">
    <w:p w:rsidR="001C73BB" w:rsidRDefault="001C73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01790A" w:rsidRDefault="00E40DD0" w:rsidP="0001790A">
    <w:pPr>
      <w:spacing w:after="120" w:line="240" w:lineRule="auto"/>
      <w:rPr>
        <w:color w:val="000000" w:themeColor="text1"/>
        <w:sz w:val="46"/>
        <w:szCs w:val="46"/>
      </w:rPr>
    </w:pPr>
    <w:r w:rsidRPr="0001790A">
      <w:rPr>
        <w:noProof/>
        <w:sz w:val="46"/>
        <w:szCs w:val="46"/>
        <w:lang w:eastAsia="sk-SK"/>
      </w:rPr>
      <w:drawing>
        <wp:anchor distT="0" distB="0" distL="114300" distR="114300" simplePos="0" relativeHeight="251658240" behindDoc="1" locked="0" layoutInCell="1" allowOverlap="1" wp14:anchorId="6F149BB2" wp14:editId="04A5DE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46"/>
        <w:szCs w:val="46"/>
      </w:rPr>
      <w:t>TLAČOVÁ MAPA</w:t>
    </w:r>
  </w:p>
  <w:p w:rsidR="00E40DD0" w:rsidRPr="006A00D0" w:rsidRDefault="00E40DD0" w:rsidP="000A56FE">
    <w:pPr>
      <w:spacing w:line="240" w:lineRule="auto"/>
      <w:rPr>
        <w:sz w:val="13"/>
        <w:szCs w:val="13"/>
        <w:lang w:val="en-US"/>
      </w:rPr>
    </w:pPr>
    <w:r>
      <w:rPr>
        <w:color w:val="000000" w:themeColor="text1"/>
        <w:sz w:val="16"/>
        <w:szCs w:val="20"/>
      </w:rPr>
      <w:t xml:space="preserve">Strana </w:t>
    </w:r>
    <w:r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Pr="00A7519C"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 w:rsidRPr="00A7519C">
      <w:rPr>
        <w:color w:val="000000" w:themeColor="text1"/>
        <w:sz w:val="16"/>
        <w:szCs w:val="20"/>
      </w:rPr>
      <w:fldChar w:fldCharType="end"/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t>z</w:t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fldChar w:fldCharType="begin"/>
    </w:r>
    <w:r>
      <w:rPr>
        <w:color w:val="000000" w:themeColor="text1"/>
        <w:sz w:val="16"/>
        <w:szCs w:val="20"/>
      </w:rPr>
      <w:instrText xml:space="preserve"> NUMPAGES   \* MERGEFORMAT </w:instrText>
    </w:r>
    <w:r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>
      <w:rPr>
        <w:color w:val="000000" w:themeColor="text1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5.1pt;height:356.2pt" o:bullet="t">
        <v:imagedata r:id="rId1" o:title="image1"/>
      </v:shape>
    </w:pict>
  </w:numPicBullet>
  <w:numPicBullet w:numPicBulletId="1">
    <w:pict>
      <v:shape id="_x0000_i1049" type="#_x0000_t75" style="width:145.1pt;height:356.2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50A726A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E"/>
    <w:rsid w:val="0000013F"/>
    <w:rsid w:val="0000554F"/>
    <w:rsid w:val="000076E9"/>
    <w:rsid w:val="000076EF"/>
    <w:rsid w:val="00010951"/>
    <w:rsid w:val="0001254A"/>
    <w:rsid w:val="00014B0E"/>
    <w:rsid w:val="00015045"/>
    <w:rsid w:val="0001575E"/>
    <w:rsid w:val="0001744F"/>
    <w:rsid w:val="0001790A"/>
    <w:rsid w:val="000209A2"/>
    <w:rsid w:val="00021A12"/>
    <w:rsid w:val="00021C86"/>
    <w:rsid w:val="00022826"/>
    <w:rsid w:val="00032129"/>
    <w:rsid w:val="00033882"/>
    <w:rsid w:val="00034592"/>
    <w:rsid w:val="00035696"/>
    <w:rsid w:val="00035CAC"/>
    <w:rsid w:val="000364DC"/>
    <w:rsid w:val="00036BD3"/>
    <w:rsid w:val="00037911"/>
    <w:rsid w:val="000403C2"/>
    <w:rsid w:val="00040E76"/>
    <w:rsid w:val="00042C68"/>
    <w:rsid w:val="0004310E"/>
    <w:rsid w:val="00044CE0"/>
    <w:rsid w:val="0004651C"/>
    <w:rsid w:val="0004756C"/>
    <w:rsid w:val="00050AB4"/>
    <w:rsid w:val="0005183E"/>
    <w:rsid w:val="0005213C"/>
    <w:rsid w:val="00053DB4"/>
    <w:rsid w:val="0005629A"/>
    <w:rsid w:val="00065FDA"/>
    <w:rsid w:val="00067FEF"/>
    <w:rsid w:val="00072796"/>
    <w:rsid w:val="000748B2"/>
    <w:rsid w:val="00074C1D"/>
    <w:rsid w:val="000750BC"/>
    <w:rsid w:val="000773ED"/>
    <w:rsid w:val="000806E6"/>
    <w:rsid w:val="00080908"/>
    <w:rsid w:val="00081A4B"/>
    <w:rsid w:val="00081EE2"/>
    <w:rsid w:val="00085175"/>
    <w:rsid w:val="00086A92"/>
    <w:rsid w:val="00086F0B"/>
    <w:rsid w:val="0008710D"/>
    <w:rsid w:val="00091763"/>
    <w:rsid w:val="00093208"/>
    <w:rsid w:val="0009357E"/>
    <w:rsid w:val="0009487B"/>
    <w:rsid w:val="00095128"/>
    <w:rsid w:val="000954D3"/>
    <w:rsid w:val="000977BE"/>
    <w:rsid w:val="000A160F"/>
    <w:rsid w:val="000A1B4A"/>
    <w:rsid w:val="000A3C92"/>
    <w:rsid w:val="000A3EF0"/>
    <w:rsid w:val="000A4F2B"/>
    <w:rsid w:val="000A553C"/>
    <w:rsid w:val="000A56FE"/>
    <w:rsid w:val="000A5751"/>
    <w:rsid w:val="000A582E"/>
    <w:rsid w:val="000B07D9"/>
    <w:rsid w:val="000B3578"/>
    <w:rsid w:val="000B65B1"/>
    <w:rsid w:val="000C0982"/>
    <w:rsid w:val="000C0C87"/>
    <w:rsid w:val="000C491A"/>
    <w:rsid w:val="000C7CCA"/>
    <w:rsid w:val="000D1401"/>
    <w:rsid w:val="000D2100"/>
    <w:rsid w:val="000D2CFC"/>
    <w:rsid w:val="000D347E"/>
    <w:rsid w:val="000D4350"/>
    <w:rsid w:val="000D5D22"/>
    <w:rsid w:val="000D63D2"/>
    <w:rsid w:val="000D7B54"/>
    <w:rsid w:val="000D7C6E"/>
    <w:rsid w:val="000E1C18"/>
    <w:rsid w:val="000E4F0F"/>
    <w:rsid w:val="000E7BCD"/>
    <w:rsid w:val="000F0E38"/>
    <w:rsid w:val="000F14D7"/>
    <w:rsid w:val="000F1734"/>
    <w:rsid w:val="000F2848"/>
    <w:rsid w:val="000F2FC5"/>
    <w:rsid w:val="000F5618"/>
    <w:rsid w:val="000F6125"/>
    <w:rsid w:val="00100577"/>
    <w:rsid w:val="00105004"/>
    <w:rsid w:val="00105D88"/>
    <w:rsid w:val="00105EA9"/>
    <w:rsid w:val="00110B08"/>
    <w:rsid w:val="00111F6E"/>
    <w:rsid w:val="001142A7"/>
    <w:rsid w:val="00116C01"/>
    <w:rsid w:val="0012161C"/>
    <w:rsid w:val="00121EAA"/>
    <w:rsid w:val="0012345D"/>
    <w:rsid w:val="00123959"/>
    <w:rsid w:val="001243E5"/>
    <w:rsid w:val="00124938"/>
    <w:rsid w:val="001265E9"/>
    <w:rsid w:val="001269D3"/>
    <w:rsid w:val="00130DD8"/>
    <w:rsid w:val="00131063"/>
    <w:rsid w:val="0013628D"/>
    <w:rsid w:val="00136318"/>
    <w:rsid w:val="00140A1F"/>
    <w:rsid w:val="00143285"/>
    <w:rsid w:val="00143320"/>
    <w:rsid w:val="00143F79"/>
    <w:rsid w:val="001443C2"/>
    <w:rsid w:val="0014630B"/>
    <w:rsid w:val="001469DE"/>
    <w:rsid w:val="00150683"/>
    <w:rsid w:val="00152331"/>
    <w:rsid w:val="001548FB"/>
    <w:rsid w:val="001561B4"/>
    <w:rsid w:val="00156BF3"/>
    <w:rsid w:val="00157F23"/>
    <w:rsid w:val="00160848"/>
    <w:rsid w:val="00160B82"/>
    <w:rsid w:val="001613C6"/>
    <w:rsid w:val="00163344"/>
    <w:rsid w:val="00164B44"/>
    <w:rsid w:val="00164B62"/>
    <w:rsid w:val="0016583B"/>
    <w:rsid w:val="00165BC2"/>
    <w:rsid w:val="00166F13"/>
    <w:rsid w:val="00167A12"/>
    <w:rsid w:val="001724D5"/>
    <w:rsid w:val="00172CA3"/>
    <w:rsid w:val="00174A09"/>
    <w:rsid w:val="00176A70"/>
    <w:rsid w:val="00180C98"/>
    <w:rsid w:val="00183D4A"/>
    <w:rsid w:val="00187868"/>
    <w:rsid w:val="0019086B"/>
    <w:rsid w:val="00193327"/>
    <w:rsid w:val="00193B7D"/>
    <w:rsid w:val="00195D9E"/>
    <w:rsid w:val="001A2541"/>
    <w:rsid w:val="001A4A14"/>
    <w:rsid w:val="001A5D47"/>
    <w:rsid w:val="001A7F68"/>
    <w:rsid w:val="001B34D9"/>
    <w:rsid w:val="001B47D6"/>
    <w:rsid w:val="001B5555"/>
    <w:rsid w:val="001B61AB"/>
    <w:rsid w:val="001C36CD"/>
    <w:rsid w:val="001C45B6"/>
    <w:rsid w:val="001C46F3"/>
    <w:rsid w:val="001C645C"/>
    <w:rsid w:val="001C691E"/>
    <w:rsid w:val="001C73BB"/>
    <w:rsid w:val="001C7472"/>
    <w:rsid w:val="001D04B5"/>
    <w:rsid w:val="001D15AC"/>
    <w:rsid w:val="001D564A"/>
    <w:rsid w:val="001D630D"/>
    <w:rsid w:val="001D6FE1"/>
    <w:rsid w:val="001E1692"/>
    <w:rsid w:val="001E2B1B"/>
    <w:rsid w:val="001E2C05"/>
    <w:rsid w:val="001E39DA"/>
    <w:rsid w:val="001E426A"/>
    <w:rsid w:val="001E4A09"/>
    <w:rsid w:val="001F01A5"/>
    <w:rsid w:val="001F28F9"/>
    <w:rsid w:val="001F31D3"/>
    <w:rsid w:val="001F4975"/>
    <w:rsid w:val="001F4B29"/>
    <w:rsid w:val="001F69E1"/>
    <w:rsid w:val="001F73AD"/>
    <w:rsid w:val="001F7A9B"/>
    <w:rsid w:val="00200308"/>
    <w:rsid w:val="002007BA"/>
    <w:rsid w:val="00201817"/>
    <w:rsid w:val="00202206"/>
    <w:rsid w:val="002029BC"/>
    <w:rsid w:val="00202CBF"/>
    <w:rsid w:val="002033EF"/>
    <w:rsid w:val="002035E1"/>
    <w:rsid w:val="00203915"/>
    <w:rsid w:val="0020585E"/>
    <w:rsid w:val="002073E5"/>
    <w:rsid w:val="0020765D"/>
    <w:rsid w:val="00212BBB"/>
    <w:rsid w:val="00212E4D"/>
    <w:rsid w:val="00213B33"/>
    <w:rsid w:val="0021588E"/>
    <w:rsid w:val="0021677F"/>
    <w:rsid w:val="00216F69"/>
    <w:rsid w:val="002173FA"/>
    <w:rsid w:val="00221A70"/>
    <w:rsid w:val="00221F39"/>
    <w:rsid w:val="00223CA5"/>
    <w:rsid w:val="00224561"/>
    <w:rsid w:val="00224F9F"/>
    <w:rsid w:val="00225C3D"/>
    <w:rsid w:val="00226516"/>
    <w:rsid w:val="00226D25"/>
    <w:rsid w:val="00226E3A"/>
    <w:rsid w:val="00227D72"/>
    <w:rsid w:val="00230E80"/>
    <w:rsid w:val="0023171D"/>
    <w:rsid w:val="0023257D"/>
    <w:rsid w:val="00234ADF"/>
    <w:rsid w:val="002353A8"/>
    <w:rsid w:val="00236064"/>
    <w:rsid w:val="002363B8"/>
    <w:rsid w:val="0023696F"/>
    <w:rsid w:val="0024063E"/>
    <w:rsid w:val="00242DF9"/>
    <w:rsid w:val="00242EBA"/>
    <w:rsid w:val="002439B7"/>
    <w:rsid w:val="0024522C"/>
    <w:rsid w:val="00245D19"/>
    <w:rsid w:val="002467E9"/>
    <w:rsid w:val="0025000D"/>
    <w:rsid w:val="002503A6"/>
    <w:rsid w:val="002505FD"/>
    <w:rsid w:val="00252313"/>
    <w:rsid w:val="002527EA"/>
    <w:rsid w:val="0025334C"/>
    <w:rsid w:val="002533C7"/>
    <w:rsid w:val="00255025"/>
    <w:rsid w:val="002560AE"/>
    <w:rsid w:val="00256CE2"/>
    <w:rsid w:val="00260B94"/>
    <w:rsid w:val="00265396"/>
    <w:rsid w:val="00270305"/>
    <w:rsid w:val="00270384"/>
    <w:rsid w:val="0027085B"/>
    <w:rsid w:val="0027386C"/>
    <w:rsid w:val="002772E0"/>
    <w:rsid w:val="0028025A"/>
    <w:rsid w:val="00281596"/>
    <w:rsid w:val="00281A80"/>
    <w:rsid w:val="002826C5"/>
    <w:rsid w:val="00284045"/>
    <w:rsid w:val="00284FF7"/>
    <w:rsid w:val="00286CE1"/>
    <w:rsid w:val="002875E9"/>
    <w:rsid w:val="002879C8"/>
    <w:rsid w:val="00287DA5"/>
    <w:rsid w:val="002910D3"/>
    <w:rsid w:val="00291288"/>
    <w:rsid w:val="00292FED"/>
    <w:rsid w:val="002931D1"/>
    <w:rsid w:val="00294B35"/>
    <w:rsid w:val="002A0816"/>
    <w:rsid w:val="002A1EF1"/>
    <w:rsid w:val="002A3E42"/>
    <w:rsid w:val="002A3E8B"/>
    <w:rsid w:val="002A5C5A"/>
    <w:rsid w:val="002A653A"/>
    <w:rsid w:val="002A7034"/>
    <w:rsid w:val="002B178E"/>
    <w:rsid w:val="002B245B"/>
    <w:rsid w:val="002B2CEC"/>
    <w:rsid w:val="002B605A"/>
    <w:rsid w:val="002C16C8"/>
    <w:rsid w:val="002C2D2B"/>
    <w:rsid w:val="002C423C"/>
    <w:rsid w:val="002C62E0"/>
    <w:rsid w:val="002C6EAF"/>
    <w:rsid w:val="002C716E"/>
    <w:rsid w:val="002D1532"/>
    <w:rsid w:val="002D1E60"/>
    <w:rsid w:val="002D1E79"/>
    <w:rsid w:val="002D2AE9"/>
    <w:rsid w:val="002D3A8C"/>
    <w:rsid w:val="002D409C"/>
    <w:rsid w:val="002D51D0"/>
    <w:rsid w:val="002D5E7E"/>
    <w:rsid w:val="002D694B"/>
    <w:rsid w:val="002D7820"/>
    <w:rsid w:val="002E0BB7"/>
    <w:rsid w:val="002E3C6F"/>
    <w:rsid w:val="002E51B9"/>
    <w:rsid w:val="002F09B1"/>
    <w:rsid w:val="002F185B"/>
    <w:rsid w:val="002F210B"/>
    <w:rsid w:val="002F3A8C"/>
    <w:rsid w:val="002F7810"/>
    <w:rsid w:val="00300D2C"/>
    <w:rsid w:val="00301C1A"/>
    <w:rsid w:val="00302929"/>
    <w:rsid w:val="00302EF4"/>
    <w:rsid w:val="00302F5F"/>
    <w:rsid w:val="00303837"/>
    <w:rsid w:val="00305628"/>
    <w:rsid w:val="00307001"/>
    <w:rsid w:val="00307916"/>
    <w:rsid w:val="0031285D"/>
    <w:rsid w:val="003210F7"/>
    <w:rsid w:val="003227F6"/>
    <w:rsid w:val="003233FE"/>
    <w:rsid w:val="00326418"/>
    <w:rsid w:val="00327A29"/>
    <w:rsid w:val="00331428"/>
    <w:rsid w:val="0033235F"/>
    <w:rsid w:val="00333D6A"/>
    <w:rsid w:val="00335DA9"/>
    <w:rsid w:val="003406C9"/>
    <w:rsid w:val="00340A74"/>
    <w:rsid w:val="00340B40"/>
    <w:rsid w:val="0034167B"/>
    <w:rsid w:val="00342735"/>
    <w:rsid w:val="00342827"/>
    <w:rsid w:val="003455D9"/>
    <w:rsid w:val="00345F87"/>
    <w:rsid w:val="003462A3"/>
    <w:rsid w:val="00352A3F"/>
    <w:rsid w:val="00352B1E"/>
    <w:rsid w:val="00354B15"/>
    <w:rsid w:val="00356D8E"/>
    <w:rsid w:val="00357DE8"/>
    <w:rsid w:val="00360010"/>
    <w:rsid w:val="00360770"/>
    <w:rsid w:val="003611EC"/>
    <w:rsid w:val="00363735"/>
    <w:rsid w:val="00363B99"/>
    <w:rsid w:val="0036505D"/>
    <w:rsid w:val="003660E5"/>
    <w:rsid w:val="00367200"/>
    <w:rsid w:val="00372875"/>
    <w:rsid w:val="00372E71"/>
    <w:rsid w:val="0037556E"/>
    <w:rsid w:val="00386CB8"/>
    <w:rsid w:val="00387252"/>
    <w:rsid w:val="00387276"/>
    <w:rsid w:val="003942F8"/>
    <w:rsid w:val="003949C4"/>
    <w:rsid w:val="003962EE"/>
    <w:rsid w:val="003965F6"/>
    <w:rsid w:val="003A1931"/>
    <w:rsid w:val="003A26B5"/>
    <w:rsid w:val="003A428C"/>
    <w:rsid w:val="003A468A"/>
    <w:rsid w:val="003A4708"/>
    <w:rsid w:val="003A70E4"/>
    <w:rsid w:val="003B08C0"/>
    <w:rsid w:val="003B0993"/>
    <w:rsid w:val="003B1A37"/>
    <w:rsid w:val="003B29E8"/>
    <w:rsid w:val="003B4434"/>
    <w:rsid w:val="003B46E2"/>
    <w:rsid w:val="003B6CE3"/>
    <w:rsid w:val="003B6E3A"/>
    <w:rsid w:val="003B7B5E"/>
    <w:rsid w:val="003C0DE0"/>
    <w:rsid w:val="003C4C6B"/>
    <w:rsid w:val="003C5154"/>
    <w:rsid w:val="003C5CE2"/>
    <w:rsid w:val="003C5FD3"/>
    <w:rsid w:val="003D04AC"/>
    <w:rsid w:val="003D054C"/>
    <w:rsid w:val="003D1D64"/>
    <w:rsid w:val="003D414D"/>
    <w:rsid w:val="003D5EA2"/>
    <w:rsid w:val="003D6148"/>
    <w:rsid w:val="003D6D65"/>
    <w:rsid w:val="003E1019"/>
    <w:rsid w:val="003E27ED"/>
    <w:rsid w:val="003E2C5C"/>
    <w:rsid w:val="003E56D7"/>
    <w:rsid w:val="003E7B03"/>
    <w:rsid w:val="003E7BCE"/>
    <w:rsid w:val="003F26F6"/>
    <w:rsid w:val="003F2AF1"/>
    <w:rsid w:val="003F414D"/>
    <w:rsid w:val="003F66B5"/>
    <w:rsid w:val="004017B1"/>
    <w:rsid w:val="00401CFD"/>
    <w:rsid w:val="0040278E"/>
    <w:rsid w:val="004037E9"/>
    <w:rsid w:val="00403CD5"/>
    <w:rsid w:val="004051C2"/>
    <w:rsid w:val="004061B4"/>
    <w:rsid w:val="00406AFE"/>
    <w:rsid w:val="00406F6C"/>
    <w:rsid w:val="0041033E"/>
    <w:rsid w:val="00414B94"/>
    <w:rsid w:val="0041555C"/>
    <w:rsid w:val="00416398"/>
    <w:rsid w:val="00417F7C"/>
    <w:rsid w:val="004225D1"/>
    <w:rsid w:val="0042332B"/>
    <w:rsid w:val="00424B2E"/>
    <w:rsid w:val="00424FA6"/>
    <w:rsid w:val="004259FC"/>
    <w:rsid w:val="0042651A"/>
    <w:rsid w:val="004324F4"/>
    <w:rsid w:val="0043279E"/>
    <w:rsid w:val="004340B2"/>
    <w:rsid w:val="004363CF"/>
    <w:rsid w:val="004405E9"/>
    <w:rsid w:val="004408B1"/>
    <w:rsid w:val="00441C8A"/>
    <w:rsid w:val="00441E57"/>
    <w:rsid w:val="004424BB"/>
    <w:rsid w:val="00445EA9"/>
    <w:rsid w:val="00450008"/>
    <w:rsid w:val="00451CEE"/>
    <w:rsid w:val="0045295C"/>
    <w:rsid w:val="0045377A"/>
    <w:rsid w:val="00453B55"/>
    <w:rsid w:val="00455777"/>
    <w:rsid w:val="00455C87"/>
    <w:rsid w:val="00455E14"/>
    <w:rsid w:val="004565AB"/>
    <w:rsid w:val="00460846"/>
    <w:rsid w:val="004612DF"/>
    <w:rsid w:val="00461425"/>
    <w:rsid w:val="00461BC2"/>
    <w:rsid w:val="00462065"/>
    <w:rsid w:val="00462B44"/>
    <w:rsid w:val="0046380C"/>
    <w:rsid w:val="004641DA"/>
    <w:rsid w:val="00465066"/>
    <w:rsid w:val="00465562"/>
    <w:rsid w:val="00465A42"/>
    <w:rsid w:val="004679FD"/>
    <w:rsid w:val="00467F6A"/>
    <w:rsid w:val="00467F9F"/>
    <w:rsid w:val="00470EE1"/>
    <w:rsid w:val="004711AB"/>
    <w:rsid w:val="0047156F"/>
    <w:rsid w:val="00472F47"/>
    <w:rsid w:val="0047359D"/>
    <w:rsid w:val="00474A22"/>
    <w:rsid w:val="004821B2"/>
    <w:rsid w:val="00487852"/>
    <w:rsid w:val="004900A6"/>
    <w:rsid w:val="00490DEE"/>
    <w:rsid w:val="00490F8D"/>
    <w:rsid w:val="0049198D"/>
    <w:rsid w:val="00492364"/>
    <w:rsid w:val="00492AA4"/>
    <w:rsid w:val="00494198"/>
    <w:rsid w:val="00496D7F"/>
    <w:rsid w:val="00497D03"/>
    <w:rsid w:val="00497F88"/>
    <w:rsid w:val="004A1230"/>
    <w:rsid w:val="004A16A6"/>
    <w:rsid w:val="004A43BC"/>
    <w:rsid w:val="004A58B9"/>
    <w:rsid w:val="004A6BF7"/>
    <w:rsid w:val="004A7657"/>
    <w:rsid w:val="004B2DA9"/>
    <w:rsid w:val="004B2EFB"/>
    <w:rsid w:val="004B38A2"/>
    <w:rsid w:val="004B6A9D"/>
    <w:rsid w:val="004B6F8D"/>
    <w:rsid w:val="004C1A5B"/>
    <w:rsid w:val="004C1DEB"/>
    <w:rsid w:val="004C20E0"/>
    <w:rsid w:val="004C2411"/>
    <w:rsid w:val="004C4554"/>
    <w:rsid w:val="004C56E6"/>
    <w:rsid w:val="004C5DBD"/>
    <w:rsid w:val="004C693E"/>
    <w:rsid w:val="004D007E"/>
    <w:rsid w:val="004D0685"/>
    <w:rsid w:val="004D0B98"/>
    <w:rsid w:val="004D101E"/>
    <w:rsid w:val="004D2096"/>
    <w:rsid w:val="004D3009"/>
    <w:rsid w:val="004D4075"/>
    <w:rsid w:val="004D5B70"/>
    <w:rsid w:val="004D7B30"/>
    <w:rsid w:val="004E2C53"/>
    <w:rsid w:val="004E41A9"/>
    <w:rsid w:val="004E4B07"/>
    <w:rsid w:val="004E4CF6"/>
    <w:rsid w:val="004E5CDE"/>
    <w:rsid w:val="004E6D29"/>
    <w:rsid w:val="004E7A87"/>
    <w:rsid w:val="004F1CA6"/>
    <w:rsid w:val="004F298D"/>
    <w:rsid w:val="004F2FA9"/>
    <w:rsid w:val="004F385E"/>
    <w:rsid w:val="004F3ED6"/>
    <w:rsid w:val="004F4C3A"/>
    <w:rsid w:val="004F62D1"/>
    <w:rsid w:val="004F6546"/>
    <w:rsid w:val="004F76D2"/>
    <w:rsid w:val="004F7A7A"/>
    <w:rsid w:val="005016C1"/>
    <w:rsid w:val="00501E83"/>
    <w:rsid w:val="00502E15"/>
    <w:rsid w:val="00503997"/>
    <w:rsid w:val="0050461A"/>
    <w:rsid w:val="00504830"/>
    <w:rsid w:val="005056EE"/>
    <w:rsid w:val="005059D8"/>
    <w:rsid w:val="00507969"/>
    <w:rsid w:val="005114A0"/>
    <w:rsid w:val="0051332F"/>
    <w:rsid w:val="00514143"/>
    <w:rsid w:val="005148A6"/>
    <w:rsid w:val="00514BA1"/>
    <w:rsid w:val="00515005"/>
    <w:rsid w:val="00517CED"/>
    <w:rsid w:val="005231FE"/>
    <w:rsid w:val="005234B6"/>
    <w:rsid w:val="005242BC"/>
    <w:rsid w:val="005254F4"/>
    <w:rsid w:val="00525917"/>
    <w:rsid w:val="005265FC"/>
    <w:rsid w:val="00526BA1"/>
    <w:rsid w:val="00530A49"/>
    <w:rsid w:val="00530FED"/>
    <w:rsid w:val="0053254A"/>
    <w:rsid w:val="00533E27"/>
    <w:rsid w:val="005351C4"/>
    <w:rsid w:val="0053616C"/>
    <w:rsid w:val="00536B55"/>
    <w:rsid w:val="00542905"/>
    <w:rsid w:val="005435D7"/>
    <w:rsid w:val="00544D2B"/>
    <w:rsid w:val="0054532B"/>
    <w:rsid w:val="00545E67"/>
    <w:rsid w:val="00547077"/>
    <w:rsid w:val="00547D5F"/>
    <w:rsid w:val="00551E05"/>
    <w:rsid w:val="005545B0"/>
    <w:rsid w:val="00554EBC"/>
    <w:rsid w:val="005561E6"/>
    <w:rsid w:val="00556ECD"/>
    <w:rsid w:val="005576DC"/>
    <w:rsid w:val="00557783"/>
    <w:rsid w:val="00557C72"/>
    <w:rsid w:val="00557D55"/>
    <w:rsid w:val="00560122"/>
    <w:rsid w:val="005615CD"/>
    <w:rsid w:val="005618E6"/>
    <w:rsid w:val="00563A10"/>
    <w:rsid w:val="00566381"/>
    <w:rsid w:val="00566F39"/>
    <w:rsid w:val="00567955"/>
    <w:rsid w:val="00571659"/>
    <w:rsid w:val="00572A98"/>
    <w:rsid w:val="00573602"/>
    <w:rsid w:val="00574076"/>
    <w:rsid w:val="005770BC"/>
    <w:rsid w:val="005777D4"/>
    <w:rsid w:val="00580B67"/>
    <w:rsid w:val="00580BF1"/>
    <w:rsid w:val="005810A3"/>
    <w:rsid w:val="00581EC6"/>
    <w:rsid w:val="00582848"/>
    <w:rsid w:val="00582C2B"/>
    <w:rsid w:val="00583BB8"/>
    <w:rsid w:val="0058572D"/>
    <w:rsid w:val="0058581A"/>
    <w:rsid w:val="00586E0F"/>
    <w:rsid w:val="00587F58"/>
    <w:rsid w:val="0059277F"/>
    <w:rsid w:val="00594C27"/>
    <w:rsid w:val="00594CEA"/>
    <w:rsid w:val="005957D5"/>
    <w:rsid w:val="00596A4E"/>
    <w:rsid w:val="005A10D3"/>
    <w:rsid w:val="005A1118"/>
    <w:rsid w:val="005A251A"/>
    <w:rsid w:val="005A35CA"/>
    <w:rsid w:val="005A477A"/>
    <w:rsid w:val="005A53CC"/>
    <w:rsid w:val="005A6F4B"/>
    <w:rsid w:val="005A7111"/>
    <w:rsid w:val="005A7160"/>
    <w:rsid w:val="005B00D5"/>
    <w:rsid w:val="005B1A23"/>
    <w:rsid w:val="005B4085"/>
    <w:rsid w:val="005B4505"/>
    <w:rsid w:val="005B4B68"/>
    <w:rsid w:val="005B5C08"/>
    <w:rsid w:val="005B72F9"/>
    <w:rsid w:val="005B7D97"/>
    <w:rsid w:val="005B7F51"/>
    <w:rsid w:val="005C2CF4"/>
    <w:rsid w:val="005C318A"/>
    <w:rsid w:val="005C3AA1"/>
    <w:rsid w:val="005C4137"/>
    <w:rsid w:val="005C6660"/>
    <w:rsid w:val="005C6E33"/>
    <w:rsid w:val="005C6E67"/>
    <w:rsid w:val="005D166F"/>
    <w:rsid w:val="005D26A6"/>
    <w:rsid w:val="005D62FA"/>
    <w:rsid w:val="005D63C6"/>
    <w:rsid w:val="005D6DBA"/>
    <w:rsid w:val="005D7AAF"/>
    <w:rsid w:val="005D7C15"/>
    <w:rsid w:val="005E02C5"/>
    <w:rsid w:val="005E0F1E"/>
    <w:rsid w:val="005E2724"/>
    <w:rsid w:val="005E2EFD"/>
    <w:rsid w:val="005E320D"/>
    <w:rsid w:val="005E4424"/>
    <w:rsid w:val="005E4B6F"/>
    <w:rsid w:val="005E745E"/>
    <w:rsid w:val="005E7CAB"/>
    <w:rsid w:val="005E7E54"/>
    <w:rsid w:val="005F3FA4"/>
    <w:rsid w:val="005F5EAE"/>
    <w:rsid w:val="005F6D0F"/>
    <w:rsid w:val="00600694"/>
    <w:rsid w:val="006030F3"/>
    <w:rsid w:val="006038AE"/>
    <w:rsid w:val="006049A2"/>
    <w:rsid w:val="00606E75"/>
    <w:rsid w:val="0060730E"/>
    <w:rsid w:val="00610119"/>
    <w:rsid w:val="006110B4"/>
    <w:rsid w:val="00612542"/>
    <w:rsid w:val="00613CF4"/>
    <w:rsid w:val="00615BD7"/>
    <w:rsid w:val="0061716E"/>
    <w:rsid w:val="00620DB3"/>
    <w:rsid w:val="00624076"/>
    <w:rsid w:val="006240D8"/>
    <w:rsid w:val="0062551E"/>
    <w:rsid w:val="0062558D"/>
    <w:rsid w:val="00625AF1"/>
    <w:rsid w:val="00626783"/>
    <w:rsid w:val="006308C6"/>
    <w:rsid w:val="00630D24"/>
    <w:rsid w:val="00632143"/>
    <w:rsid w:val="0063277E"/>
    <w:rsid w:val="00633BCD"/>
    <w:rsid w:val="00633D61"/>
    <w:rsid w:val="00633E0E"/>
    <w:rsid w:val="00637123"/>
    <w:rsid w:val="00637BD3"/>
    <w:rsid w:val="00637DC8"/>
    <w:rsid w:val="0064002B"/>
    <w:rsid w:val="00641913"/>
    <w:rsid w:val="00642830"/>
    <w:rsid w:val="00645AFF"/>
    <w:rsid w:val="006503A3"/>
    <w:rsid w:val="00651956"/>
    <w:rsid w:val="00654289"/>
    <w:rsid w:val="00656E09"/>
    <w:rsid w:val="00657C21"/>
    <w:rsid w:val="00660864"/>
    <w:rsid w:val="00660B0C"/>
    <w:rsid w:val="00667A67"/>
    <w:rsid w:val="006702AB"/>
    <w:rsid w:val="0067077F"/>
    <w:rsid w:val="00670837"/>
    <w:rsid w:val="00670D2C"/>
    <w:rsid w:val="00670D86"/>
    <w:rsid w:val="00671DDD"/>
    <w:rsid w:val="00672403"/>
    <w:rsid w:val="00672E9C"/>
    <w:rsid w:val="00675E9E"/>
    <w:rsid w:val="006762F3"/>
    <w:rsid w:val="00676659"/>
    <w:rsid w:val="00680400"/>
    <w:rsid w:val="00681FA7"/>
    <w:rsid w:val="006829B2"/>
    <w:rsid w:val="00683504"/>
    <w:rsid w:val="00685907"/>
    <w:rsid w:val="006901C3"/>
    <w:rsid w:val="00693D1C"/>
    <w:rsid w:val="006942FD"/>
    <w:rsid w:val="006957B1"/>
    <w:rsid w:val="006A5B23"/>
    <w:rsid w:val="006A7B96"/>
    <w:rsid w:val="006B1306"/>
    <w:rsid w:val="006B3E3E"/>
    <w:rsid w:val="006B4C2A"/>
    <w:rsid w:val="006C0AE1"/>
    <w:rsid w:val="006C0B10"/>
    <w:rsid w:val="006C0F79"/>
    <w:rsid w:val="006C11CC"/>
    <w:rsid w:val="006C12E5"/>
    <w:rsid w:val="006C46DA"/>
    <w:rsid w:val="006C5F12"/>
    <w:rsid w:val="006C6D69"/>
    <w:rsid w:val="006D1EE2"/>
    <w:rsid w:val="006D30D7"/>
    <w:rsid w:val="006D3B32"/>
    <w:rsid w:val="006D428C"/>
    <w:rsid w:val="006D4C16"/>
    <w:rsid w:val="006D53D2"/>
    <w:rsid w:val="006D5504"/>
    <w:rsid w:val="006D75C7"/>
    <w:rsid w:val="006E01E8"/>
    <w:rsid w:val="006E2245"/>
    <w:rsid w:val="006E2DAC"/>
    <w:rsid w:val="006E3465"/>
    <w:rsid w:val="006E49BE"/>
    <w:rsid w:val="006E6CF7"/>
    <w:rsid w:val="006E71BA"/>
    <w:rsid w:val="006F091C"/>
    <w:rsid w:val="006F1B32"/>
    <w:rsid w:val="00700C5E"/>
    <w:rsid w:val="007017B6"/>
    <w:rsid w:val="00704C39"/>
    <w:rsid w:val="00706CF3"/>
    <w:rsid w:val="00706FC5"/>
    <w:rsid w:val="00711B05"/>
    <w:rsid w:val="0071272A"/>
    <w:rsid w:val="0071284E"/>
    <w:rsid w:val="00713EE7"/>
    <w:rsid w:val="0071741A"/>
    <w:rsid w:val="00717812"/>
    <w:rsid w:val="00720C54"/>
    <w:rsid w:val="00720CA1"/>
    <w:rsid w:val="007215FD"/>
    <w:rsid w:val="00721A5B"/>
    <w:rsid w:val="007222E6"/>
    <w:rsid w:val="0072249A"/>
    <w:rsid w:val="00723740"/>
    <w:rsid w:val="00724E69"/>
    <w:rsid w:val="00725FD3"/>
    <w:rsid w:val="007266DF"/>
    <w:rsid w:val="00730033"/>
    <w:rsid w:val="00730802"/>
    <w:rsid w:val="00731541"/>
    <w:rsid w:val="007317AD"/>
    <w:rsid w:val="00732CD7"/>
    <w:rsid w:val="0073377D"/>
    <w:rsid w:val="00734AA5"/>
    <w:rsid w:val="0073500F"/>
    <w:rsid w:val="00735CCA"/>
    <w:rsid w:val="00736BD3"/>
    <w:rsid w:val="0074204E"/>
    <w:rsid w:val="00742E6B"/>
    <w:rsid w:val="00743BBE"/>
    <w:rsid w:val="00743D9A"/>
    <w:rsid w:val="007453B1"/>
    <w:rsid w:val="00750A4C"/>
    <w:rsid w:val="00753B96"/>
    <w:rsid w:val="00755843"/>
    <w:rsid w:val="00755869"/>
    <w:rsid w:val="00756EBD"/>
    <w:rsid w:val="00756EC5"/>
    <w:rsid w:val="00757EF6"/>
    <w:rsid w:val="00760139"/>
    <w:rsid w:val="007610D5"/>
    <w:rsid w:val="00763D82"/>
    <w:rsid w:val="00763F38"/>
    <w:rsid w:val="00764F70"/>
    <w:rsid w:val="0076749F"/>
    <w:rsid w:val="00770917"/>
    <w:rsid w:val="00771B24"/>
    <w:rsid w:val="00776680"/>
    <w:rsid w:val="0077767C"/>
    <w:rsid w:val="0078394F"/>
    <w:rsid w:val="00784733"/>
    <w:rsid w:val="00786342"/>
    <w:rsid w:val="00786BED"/>
    <w:rsid w:val="00786E79"/>
    <w:rsid w:val="007900CB"/>
    <w:rsid w:val="00790A94"/>
    <w:rsid w:val="00791FBA"/>
    <w:rsid w:val="007934C6"/>
    <w:rsid w:val="0079360B"/>
    <w:rsid w:val="00794C27"/>
    <w:rsid w:val="00795504"/>
    <w:rsid w:val="0079702C"/>
    <w:rsid w:val="00797DE1"/>
    <w:rsid w:val="007A16CA"/>
    <w:rsid w:val="007A1F5E"/>
    <w:rsid w:val="007A236B"/>
    <w:rsid w:val="007A40C6"/>
    <w:rsid w:val="007A423B"/>
    <w:rsid w:val="007A6D01"/>
    <w:rsid w:val="007A6F38"/>
    <w:rsid w:val="007B163C"/>
    <w:rsid w:val="007B1F6B"/>
    <w:rsid w:val="007B2A9D"/>
    <w:rsid w:val="007B386D"/>
    <w:rsid w:val="007B5B92"/>
    <w:rsid w:val="007B5F70"/>
    <w:rsid w:val="007C03E6"/>
    <w:rsid w:val="007C56C6"/>
    <w:rsid w:val="007C63BD"/>
    <w:rsid w:val="007C6435"/>
    <w:rsid w:val="007C6BE6"/>
    <w:rsid w:val="007C760D"/>
    <w:rsid w:val="007D03C6"/>
    <w:rsid w:val="007D24FF"/>
    <w:rsid w:val="007D3B08"/>
    <w:rsid w:val="007D3B4F"/>
    <w:rsid w:val="007D44C0"/>
    <w:rsid w:val="007D46B1"/>
    <w:rsid w:val="007D5718"/>
    <w:rsid w:val="007D59B8"/>
    <w:rsid w:val="007E15A6"/>
    <w:rsid w:val="007E1916"/>
    <w:rsid w:val="007E4CF2"/>
    <w:rsid w:val="007E6E18"/>
    <w:rsid w:val="007E712C"/>
    <w:rsid w:val="007F0408"/>
    <w:rsid w:val="007F28A4"/>
    <w:rsid w:val="007F3794"/>
    <w:rsid w:val="007F3F0E"/>
    <w:rsid w:val="007F411E"/>
    <w:rsid w:val="007F4A60"/>
    <w:rsid w:val="007F582D"/>
    <w:rsid w:val="007F5C4A"/>
    <w:rsid w:val="007F64B2"/>
    <w:rsid w:val="007F70C5"/>
    <w:rsid w:val="007F7D12"/>
    <w:rsid w:val="00800378"/>
    <w:rsid w:val="008008B4"/>
    <w:rsid w:val="0080228B"/>
    <w:rsid w:val="00802AC7"/>
    <w:rsid w:val="00804E5E"/>
    <w:rsid w:val="008068A1"/>
    <w:rsid w:val="00807A76"/>
    <w:rsid w:val="00810605"/>
    <w:rsid w:val="00811296"/>
    <w:rsid w:val="0081157D"/>
    <w:rsid w:val="0081193A"/>
    <w:rsid w:val="00812886"/>
    <w:rsid w:val="0082011F"/>
    <w:rsid w:val="0082098C"/>
    <w:rsid w:val="00821587"/>
    <w:rsid w:val="00821F79"/>
    <w:rsid w:val="008320EA"/>
    <w:rsid w:val="00832CA8"/>
    <w:rsid w:val="008348A8"/>
    <w:rsid w:val="00836FF4"/>
    <w:rsid w:val="0084015F"/>
    <w:rsid w:val="0084050C"/>
    <w:rsid w:val="00840765"/>
    <w:rsid w:val="00844111"/>
    <w:rsid w:val="0084696B"/>
    <w:rsid w:val="00846E8C"/>
    <w:rsid w:val="00847053"/>
    <w:rsid w:val="008502A4"/>
    <w:rsid w:val="008506D5"/>
    <w:rsid w:val="00850990"/>
    <w:rsid w:val="00854F2A"/>
    <w:rsid w:val="008558FF"/>
    <w:rsid w:val="008559E7"/>
    <w:rsid w:val="00860A61"/>
    <w:rsid w:val="00860FFF"/>
    <w:rsid w:val="00861D4F"/>
    <w:rsid w:val="00863770"/>
    <w:rsid w:val="00866F4A"/>
    <w:rsid w:val="00870821"/>
    <w:rsid w:val="00870CA1"/>
    <w:rsid w:val="0087327C"/>
    <w:rsid w:val="00873B89"/>
    <w:rsid w:val="00874C27"/>
    <w:rsid w:val="0087530D"/>
    <w:rsid w:val="00876241"/>
    <w:rsid w:val="00880300"/>
    <w:rsid w:val="00880F31"/>
    <w:rsid w:val="00881CAE"/>
    <w:rsid w:val="00882F93"/>
    <w:rsid w:val="0088355E"/>
    <w:rsid w:val="00886CEC"/>
    <w:rsid w:val="0089098D"/>
    <w:rsid w:val="0089356D"/>
    <w:rsid w:val="00893AFD"/>
    <w:rsid w:val="00893E34"/>
    <w:rsid w:val="008A46F5"/>
    <w:rsid w:val="008A5125"/>
    <w:rsid w:val="008A6CF1"/>
    <w:rsid w:val="008A798D"/>
    <w:rsid w:val="008B0190"/>
    <w:rsid w:val="008B1F7F"/>
    <w:rsid w:val="008B3595"/>
    <w:rsid w:val="008B3B9A"/>
    <w:rsid w:val="008B59EF"/>
    <w:rsid w:val="008B6D4B"/>
    <w:rsid w:val="008B70E6"/>
    <w:rsid w:val="008B7DD3"/>
    <w:rsid w:val="008C0095"/>
    <w:rsid w:val="008C1A67"/>
    <w:rsid w:val="008C3489"/>
    <w:rsid w:val="008C50BB"/>
    <w:rsid w:val="008C7B82"/>
    <w:rsid w:val="008D4313"/>
    <w:rsid w:val="008D61F6"/>
    <w:rsid w:val="008D6D5C"/>
    <w:rsid w:val="008E3000"/>
    <w:rsid w:val="008E435D"/>
    <w:rsid w:val="008E5048"/>
    <w:rsid w:val="008E5BE6"/>
    <w:rsid w:val="008E5E9D"/>
    <w:rsid w:val="008E60AA"/>
    <w:rsid w:val="008E70CD"/>
    <w:rsid w:val="008E7147"/>
    <w:rsid w:val="008E78B6"/>
    <w:rsid w:val="008F081E"/>
    <w:rsid w:val="008F128E"/>
    <w:rsid w:val="008F1C00"/>
    <w:rsid w:val="008F1DDC"/>
    <w:rsid w:val="008F2098"/>
    <w:rsid w:val="008F2F61"/>
    <w:rsid w:val="008F31E7"/>
    <w:rsid w:val="008F6D2E"/>
    <w:rsid w:val="008F6ECC"/>
    <w:rsid w:val="0090098F"/>
    <w:rsid w:val="00903B06"/>
    <w:rsid w:val="00904DB6"/>
    <w:rsid w:val="009056BE"/>
    <w:rsid w:val="00906205"/>
    <w:rsid w:val="00906862"/>
    <w:rsid w:val="00912718"/>
    <w:rsid w:val="00912FB4"/>
    <w:rsid w:val="0091531F"/>
    <w:rsid w:val="009206CC"/>
    <w:rsid w:val="009207BD"/>
    <w:rsid w:val="00920A4A"/>
    <w:rsid w:val="009221B8"/>
    <w:rsid w:val="00922BCC"/>
    <w:rsid w:val="00922CBB"/>
    <w:rsid w:val="0092344D"/>
    <w:rsid w:val="0092547B"/>
    <w:rsid w:val="00925C7B"/>
    <w:rsid w:val="009266ED"/>
    <w:rsid w:val="009322CF"/>
    <w:rsid w:val="009372DB"/>
    <w:rsid w:val="00941BB2"/>
    <w:rsid w:val="00942015"/>
    <w:rsid w:val="00942302"/>
    <w:rsid w:val="00942839"/>
    <w:rsid w:val="00942E20"/>
    <w:rsid w:val="00945048"/>
    <w:rsid w:val="0094590A"/>
    <w:rsid w:val="00947054"/>
    <w:rsid w:val="00952B9F"/>
    <w:rsid w:val="00955563"/>
    <w:rsid w:val="00955919"/>
    <w:rsid w:val="00955C71"/>
    <w:rsid w:val="00956F67"/>
    <w:rsid w:val="00960347"/>
    <w:rsid w:val="009604BA"/>
    <w:rsid w:val="00963548"/>
    <w:rsid w:val="009672DB"/>
    <w:rsid w:val="00971981"/>
    <w:rsid w:val="009733E9"/>
    <w:rsid w:val="00973D0D"/>
    <w:rsid w:val="00974475"/>
    <w:rsid w:val="0097578D"/>
    <w:rsid w:val="009761DE"/>
    <w:rsid w:val="0097746C"/>
    <w:rsid w:val="0097760C"/>
    <w:rsid w:val="00980B5C"/>
    <w:rsid w:val="00981B86"/>
    <w:rsid w:val="00984807"/>
    <w:rsid w:val="00984D98"/>
    <w:rsid w:val="00991B72"/>
    <w:rsid w:val="00993706"/>
    <w:rsid w:val="009958DE"/>
    <w:rsid w:val="00995965"/>
    <w:rsid w:val="00996977"/>
    <w:rsid w:val="00997B81"/>
    <w:rsid w:val="009A1CCE"/>
    <w:rsid w:val="009A441C"/>
    <w:rsid w:val="009A5B59"/>
    <w:rsid w:val="009A62B5"/>
    <w:rsid w:val="009A7613"/>
    <w:rsid w:val="009A7E82"/>
    <w:rsid w:val="009B02C9"/>
    <w:rsid w:val="009B0495"/>
    <w:rsid w:val="009B0C39"/>
    <w:rsid w:val="009B5C6C"/>
    <w:rsid w:val="009B5CFF"/>
    <w:rsid w:val="009C01D6"/>
    <w:rsid w:val="009C1912"/>
    <w:rsid w:val="009C279F"/>
    <w:rsid w:val="009C4317"/>
    <w:rsid w:val="009C5A0B"/>
    <w:rsid w:val="009C5CD4"/>
    <w:rsid w:val="009C6639"/>
    <w:rsid w:val="009C7F23"/>
    <w:rsid w:val="009D271D"/>
    <w:rsid w:val="009D2E1A"/>
    <w:rsid w:val="009D31C4"/>
    <w:rsid w:val="009D7A04"/>
    <w:rsid w:val="009E1216"/>
    <w:rsid w:val="009E40B4"/>
    <w:rsid w:val="009E42A9"/>
    <w:rsid w:val="009E4B55"/>
    <w:rsid w:val="009E4DB3"/>
    <w:rsid w:val="009E6D10"/>
    <w:rsid w:val="009E6E8E"/>
    <w:rsid w:val="009E7D84"/>
    <w:rsid w:val="009F11F6"/>
    <w:rsid w:val="009F1B9E"/>
    <w:rsid w:val="009F31A7"/>
    <w:rsid w:val="009F3DD8"/>
    <w:rsid w:val="009F4952"/>
    <w:rsid w:val="009F4EF3"/>
    <w:rsid w:val="009F7D45"/>
    <w:rsid w:val="00A00093"/>
    <w:rsid w:val="00A03441"/>
    <w:rsid w:val="00A06807"/>
    <w:rsid w:val="00A10720"/>
    <w:rsid w:val="00A11B96"/>
    <w:rsid w:val="00A11F08"/>
    <w:rsid w:val="00A13B59"/>
    <w:rsid w:val="00A1510F"/>
    <w:rsid w:val="00A17400"/>
    <w:rsid w:val="00A218DD"/>
    <w:rsid w:val="00A22952"/>
    <w:rsid w:val="00A23408"/>
    <w:rsid w:val="00A235AD"/>
    <w:rsid w:val="00A235C7"/>
    <w:rsid w:val="00A23914"/>
    <w:rsid w:val="00A23E6F"/>
    <w:rsid w:val="00A2567C"/>
    <w:rsid w:val="00A27450"/>
    <w:rsid w:val="00A2799D"/>
    <w:rsid w:val="00A317AD"/>
    <w:rsid w:val="00A31F50"/>
    <w:rsid w:val="00A33760"/>
    <w:rsid w:val="00A341CE"/>
    <w:rsid w:val="00A35DF6"/>
    <w:rsid w:val="00A36B03"/>
    <w:rsid w:val="00A37444"/>
    <w:rsid w:val="00A40170"/>
    <w:rsid w:val="00A4092B"/>
    <w:rsid w:val="00A4303A"/>
    <w:rsid w:val="00A4398A"/>
    <w:rsid w:val="00A43F0A"/>
    <w:rsid w:val="00A43F5A"/>
    <w:rsid w:val="00A45F09"/>
    <w:rsid w:val="00A46918"/>
    <w:rsid w:val="00A47362"/>
    <w:rsid w:val="00A47640"/>
    <w:rsid w:val="00A47C0E"/>
    <w:rsid w:val="00A55E5D"/>
    <w:rsid w:val="00A56147"/>
    <w:rsid w:val="00A566EF"/>
    <w:rsid w:val="00A56731"/>
    <w:rsid w:val="00A569D6"/>
    <w:rsid w:val="00A575FC"/>
    <w:rsid w:val="00A62D69"/>
    <w:rsid w:val="00A6386A"/>
    <w:rsid w:val="00A64494"/>
    <w:rsid w:val="00A646A3"/>
    <w:rsid w:val="00A6480D"/>
    <w:rsid w:val="00A64AD1"/>
    <w:rsid w:val="00A65CFA"/>
    <w:rsid w:val="00A65EFE"/>
    <w:rsid w:val="00A665D8"/>
    <w:rsid w:val="00A66D45"/>
    <w:rsid w:val="00A6738E"/>
    <w:rsid w:val="00A6780A"/>
    <w:rsid w:val="00A70759"/>
    <w:rsid w:val="00A7519C"/>
    <w:rsid w:val="00A76095"/>
    <w:rsid w:val="00A76522"/>
    <w:rsid w:val="00A802B2"/>
    <w:rsid w:val="00A81B15"/>
    <w:rsid w:val="00A81F95"/>
    <w:rsid w:val="00A82115"/>
    <w:rsid w:val="00A83134"/>
    <w:rsid w:val="00A831D1"/>
    <w:rsid w:val="00A83999"/>
    <w:rsid w:val="00A84A49"/>
    <w:rsid w:val="00A84CE7"/>
    <w:rsid w:val="00A858AF"/>
    <w:rsid w:val="00A85D75"/>
    <w:rsid w:val="00A870EE"/>
    <w:rsid w:val="00A871BB"/>
    <w:rsid w:val="00A94606"/>
    <w:rsid w:val="00A94676"/>
    <w:rsid w:val="00A94C5B"/>
    <w:rsid w:val="00A94F18"/>
    <w:rsid w:val="00A96094"/>
    <w:rsid w:val="00A96D33"/>
    <w:rsid w:val="00A974C6"/>
    <w:rsid w:val="00AA03D0"/>
    <w:rsid w:val="00AA0DDB"/>
    <w:rsid w:val="00AA1F71"/>
    <w:rsid w:val="00AA2A44"/>
    <w:rsid w:val="00AB1011"/>
    <w:rsid w:val="00AB1163"/>
    <w:rsid w:val="00AB14CA"/>
    <w:rsid w:val="00AB168A"/>
    <w:rsid w:val="00AB1E90"/>
    <w:rsid w:val="00AB2CA3"/>
    <w:rsid w:val="00AB30E3"/>
    <w:rsid w:val="00AB4754"/>
    <w:rsid w:val="00AB49F9"/>
    <w:rsid w:val="00AB61F1"/>
    <w:rsid w:val="00AB687F"/>
    <w:rsid w:val="00AB6DC2"/>
    <w:rsid w:val="00AB776E"/>
    <w:rsid w:val="00AB7C1A"/>
    <w:rsid w:val="00AC286A"/>
    <w:rsid w:val="00AC371F"/>
    <w:rsid w:val="00AC3730"/>
    <w:rsid w:val="00AC4B4D"/>
    <w:rsid w:val="00AC53E5"/>
    <w:rsid w:val="00AD02CE"/>
    <w:rsid w:val="00AD02DB"/>
    <w:rsid w:val="00AD0802"/>
    <w:rsid w:val="00AD0AD9"/>
    <w:rsid w:val="00AD26C9"/>
    <w:rsid w:val="00AD3205"/>
    <w:rsid w:val="00AD3C92"/>
    <w:rsid w:val="00AD79FC"/>
    <w:rsid w:val="00AE10CF"/>
    <w:rsid w:val="00AE3EAE"/>
    <w:rsid w:val="00AE6984"/>
    <w:rsid w:val="00AE781F"/>
    <w:rsid w:val="00AF032D"/>
    <w:rsid w:val="00AF2907"/>
    <w:rsid w:val="00AF34AD"/>
    <w:rsid w:val="00AF3A94"/>
    <w:rsid w:val="00AF437E"/>
    <w:rsid w:val="00AF5B6E"/>
    <w:rsid w:val="00AF629A"/>
    <w:rsid w:val="00B00665"/>
    <w:rsid w:val="00B00B11"/>
    <w:rsid w:val="00B01F35"/>
    <w:rsid w:val="00B03455"/>
    <w:rsid w:val="00B03979"/>
    <w:rsid w:val="00B047B8"/>
    <w:rsid w:val="00B0659A"/>
    <w:rsid w:val="00B11E43"/>
    <w:rsid w:val="00B1239C"/>
    <w:rsid w:val="00B12A47"/>
    <w:rsid w:val="00B12CBC"/>
    <w:rsid w:val="00B13479"/>
    <w:rsid w:val="00B1394C"/>
    <w:rsid w:val="00B13B9D"/>
    <w:rsid w:val="00B16B76"/>
    <w:rsid w:val="00B213B8"/>
    <w:rsid w:val="00B25DBA"/>
    <w:rsid w:val="00B27230"/>
    <w:rsid w:val="00B31744"/>
    <w:rsid w:val="00B363B7"/>
    <w:rsid w:val="00B4160B"/>
    <w:rsid w:val="00B42EE5"/>
    <w:rsid w:val="00B4380F"/>
    <w:rsid w:val="00B43C0C"/>
    <w:rsid w:val="00B44102"/>
    <w:rsid w:val="00B45938"/>
    <w:rsid w:val="00B45AE3"/>
    <w:rsid w:val="00B478C7"/>
    <w:rsid w:val="00B51057"/>
    <w:rsid w:val="00B51BDA"/>
    <w:rsid w:val="00B51E41"/>
    <w:rsid w:val="00B537B4"/>
    <w:rsid w:val="00B54160"/>
    <w:rsid w:val="00B542CD"/>
    <w:rsid w:val="00B560EB"/>
    <w:rsid w:val="00B579B1"/>
    <w:rsid w:val="00B60F0A"/>
    <w:rsid w:val="00B618FD"/>
    <w:rsid w:val="00B62301"/>
    <w:rsid w:val="00B630B5"/>
    <w:rsid w:val="00B66774"/>
    <w:rsid w:val="00B66780"/>
    <w:rsid w:val="00B6780E"/>
    <w:rsid w:val="00B67C5E"/>
    <w:rsid w:val="00B701F1"/>
    <w:rsid w:val="00B72EFA"/>
    <w:rsid w:val="00B7319C"/>
    <w:rsid w:val="00B734D6"/>
    <w:rsid w:val="00B742A0"/>
    <w:rsid w:val="00B7487C"/>
    <w:rsid w:val="00B74A24"/>
    <w:rsid w:val="00B74FBA"/>
    <w:rsid w:val="00B75841"/>
    <w:rsid w:val="00B761F0"/>
    <w:rsid w:val="00B77D71"/>
    <w:rsid w:val="00B80F03"/>
    <w:rsid w:val="00B828B8"/>
    <w:rsid w:val="00B828D3"/>
    <w:rsid w:val="00B83BBA"/>
    <w:rsid w:val="00B87BD0"/>
    <w:rsid w:val="00B9076A"/>
    <w:rsid w:val="00B91D7F"/>
    <w:rsid w:val="00B92009"/>
    <w:rsid w:val="00B92A53"/>
    <w:rsid w:val="00B92ADF"/>
    <w:rsid w:val="00B9484C"/>
    <w:rsid w:val="00B95D8A"/>
    <w:rsid w:val="00B97638"/>
    <w:rsid w:val="00BA0407"/>
    <w:rsid w:val="00BA0C71"/>
    <w:rsid w:val="00BA1530"/>
    <w:rsid w:val="00BA355A"/>
    <w:rsid w:val="00BA387B"/>
    <w:rsid w:val="00BA51CF"/>
    <w:rsid w:val="00BB0975"/>
    <w:rsid w:val="00BB0A41"/>
    <w:rsid w:val="00BB1E6F"/>
    <w:rsid w:val="00BB245C"/>
    <w:rsid w:val="00BB31D2"/>
    <w:rsid w:val="00BB3786"/>
    <w:rsid w:val="00BB3A42"/>
    <w:rsid w:val="00BB3E3C"/>
    <w:rsid w:val="00BB6771"/>
    <w:rsid w:val="00BB6DC1"/>
    <w:rsid w:val="00BC1F44"/>
    <w:rsid w:val="00BC24CA"/>
    <w:rsid w:val="00BC27D3"/>
    <w:rsid w:val="00BC3006"/>
    <w:rsid w:val="00BC3361"/>
    <w:rsid w:val="00BC4A80"/>
    <w:rsid w:val="00BC51DC"/>
    <w:rsid w:val="00BC6515"/>
    <w:rsid w:val="00BC70FE"/>
    <w:rsid w:val="00BD024F"/>
    <w:rsid w:val="00BD14CA"/>
    <w:rsid w:val="00BD17F5"/>
    <w:rsid w:val="00BD2590"/>
    <w:rsid w:val="00BD3D25"/>
    <w:rsid w:val="00BD44E3"/>
    <w:rsid w:val="00BD48BC"/>
    <w:rsid w:val="00BD5EA4"/>
    <w:rsid w:val="00BD6956"/>
    <w:rsid w:val="00BD7DEF"/>
    <w:rsid w:val="00BE08B1"/>
    <w:rsid w:val="00BE284E"/>
    <w:rsid w:val="00BE357A"/>
    <w:rsid w:val="00BE361B"/>
    <w:rsid w:val="00BE3747"/>
    <w:rsid w:val="00BF02FF"/>
    <w:rsid w:val="00BF38ED"/>
    <w:rsid w:val="00BF39BA"/>
    <w:rsid w:val="00BF4B31"/>
    <w:rsid w:val="00BF651A"/>
    <w:rsid w:val="00BF6B99"/>
    <w:rsid w:val="00C00017"/>
    <w:rsid w:val="00C0262A"/>
    <w:rsid w:val="00C03631"/>
    <w:rsid w:val="00C03E04"/>
    <w:rsid w:val="00C04FBF"/>
    <w:rsid w:val="00C056A0"/>
    <w:rsid w:val="00C0597A"/>
    <w:rsid w:val="00C05EAF"/>
    <w:rsid w:val="00C0629D"/>
    <w:rsid w:val="00C076E5"/>
    <w:rsid w:val="00C07DC1"/>
    <w:rsid w:val="00C11F34"/>
    <w:rsid w:val="00C16F59"/>
    <w:rsid w:val="00C20830"/>
    <w:rsid w:val="00C20E7E"/>
    <w:rsid w:val="00C2347B"/>
    <w:rsid w:val="00C23B7C"/>
    <w:rsid w:val="00C23D05"/>
    <w:rsid w:val="00C24E2F"/>
    <w:rsid w:val="00C251D2"/>
    <w:rsid w:val="00C2554A"/>
    <w:rsid w:val="00C27A6E"/>
    <w:rsid w:val="00C27D0E"/>
    <w:rsid w:val="00C30C60"/>
    <w:rsid w:val="00C32ACB"/>
    <w:rsid w:val="00C34450"/>
    <w:rsid w:val="00C34871"/>
    <w:rsid w:val="00C40213"/>
    <w:rsid w:val="00C41FD4"/>
    <w:rsid w:val="00C4684F"/>
    <w:rsid w:val="00C51FEA"/>
    <w:rsid w:val="00C526E6"/>
    <w:rsid w:val="00C54BA3"/>
    <w:rsid w:val="00C55861"/>
    <w:rsid w:val="00C559A4"/>
    <w:rsid w:val="00C574CA"/>
    <w:rsid w:val="00C57A15"/>
    <w:rsid w:val="00C60B4F"/>
    <w:rsid w:val="00C61CB4"/>
    <w:rsid w:val="00C62171"/>
    <w:rsid w:val="00C62D3D"/>
    <w:rsid w:val="00C62D51"/>
    <w:rsid w:val="00C63253"/>
    <w:rsid w:val="00C6429D"/>
    <w:rsid w:val="00C65AF3"/>
    <w:rsid w:val="00C70A26"/>
    <w:rsid w:val="00C7146B"/>
    <w:rsid w:val="00C77812"/>
    <w:rsid w:val="00C819B5"/>
    <w:rsid w:val="00C840D1"/>
    <w:rsid w:val="00C84DBD"/>
    <w:rsid w:val="00C85A23"/>
    <w:rsid w:val="00C867CB"/>
    <w:rsid w:val="00C86DA7"/>
    <w:rsid w:val="00C870EA"/>
    <w:rsid w:val="00C87B21"/>
    <w:rsid w:val="00C9390F"/>
    <w:rsid w:val="00C93FD8"/>
    <w:rsid w:val="00C9418F"/>
    <w:rsid w:val="00C94817"/>
    <w:rsid w:val="00C95262"/>
    <w:rsid w:val="00CA2A8A"/>
    <w:rsid w:val="00CA4038"/>
    <w:rsid w:val="00CB11BC"/>
    <w:rsid w:val="00CB4993"/>
    <w:rsid w:val="00CB4ECE"/>
    <w:rsid w:val="00CB6827"/>
    <w:rsid w:val="00CB6870"/>
    <w:rsid w:val="00CC04E1"/>
    <w:rsid w:val="00CC0A39"/>
    <w:rsid w:val="00CC17B6"/>
    <w:rsid w:val="00CC41F2"/>
    <w:rsid w:val="00CC517F"/>
    <w:rsid w:val="00CC5AC4"/>
    <w:rsid w:val="00CD1426"/>
    <w:rsid w:val="00CD2711"/>
    <w:rsid w:val="00CD3F2C"/>
    <w:rsid w:val="00CD42C4"/>
    <w:rsid w:val="00CD437F"/>
    <w:rsid w:val="00CD5EE5"/>
    <w:rsid w:val="00CD645F"/>
    <w:rsid w:val="00CD72B8"/>
    <w:rsid w:val="00CD7FA6"/>
    <w:rsid w:val="00CE07FE"/>
    <w:rsid w:val="00CE0B58"/>
    <w:rsid w:val="00CE2AFA"/>
    <w:rsid w:val="00CE3722"/>
    <w:rsid w:val="00CE3985"/>
    <w:rsid w:val="00CE3C97"/>
    <w:rsid w:val="00CE5784"/>
    <w:rsid w:val="00CF0C58"/>
    <w:rsid w:val="00CF1BA3"/>
    <w:rsid w:val="00CF2D3F"/>
    <w:rsid w:val="00CF756C"/>
    <w:rsid w:val="00D02A00"/>
    <w:rsid w:val="00D03E82"/>
    <w:rsid w:val="00D03E9C"/>
    <w:rsid w:val="00D03F40"/>
    <w:rsid w:val="00D04F2A"/>
    <w:rsid w:val="00D0515C"/>
    <w:rsid w:val="00D05CE0"/>
    <w:rsid w:val="00D06DEA"/>
    <w:rsid w:val="00D10094"/>
    <w:rsid w:val="00D10DF1"/>
    <w:rsid w:val="00D11478"/>
    <w:rsid w:val="00D12F4E"/>
    <w:rsid w:val="00D15EA6"/>
    <w:rsid w:val="00D171F6"/>
    <w:rsid w:val="00D17BBD"/>
    <w:rsid w:val="00D20142"/>
    <w:rsid w:val="00D24973"/>
    <w:rsid w:val="00D25807"/>
    <w:rsid w:val="00D30629"/>
    <w:rsid w:val="00D31574"/>
    <w:rsid w:val="00D3195D"/>
    <w:rsid w:val="00D31B11"/>
    <w:rsid w:val="00D321B9"/>
    <w:rsid w:val="00D326A0"/>
    <w:rsid w:val="00D33E97"/>
    <w:rsid w:val="00D343E9"/>
    <w:rsid w:val="00D34EFD"/>
    <w:rsid w:val="00D360A2"/>
    <w:rsid w:val="00D36EBC"/>
    <w:rsid w:val="00D40C4E"/>
    <w:rsid w:val="00D40D3A"/>
    <w:rsid w:val="00D40EC6"/>
    <w:rsid w:val="00D41D72"/>
    <w:rsid w:val="00D43D30"/>
    <w:rsid w:val="00D443A0"/>
    <w:rsid w:val="00D45CEB"/>
    <w:rsid w:val="00D47297"/>
    <w:rsid w:val="00D47D75"/>
    <w:rsid w:val="00D503F1"/>
    <w:rsid w:val="00D51B75"/>
    <w:rsid w:val="00D53515"/>
    <w:rsid w:val="00D537A6"/>
    <w:rsid w:val="00D54073"/>
    <w:rsid w:val="00D550A4"/>
    <w:rsid w:val="00D603CD"/>
    <w:rsid w:val="00D6097B"/>
    <w:rsid w:val="00D616A1"/>
    <w:rsid w:val="00D630C4"/>
    <w:rsid w:val="00D630DD"/>
    <w:rsid w:val="00D641B2"/>
    <w:rsid w:val="00D6445B"/>
    <w:rsid w:val="00D706AA"/>
    <w:rsid w:val="00D76506"/>
    <w:rsid w:val="00D77139"/>
    <w:rsid w:val="00D810FD"/>
    <w:rsid w:val="00D81DC9"/>
    <w:rsid w:val="00D83ED9"/>
    <w:rsid w:val="00D840B7"/>
    <w:rsid w:val="00D85EA3"/>
    <w:rsid w:val="00D87F6A"/>
    <w:rsid w:val="00D900FB"/>
    <w:rsid w:val="00D90710"/>
    <w:rsid w:val="00D91EC4"/>
    <w:rsid w:val="00D95723"/>
    <w:rsid w:val="00D959E2"/>
    <w:rsid w:val="00D965FC"/>
    <w:rsid w:val="00DA26EE"/>
    <w:rsid w:val="00DA30D8"/>
    <w:rsid w:val="00DA3CBE"/>
    <w:rsid w:val="00DB4E42"/>
    <w:rsid w:val="00DB6C50"/>
    <w:rsid w:val="00DB7473"/>
    <w:rsid w:val="00DC09B5"/>
    <w:rsid w:val="00DC0F58"/>
    <w:rsid w:val="00DC22E6"/>
    <w:rsid w:val="00DC5264"/>
    <w:rsid w:val="00DC710F"/>
    <w:rsid w:val="00DC7CE9"/>
    <w:rsid w:val="00DD2D2C"/>
    <w:rsid w:val="00DD44F7"/>
    <w:rsid w:val="00DD4B84"/>
    <w:rsid w:val="00DE19D4"/>
    <w:rsid w:val="00DE34B0"/>
    <w:rsid w:val="00DE4B01"/>
    <w:rsid w:val="00DE5B29"/>
    <w:rsid w:val="00DE7624"/>
    <w:rsid w:val="00DF0DA9"/>
    <w:rsid w:val="00DF1AC9"/>
    <w:rsid w:val="00DF2DF8"/>
    <w:rsid w:val="00DF3EAF"/>
    <w:rsid w:val="00DF483D"/>
    <w:rsid w:val="00DF5B93"/>
    <w:rsid w:val="00E01494"/>
    <w:rsid w:val="00E04609"/>
    <w:rsid w:val="00E1033B"/>
    <w:rsid w:val="00E103E7"/>
    <w:rsid w:val="00E10BF9"/>
    <w:rsid w:val="00E1151C"/>
    <w:rsid w:val="00E11B78"/>
    <w:rsid w:val="00E12CBF"/>
    <w:rsid w:val="00E14A19"/>
    <w:rsid w:val="00E16F94"/>
    <w:rsid w:val="00E172D1"/>
    <w:rsid w:val="00E206E0"/>
    <w:rsid w:val="00E25F55"/>
    <w:rsid w:val="00E27505"/>
    <w:rsid w:val="00E27ADC"/>
    <w:rsid w:val="00E3050A"/>
    <w:rsid w:val="00E31F60"/>
    <w:rsid w:val="00E34633"/>
    <w:rsid w:val="00E37972"/>
    <w:rsid w:val="00E40DCC"/>
    <w:rsid w:val="00E40DD0"/>
    <w:rsid w:val="00E4566E"/>
    <w:rsid w:val="00E46112"/>
    <w:rsid w:val="00E470D6"/>
    <w:rsid w:val="00E4735B"/>
    <w:rsid w:val="00E474B2"/>
    <w:rsid w:val="00E54601"/>
    <w:rsid w:val="00E54BDD"/>
    <w:rsid w:val="00E55817"/>
    <w:rsid w:val="00E55B1E"/>
    <w:rsid w:val="00E57797"/>
    <w:rsid w:val="00E600AB"/>
    <w:rsid w:val="00E640E9"/>
    <w:rsid w:val="00E64475"/>
    <w:rsid w:val="00E6462D"/>
    <w:rsid w:val="00E65C4E"/>
    <w:rsid w:val="00E660BA"/>
    <w:rsid w:val="00E70BFE"/>
    <w:rsid w:val="00E72620"/>
    <w:rsid w:val="00E729FD"/>
    <w:rsid w:val="00E72E22"/>
    <w:rsid w:val="00E73CEF"/>
    <w:rsid w:val="00E73EDD"/>
    <w:rsid w:val="00E75B5A"/>
    <w:rsid w:val="00E7601E"/>
    <w:rsid w:val="00E77B3F"/>
    <w:rsid w:val="00E77F86"/>
    <w:rsid w:val="00E8000C"/>
    <w:rsid w:val="00E809C0"/>
    <w:rsid w:val="00E809E6"/>
    <w:rsid w:val="00E81BC9"/>
    <w:rsid w:val="00E826E6"/>
    <w:rsid w:val="00E83D52"/>
    <w:rsid w:val="00E84500"/>
    <w:rsid w:val="00E90E01"/>
    <w:rsid w:val="00E91340"/>
    <w:rsid w:val="00E92BE8"/>
    <w:rsid w:val="00E93441"/>
    <w:rsid w:val="00E93567"/>
    <w:rsid w:val="00E9452B"/>
    <w:rsid w:val="00E95550"/>
    <w:rsid w:val="00E97114"/>
    <w:rsid w:val="00EA50B8"/>
    <w:rsid w:val="00EA5E85"/>
    <w:rsid w:val="00EA682D"/>
    <w:rsid w:val="00EA72B1"/>
    <w:rsid w:val="00EA7D5C"/>
    <w:rsid w:val="00EA7FF9"/>
    <w:rsid w:val="00EB082F"/>
    <w:rsid w:val="00EB0890"/>
    <w:rsid w:val="00EB2D59"/>
    <w:rsid w:val="00EB4064"/>
    <w:rsid w:val="00EB5389"/>
    <w:rsid w:val="00EB54C8"/>
    <w:rsid w:val="00EB7329"/>
    <w:rsid w:val="00EC0CC0"/>
    <w:rsid w:val="00EC1C2C"/>
    <w:rsid w:val="00EC55AD"/>
    <w:rsid w:val="00EC6284"/>
    <w:rsid w:val="00EC6406"/>
    <w:rsid w:val="00EC6992"/>
    <w:rsid w:val="00EC6A1F"/>
    <w:rsid w:val="00EC6AC5"/>
    <w:rsid w:val="00ED175F"/>
    <w:rsid w:val="00ED3304"/>
    <w:rsid w:val="00ED6A5C"/>
    <w:rsid w:val="00ED6EAE"/>
    <w:rsid w:val="00ED7762"/>
    <w:rsid w:val="00EE22C1"/>
    <w:rsid w:val="00EE3914"/>
    <w:rsid w:val="00EE69EF"/>
    <w:rsid w:val="00EE70DE"/>
    <w:rsid w:val="00EE7838"/>
    <w:rsid w:val="00EF4733"/>
    <w:rsid w:val="00EF475D"/>
    <w:rsid w:val="00EF47AC"/>
    <w:rsid w:val="00EF4C02"/>
    <w:rsid w:val="00EF4D47"/>
    <w:rsid w:val="00EF5B86"/>
    <w:rsid w:val="00EF621E"/>
    <w:rsid w:val="00F01466"/>
    <w:rsid w:val="00F020F4"/>
    <w:rsid w:val="00F02BC3"/>
    <w:rsid w:val="00F02C0C"/>
    <w:rsid w:val="00F03FB9"/>
    <w:rsid w:val="00F0460A"/>
    <w:rsid w:val="00F05538"/>
    <w:rsid w:val="00F1089D"/>
    <w:rsid w:val="00F10B29"/>
    <w:rsid w:val="00F10DAE"/>
    <w:rsid w:val="00F114C3"/>
    <w:rsid w:val="00F132E2"/>
    <w:rsid w:val="00F13825"/>
    <w:rsid w:val="00F14A20"/>
    <w:rsid w:val="00F158DB"/>
    <w:rsid w:val="00F203C5"/>
    <w:rsid w:val="00F209D8"/>
    <w:rsid w:val="00F2183F"/>
    <w:rsid w:val="00F22445"/>
    <w:rsid w:val="00F22B52"/>
    <w:rsid w:val="00F23F3A"/>
    <w:rsid w:val="00F30E33"/>
    <w:rsid w:val="00F313B5"/>
    <w:rsid w:val="00F31E6F"/>
    <w:rsid w:val="00F326BC"/>
    <w:rsid w:val="00F32D85"/>
    <w:rsid w:val="00F32EB0"/>
    <w:rsid w:val="00F331BD"/>
    <w:rsid w:val="00F3676C"/>
    <w:rsid w:val="00F37647"/>
    <w:rsid w:val="00F37A21"/>
    <w:rsid w:val="00F4011D"/>
    <w:rsid w:val="00F4129F"/>
    <w:rsid w:val="00F45938"/>
    <w:rsid w:val="00F465E1"/>
    <w:rsid w:val="00F477B2"/>
    <w:rsid w:val="00F52D6A"/>
    <w:rsid w:val="00F5366B"/>
    <w:rsid w:val="00F5576A"/>
    <w:rsid w:val="00F571C6"/>
    <w:rsid w:val="00F5750A"/>
    <w:rsid w:val="00F60477"/>
    <w:rsid w:val="00F60F37"/>
    <w:rsid w:val="00F62363"/>
    <w:rsid w:val="00F62403"/>
    <w:rsid w:val="00F6337F"/>
    <w:rsid w:val="00F6407A"/>
    <w:rsid w:val="00F660E6"/>
    <w:rsid w:val="00F66F46"/>
    <w:rsid w:val="00F6737A"/>
    <w:rsid w:val="00F70353"/>
    <w:rsid w:val="00F708D3"/>
    <w:rsid w:val="00F71089"/>
    <w:rsid w:val="00F718D5"/>
    <w:rsid w:val="00F71ECF"/>
    <w:rsid w:val="00F720D9"/>
    <w:rsid w:val="00F746D0"/>
    <w:rsid w:val="00F756DF"/>
    <w:rsid w:val="00F75748"/>
    <w:rsid w:val="00F77032"/>
    <w:rsid w:val="00F77077"/>
    <w:rsid w:val="00F77280"/>
    <w:rsid w:val="00F77A8F"/>
    <w:rsid w:val="00F80688"/>
    <w:rsid w:val="00F845B1"/>
    <w:rsid w:val="00F85415"/>
    <w:rsid w:val="00F8699B"/>
    <w:rsid w:val="00F869F9"/>
    <w:rsid w:val="00F86FE8"/>
    <w:rsid w:val="00F909C3"/>
    <w:rsid w:val="00F90C51"/>
    <w:rsid w:val="00F90EF5"/>
    <w:rsid w:val="00F91727"/>
    <w:rsid w:val="00F91CDD"/>
    <w:rsid w:val="00F94FDE"/>
    <w:rsid w:val="00F9572C"/>
    <w:rsid w:val="00FA27DC"/>
    <w:rsid w:val="00FB07D4"/>
    <w:rsid w:val="00FB1E81"/>
    <w:rsid w:val="00FB1E95"/>
    <w:rsid w:val="00FB3AA0"/>
    <w:rsid w:val="00FB3F26"/>
    <w:rsid w:val="00FB5117"/>
    <w:rsid w:val="00FB7424"/>
    <w:rsid w:val="00FB7CC2"/>
    <w:rsid w:val="00FC0C92"/>
    <w:rsid w:val="00FC1360"/>
    <w:rsid w:val="00FC1547"/>
    <w:rsid w:val="00FD1914"/>
    <w:rsid w:val="00FD19A8"/>
    <w:rsid w:val="00FD2D26"/>
    <w:rsid w:val="00FD4DDB"/>
    <w:rsid w:val="00FD517F"/>
    <w:rsid w:val="00FD5810"/>
    <w:rsid w:val="00FD588A"/>
    <w:rsid w:val="00FD70E4"/>
    <w:rsid w:val="00FD7762"/>
    <w:rsid w:val="00FE0E03"/>
    <w:rsid w:val="00FE1D74"/>
    <w:rsid w:val="00FE2BA0"/>
    <w:rsid w:val="00FE32A4"/>
    <w:rsid w:val="00FE3767"/>
    <w:rsid w:val="00FE519C"/>
    <w:rsid w:val="00FE57BA"/>
    <w:rsid w:val="00FF055E"/>
    <w:rsid w:val="00FF20F7"/>
    <w:rsid w:val="00FF4F21"/>
    <w:rsid w:val="00FF64B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7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696B"/>
    <w:pPr>
      <w:spacing w:line="240" w:lineRule="atLeast"/>
    </w:pPr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7017B6"/>
    <w:pPr>
      <w:tabs>
        <w:tab w:val="right" w:pos="792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uiPriority w:val="99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F720D9"/>
    <w:rPr>
      <w:sz w:val="16"/>
      <w:szCs w:val="16"/>
    </w:rPr>
  </w:style>
  <w:style w:type="paragraph" w:styleId="Revzia">
    <w:name w:val="Revision"/>
    <w:hidden/>
    <w:uiPriority w:val="99"/>
    <w:semiHidden/>
    <w:rsid w:val="00F720D9"/>
    <w:pPr>
      <w:spacing w:line="240" w:lineRule="auto"/>
    </w:pPr>
    <w:rPr>
      <w:rFonts w:ascii="Arial" w:hAnsi="Arial" w:cs="Arial"/>
      <w:lang w:val="de-DE"/>
    </w:rPr>
  </w:style>
  <w:style w:type="table" w:customStyle="1" w:styleId="Mkatabulky1">
    <w:name w:val="Mřížka tabulky1"/>
    <w:basedOn w:val="Normlnatabuka"/>
    <w:next w:val="Mriekatabuky"/>
    <w:uiPriority w:val="59"/>
    <w:rsid w:val="003A70E4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59"/>
    <w:rsid w:val="008F1C00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Predvolenpsmoodseku"/>
    <w:uiPriority w:val="99"/>
    <w:semiHidden/>
    <w:unhideWhenUsed/>
    <w:rsid w:val="00ED6EAE"/>
    <w:rPr>
      <w:color w:val="605E5C"/>
      <w:shd w:val="clear" w:color="auto" w:fill="E1DFDD"/>
    </w:rPr>
  </w:style>
  <w:style w:type="paragraph" w:customStyle="1" w:styleId="Default">
    <w:name w:val="Default"/>
    <w:rsid w:val="00725F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E04609"/>
    <w:rPr>
      <w:color w:val="605E5C"/>
      <w:shd w:val="clear" w:color="auto" w:fill="E1DFDD"/>
    </w:rPr>
  </w:style>
  <w:style w:type="table" w:customStyle="1" w:styleId="TableGrid1">
    <w:name w:val="Table Grid1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Predvolenpsmoodseku"/>
    <w:rsid w:val="004405E9"/>
  </w:style>
  <w:style w:type="paragraph" w:customStyle="1" w:styleId="Podpisbulletpoints0">
    <w:name w:val="Podpis_bulletpoints"/>
    <w:basedOn w:val="Nadpis2"/>
    <w:link w:val="PodpisbulletpointsChar0"/>
    <w:qFormat/>
    <w:rsid w:val="00BD024F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character" w:customStyle="1" w:styleId="PodpisbulletpointsChar0">
    <w:name w:val="Podpis_bulletpoints Char"/>
    <w:basedOn w:val="Predvolenpsmoodseku"/>
    <w:link w:val="Podpisbulletpoints0"/>
    <w:locked/>
    <w:rsid w:val="00BD024F"/>
    <w:rPr>
      <w:rFonts w:ascii="Arial" w:eastAsiaTheme="majorEastAsia" w:hAnsi="Arial" w:cstheme="majorBidi"/>
      <w:bCs/>
      <w:sz w:val="15"/>
      <w:szCs w:val="15"/>
      <w:lang w:val="fr-FR"/>
    </w:rPr>
  </w:style>
  <w:style w:type="numbering" w:customStyle="1" w:styleId="Importovantl1">
    <w:name w:val="Importovaný štýl 1"/>
    <w:rsid w:val="004641D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2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2F77-55D1-5143-A0B8-46D1AB10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2020-11-30T10:11:00Z</dcterms:created>
  <dcterms:modified xsi:type="dcterms:W3CDTF">2020-11-30T10:11:00Z</dcterms:modified>
</cp:coreProperties>
</file>