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98D" w:rsidRPr="00EC6406" w:rsidRDefault="00303837" w:rsidP="0049198D">
      <w:pPr>
        <w:pStyle w:val="Nadpis1"/>
        <w:rPr>
          <w:lang w:val="sk-SK"/>
        </w:rPr>
      </w:pPr>
      <w:bookmarkStart w:id="0" w:name="_ŠKODA_OCTAVIA_RS:_1"/>
      <w:bookmarkStart w:id="1" w:name="_Toc54255291"/>
      <w:bookmarkEnd w:id="0"/>
      <w:r w:rsidRPr="00EC6406">
        <w:rPr>
          <w:lang w:val="sk-SK"/>
        </w:rPr>
        <w:t>ŠKODA OCTAVIA RS</w:t>
      </w:r>
      <w:r w:rsidR="00CD3F2C" w:rsidRPr="00EC6406">
        <w:rPr>
          <w:lang w:val="sk-SK"/>
        </w:rPr>
        <w:t>:</w:t>
      </w:r>
      <w:r w:rsidRPr="00EC6406">
        <w:rPr>
          <w:lang w:val="sk-SK"/>
        </w:rPr>
        <w:t xml:space="preserve"> </w:t>
      </w:r>
      <w:r w:rsidR="00667A67" w:rsidRPr="00EC6406">
        <w:rPr>
          <w:lang w:val="sk-SK"/>
        </w:rPr>
        <w:t>Nová technika a asistenčn</w:t>
      </w:r>
      <w:r w:rsidR="005234B6" w:rsidRPr="00EC6406">
        <w:rPr>
          <w:lang w:val="sk-SK"/>
        </w:rPr>
        <w:t>é</w:t>
      </w:r>
      <w:r w:rsidR="00667A67" w:rsidRPr="00EC6406">
        <w:rPr>
          <w:lang w:val="sk-SK"/>
        </w:rPr>
        <w:t xml:space="preserve"> systémy</w:t>
      </w:r>
      <w:bookmarkEnd w:id="1"/>
    </w:p>
    <w:p w:rsidR="0049198D" w:rsidRPr="00EC6406" w:rsidRDefault="0049198D" w:rsidP="0049198D"/>
    <w:p w:rsidR="00303837" w:rsidRPr="00EC6406" w:rsidRDefault="00667A67" w:rsidP="00303837">
      <w:pPr>
        <w:pStyle w:val="Bulletpoints"/>
        <w:rPr>
          <w:lang w:val="sk-SK"/>
        </w:rPr>
      </w:pPr>
      <w:r w:rsidRPr="00EC6406">
        <w:rPr>
          <w:bCs w:val="0"/>
          <w:lang w:val="sk-SK"/>
        </w:rPr>
        <w:t>Po</w:t>
      </w:r>
      <w:r w:rsidR="00D95723" w:rsidRPr="00EC6406">
        <w:rPr>
          <w:bCs w:val="0"/>
          <w:lang w:val="sk-SK"/>
        </w:rPr>
        <w:t xml:space="preserve"> </w:t>
      </w:r>
      <w:r w:rsidRPr="00EC6406">
        <w:rPr>
          <w:bCs w:val="0"/>
          <w:lang w:val="sk-SK"/>
        </w:rPr>
        <w:t>prv</w:t>
      </w:r>
      <w:r w:rsidR="00D95723" w:rsidRPr="00EC6406">
        <w:rPr>
          <w:bCs w:val="0"/>
          <w:lang w:val="sk-SK"/>
        </w:rPr>
        <w:t xml:space="preserve">ý raz </w:t>
      </w:r>
      <w:r w:rsidR="002503A6" w:rsidRPr="00EC6406">
        <w:rPr>
          <w:bCs w:val="0"/>
          <w:lang w:val="sk-SK"/>
        </w:rPr>
        <w:t>má</w:t>
      </w:r>
      <w:r w:rsidR="00D95723" w:rsidRPr="00EC6406">
        <w:rPr>
          <w:bCs w:val="0"/>
          <w:lang w:val="sk-SK"/>
        </w:rPr>
        <w:t xml:space="preserve"> </w:t>
      </w:r>
      <w:r w:rsidR="000403C2" w:rsidRPr="00EC6406">
        <w:rPr>
          <w:bCs w:val="0"/>
          <w:lang w:val="sk-SK"/>
        </w:rPr>
        <w:t>ŠKODA OCTAVIA RS</w:t>
      </w:r>
      <w:r w:rsidRPr="00EC6406">
        <w:rPr>
          <w:bCs w:val="0"/>
          <w:lang w:val="sk-SK"/>
        </w:rPr>
        <w:t xml:space="preserve"> ovlád</w:t>
      </w:r>
      <w:r w:rsidR="00D95723" w:rsidRPr="00EC6406">
        <w:rPr>
          <w:bCs w:val="0"/>
          <w:lang w:val="sk-SK"/>
        </w:rPr>
        <w:t>anie</w:t>
      </w:r>
      <w:r w:rsidRPr="00EC6406">
        <w:rPr>
          <w:bCs w:val="0"/>
          <w:lang w:val="sk-SK"/>
        </w:rPr>
        <w:t xml:space="preserve"> automatick</w:t>
      </w:r>
      <w:r w:rsidR="00D95723" w:rsidRPr="00EC6406">
        <w:rPr>
          <w:bCs w:val="0"/>
          <w:lang w:val="sk-SK"/>
        </w:rPr>
        <w:t>ej</w:t>
      </w:r>
      <w:r w:rsidRPr="00EC6406">
        <w:rPr>
          <w:bCs w:val="0"/>
          <w:lang w:val="sk-SK"/>
        </w:rPr>
        <w:t xml:space="preserve"> p</w:t>
      </w:r>
      <w:r w:rsidR="00D95723" w:rsidRPr="00EC6406">
        <w:rPr>
          <w:bCs w:val="0"/>
          <w:lang w:val="sk-SK"/>
        </w:rPr>
        <w:t>r</w:t>
      </w:r>
      <w:r w:rsidRPr="00EC6406">
        <w:rPr>
          <w:bCs w:val="0"/>
          <w:lang w:val="sk-SK"/>
        </w:rPr>
        <w:t>evodovky</w:t>
      </w:r>
      <w:r w:rsidR="00AF629A" w:rsidRPr="00EC6406">
        <w:rPr>
          <w:bCs w:val="0"/>
          <w:lang w:val="sk-SK"/>
        </w:rPr>
        <w:t xml:space="preserve"> DSG</w:t>
      </w:r>
      <w:r w:rsidRPr="00EC6406">
        <w:rPr>
          <w:bCs w:val="0"/>
          <w:lang w:val="sk-SK"/>
        </w:rPr>
        <w:t xml:space="preserve"> systém</w:t>
      </w:r>
      <w:r w:rsidR="00D95723" w:rsidRPr="00EC6406">
        <w:rPr>
          <w:bCs w:val="0"/>
          <w:lang w:val="sk-SK"/>
        </w:rPr>
        <w:t>o</w:t>
      </w:r>
      <w:r w:rsidRPr="00EC6406">
        <w:rPr>
          <w:bCs w:val="0"/>
          <w:lang w:val="sk-SK"/>
        </w:rPr>
        <w:t xml:space="preserve">m </w:t>
      </w:r>
      <w:proofErr w:type="spellStart"/>
      <w:r w:rsidRPr="00EC6406">
        <w:rPr>
          <w:bCs w:val="0"/>
          <w:lang w:val="sk-SK"/>
        </w:rPr>
        <w:t>sh</w:t>
      </w:r>
      <w:r w:rsidR="002F7810" w:rsidRPr="00EC6406">
        <w:rPr>
          <w:bCs w:val="0"/>
          <w:lang w:val="sk-SK"/>
        </w:rPr>
        <w:t>i</w:t>
      </w:r>
      <w:r w:rsidRPr="00EC6406">
        <w:rPr>
          <w:bCs w:val="0"/>
          <w:lang w:val="sk-SK"/>
        </w:rPr>
        <w:t>ft</w:t>
      </w:r>
      <w:proofErr w:type="spellEnd"/>
      <w:r w:rsidRPr="00EC6406">
        <w:rPr>
          <w:bCs w:val="0"/>
          <w:lang w:val="sk-SK"/>
        </w:rPr>
        <w:t>-by-</w:t>
      </w:r>
      <w:proofErr w:type="spellStart"/>
      <w:r w:rsidRPr="00EC6406">
        <w:rPr>
          <w:bCs w:val="0"/>
          <w:lang w:val="sk-SK"/>
        </w:rPr>
        <w:t>wire</w:t>
      </w:r>
      <w:proofErr w:type="spellEnd"/>
    </w:p>
    <w:p w:rsidR="00BA51CF" w:rsidRPr="00EC6406" w:rsidRDefault="00D95723" w:rsidP="005234B6">
      <w:pPr>
        <w:pStyle w:val="Bulletpoints"/>
        <w:rPr>
          <w:lang w:val="sk-SK"/>
        </w:rPr>
      </w:pPr>
      <w:r w:rsidRPr="00EC6406">
        <w:rPr>
          <w:lang w:val="sk-SK"/>
        </w:rPr>
        <w:t>Š</w:t>
      </w:r>
      <w:r w:rsidR="00183D4A" w:rsidRPr="00EC6406">
        <w:rPr>
          <w:lang w:val="sk-SK"/>
        </w:rPr>
        <w:t>tandardn</w:t>
      </w:r>
      <w:r w:rsidRPr="00EC6406">
        <w:rPr>
          <w:lang w:val="sk-SK"/>
        </w:rPr>
        <w:t>e</w:t>
      </w:r>
      <w:r w:rsidR="00183D4A" w:rsidRPr="00EC6406">
        <w:rPr>
          <w:lang w:val="sk-SK"/>
        </w:rPr>
        <w:t xml:space="preserve"> dodávané progres</w:t>
      </w:r>
      <w:r w:rsidRPr="00EC6406">
        <w:rPr>
          <w:lang w:val="sk-SK"/>
        </w:rPr>
        <w:t xml:space="preserve">ívne riadenie </w:t>
      </w:r>
      <w:r w:rsidR="004D0685" w:rsidRPr="00EC6406">
        <w:rPr>
          <w:lang w:val="sk-SK"/>
        </w:rPr>
        <w:t xml:space="preserve">uľahčuje </w:t>
      </w:r>
      <w:r w:rsidR="00183D4A" w:rsidRPr="00EC6406">
        <w:rPr>
          <w:lang w:val="sk-SK"/>
        </w:rPr>
        <w:t>ovlád</w:t>
      </w:r>
      <w:r w:rsidRPr="00EC6406">
        <w:rPr>
          <w:lang w:val="sk-SK"/>
        </w:rPr>
        <w:t>a</w:t>
      </w:r>
      <w:r w:rsidR="00183D4A" w:rsidRPr="00EC6406">
        <w:rPr>
          <w:lang w:val="sk-SK"/>
        </w:rPr>
        <w:t>n</w:t>
      </w:r>
      <w:r w:rsidRPr="00EC6406">
        <w:rPr>
          <w:lang w:val="sk-SK"/>
        </w:rPr>
        <w:t>ie</w:t>
      </w:r>
      <w:r w:rsidR="00183D4A" w:rsidRPr="00EC6406">
        <w:rPr>
          <w:lang w:val="sk-SK"/>
        </w:rPr>
        <w:t xml:space="preserve"> a</w:t>
      </w:r>
      <w:r w:rsidRPr="00EC6406">
        <w:rPr>
          <w:lang w:val="sk-SK"/>
        </w:rPr>
        <w:t> </w:t>
      </w:r>
      <w:r w:rsidR="00183D4A" w:rsidRPr="00EC6406">
        <w:rPr>
          <w:lang w:val="sk-SK"/>
        </w:rPr>
        <w:t>za</w:t>
      </w:r>
      <w:r w:rsidRPr="00EC6406">
        <w:rPr>
          <w:lang w:val="sk-SK"/>
        </w:rPr>
        <w:t xml:space="preserve">bezpečuje </w:t>
      </w:r>
      <w:r w:rsidR="00183D4A" w:rsidRPr="00EC6406">
        <w:rPr>
          <w:lang w:val="sk-SK"/>
        </w:rPr>
        <w:t>ve</w:t>
      </w:r>
      <w:r w:rsidRPr="00EC6406">
        <w:rPr>
          <w:lang w:val="sk-SK"/>
        </w:rPr>
        <w:t>ľ</w:t>
      </w:r>
      <w:r w:rsidR="00183D4A" w:rsidRPr="00EC6406">
        <w:rPr>
          <w:lang w:val="sk-SK"/>
        </w:rPr>
        <w:t>mi dobr</w:t>
      </w:r>
      <w:r w:rsidR="00174A09" w:rsidRPr="00EC6406">
        <w:rPr>
          <w:lang w:val="sk-SK"/>
        </w:rPr>
        <w:t>é dynamické vlastnosti</w:t>
      </w:r>
    </w:p>
    <w:p w:rsidR="00303837" w:rsidRPr="00EC6406" w:rsidRDefault="00810605" w:rsidP="000403C2">
      <w:pPr>
        <w:pStyle w:val="Bulletpoints"/>
        <w:rPr>
          <w:lang w:val="sk-SK"/>
        </w:rPr>
      </w:pPr>
      <w:r w:rsidRPr="00EC6406">
        <w:rPr>
          <w:lang w:val="sk-SK"/>
        </w:rPr>
        <w:t>N</w:t>
      </w:r>
      <w:r w:rsidR="00AF629A" w:rsidRPr="00EC6406">
        <w:rPr>
          <w:lang w:val="sk-SK"/>
        </w:rPr>
        <w:t>ové asistenčn</w:t>
      </w:r>
      <w:r w:rsidR="00D95723" w:rsidRPr="00EC6406">
        <w:rPr>
          <w:lang w:val="sk-SK"/>
        </w:rPr>
        <w:t>é</w:t>
      </w:r>
      <w:r w:rsidR="00AF629A" w:rsidRPr="00EC6406">
        <w:rPr>
          <w:lang w:val="sk-SK"/>
        </w:rPr>
        <w:t xml:space="preserve"> systémy, </w:t>
      </w:r>
      <w:r w:rsidR="00F4129F" w:rsidRPr="00EC6406">
        <w:rPr>
          <w:lang w:val="sk-SK"/>
        </w:rPr>
        <w:t>ako</w:t>
      </w:r>
      <w:r w:rsidR="00AF629A" w:rsidRPr="00EC6406">
        <w:rPr>
          <w:lang w:val="sk-SK"/>
        </w:rPr>
        <w:t xml:space="preserve"> nap</w:t>
      </w:r>
      <w:r w:rsidR="00D95723" w:rsidRPr="00EC6406">
        <w:rPr>
          <w:lang w:val="sk-SK"/>
        </w:rPr>
        <w:t>r</w:t>
      </w:r>
      <w:r w:rsidR="00AF629A" w:rsidRPr="00EC6406">
        <w:rPr>
          <w:lang w:val="sk-SK"/>
        </w:rPr>
        <w:t>íklad</w:t>
      </w:r>
      <w:r w:rsidR="000403C2" w:rsidRPr="00EC6406">
        <w:rPr>
          <w:lang w:val="sk-SK"/>
        </w:rPr>
        <w:t xml:space="preserve"> </w:t>
      </w:r>
      <w:proofErr w:type="spellStart"/>
      <w:r w:rsidR="00AF629A" w:rsidRPr="00EC6406">
        <w:rPr>
          <w:lang w:val="sk-SK"/>
        </w:rPr>
        <w:t>Antikol</w:t>
      </w:r>
      <w:r w:rsidR="00D95723" w:rsidRPr="00EC6406">
        <w:rPr>
          <w:lang w:val="sk-SK"/>
        </w:rPr>
        <w:t>ízny</w:t>
      </w:r>
      <w:proofErr w:type="spellEnd"/>
      <w:r w:rsidR="00D95723" w:rsidRPr="00EC6406">
        <w:rPr>
          <w:lang w:val="sk-SK"/>
        </w:rPr>
        <w:t xml:space="preserve"> </w:t>
      </w:r>
      <w:r w:rsidR="00AF629A" w:rsidRPr="00EC6406">
        <w:rPr>
          <w:lang w:val="sk-SK"/>
        </w:rPr>
        <w:t xml:space="preserve">asistent </w:t>
      </w:r>
      <w:r w:rsidR="003E1019">
        <w:rPr>
          <w:lang w:val="sk-SK"/>
        </w:rPr>
        <w:t>al</w:t>
      </w:r>
      <w:r w:rsidR="00AF629A" w:rsidRPr="00EC6406">
        <w:rPr>
          <w:lang w:val="sk-SK"/>
        </w:rPr>
        <w:t>ebo Asistent p</w:t>
      </w:r>
      <w:r w:rsidR="00D95723" w:rsidRPr="00EC6406">
        <w:rPr>
          <w:lang w:val="sk-SK"/>
        </w:rPr>
        <w:t>r</w:t>
      </w:r>
      <w:r w:rsidR="00AF629A" w:rsidRPr="00EC6406">
        <w:rPr>
          <w:lang w:val="sk-SK"/>
        </w:rPr>
        <w:t>i odbočov</w:t>
      </w:r>
      <w:r w:rsidR="00D95723" w:rsidRPr="00EC6406">
        <w:rPr>
          <w:lang w:val="sk-SK"/>
        </w:rPr>
        <w:t>a</w:t>
      </w:r>
      <w:r w:rsidR="00AF629A" w:rsidRPr="00EC6406">
        <w:rPr>
          <w:lang w:val="sk-SK"/>
        </w:rPr>
        <w:t>ní</w:t>
      </w:r>
      <w:r w:rsidR="000403C2" w:rsidRPr="00EC6406">
        <w:rPr>
          <w:lang w:val="sk-SK"/>
        </w:rPr>
        <w:t xml:space="preserve"> </w:t>
      </w:r>
    </w:p>
    <w:p w:rsidR="00124938" w:rsidRPr="00EC6406" w:rsidRDefault="00124938" w:rsidP="00776680"/>
    <w:p w:rsidR="00303837" w:rsidRPr="00EC6406" w:rsidRDefault="003E1019" w:rsidP="00B51057">
      <w:pPr>
        <w:pStyle w:val="Perex"/>
        <w:rPr>
          <w:lang w:val="sk-SK"/>
        </w:rPr>
      </w:pPr>
      <w:r>
        <w:rPr>
          <w:lang w:val="sk-SK"/>
        </w:rPr>
        <w:t xml:space="preserve">Bratislava 30. november - </w:t>
      </w:r>
      <w:r w:rsidR="00B51057" w:rsidRPr="00EC6406">
        <w:rPr>
          <w:lang w:val="sk-SK"/>
        </w:rPr>
        <w:t>OCTAVIA RS</w:t>
      </w:r>
      <w:r w:rsidR="00AF629A" w:rsidRPr="00EC6406">
        <w:rPr>
          <w:lang w:val="sk-SK"/>
        </w:rPr>
        <w:t xml:space="preserve"> </w:t>
      </w:r>
      <w:r w:rsidR="004D0685" w:rsidRPr="00EC6406">
        <w:rPr>
          <w:lang w:val="sk-SK"/>
        </w:rPr>
        <w:t>ponúka všetky</w:t>
      </w:r>
      <w:r w:rsidR="00AF629A" w:rsidRPr="00EC6406">
        <w:rPr>
          <w:lang w:val="sk-SK"/>
        </w:rPr>
        <w:t xml:space="preserve"> nové technol</w:t>
      </w:r>
      <w:r w:rsidR="004D0685" w:rsidRPr="00EC6406">
        <w:rPr>
          <w:lang w:val="sk-SK"/>
        </w:rPr>
        <w:t>ó</w:t>
      </w:r>
      <w:r w:rsidR="00AF629A" w:rsidRPr="00EC6406">
        <w:rPr>
          <w:lang w:val="sk-SK"/>
        </w:rPr>
        <w:t>gie a</w:t>
      </w:r>
      <w:r w:rsidR="004D0685" w:rsidRPr="00EC6406">
        <w:rPr>
          <w:lang w:val="sk-SK"/>
        </w:rPr>
        <w:t> </w:t>
      </w:r>
      <w:r w:rsidR="00AF629A" w:rsidRPr="00EC6406">
        <w:rPr>
          <w:lang w:val="sk-SK"/>
        </w:rPr>
        <w:t>inovat</w:t>
      </w:r>
      <w:r w:rsidR="004D0685" w:rsidRPr="00EC6406">
        <w:rPr>
          <w:lang w:val="sk-SK"/>
        </w:rPr>
        <w:t xml:space="preserve">ívne </w:t>
      </w:r>
      <w:r w:rsidR="00AF629A" w:rsidRPr="00EC6406">
        <w:rPr>
          <w:lang w:val="sk-SK"/>
        </w:rPr>
        <w:t>asistenčn</w:t>
      </w:r>
      <w:r w:rsidR="004D0685" w:rsidRPr="00EC6406">
        <w:rPr>
          <w:lang w:val="sk-SK"/>
        </w:rPr>
        <w:t>é</w:t>
      </w:r>
      <w:r w:rsidR="00AF629A" w:rsidRPr="00EC6406">
        <w:rPr>
          <w:lang w:val="sk-SK"/>
        </w:rPr>
        <w:t xml:space="preserve"> systémy </w:t>
      </w:r>
      <w:r w:rsidR="004D0685" w:rsidRPr="00EC6406">
        <w:rPr>
          <w:lang w:val="sk-SK"/>
        </w:rPr>
        <w:t>modelu OCTAVIA š</w:t>
      </w:r>
      <w:r w:rsidR="00AF629A" w:rsidRPr="00EC6406">
        <w:rPr>
          <w:lang w:val="sk-SK"/>
        </w:rPr>
        <w:t>tvrt</w:t>
      </w:r>
      <w:r w:rsidR="004D0685" w:rsidRPr="00EC6406">
        <w:rPr>
          <w:lang w:val="sk-SK"/>
        </w:rPr>
        <w:t xml:space="preserve">ej </w:t>
      </w:r>
      <w:r w:rsidR="00AF629A" w:rsidRPr="00EC6406">
        <w:rPr>
          <w:lang w:val="sk-SK"/>
        </w:rPr>
        <w:t>gener</w:t>
      </w:r>
      <w:r w:rsidR="004D0685" w:rsidRPr="00EC6406">
        <w:rPr>
          <w:lang w:val="sk-SK"/>
        </w:rPr>
        <w:t>á</w:t>
      </w:r>
      <w:r w:rsidR="00AF629A" w:rsidRPr="00EC6406">
        <w:rPr>
          <w:lang w:val="sk-SK"/>
        </w:rPr>
        <w:t>c</w:t>
      </w:r>
      <w:r w:rsidR="004D0685" w:rsidRPr="00EC6406">
        <w:rPr>
          <w:lang w:val="sk-SK"/>
        </w:rPr>
        <w:t>i</w:t>
      </w:r>
      <w:r w:rsidR="00AF629A" w:rsidRPr="00EC6406">
        <w:rPr>
          <w:lang w:val="sk-SK"/>
        </w:rPr>
        <w:t>e</w:t>
      </w:r>
      <w:r w:rsidR="00B51057" w:rsidRPr="00EC6406">
        <w:rPr>
          <w:lang w:val="sk-SK"/>
        </w:rPr>
        <w:t xml:space="preserve">. </w:t>
      </w:r>
      <w:r w:rsidR="00AF629A" w:rsidRPr="00EC6406">
        <w:rPr>
          <w:lang w:val="sk-SK"/>
        </w:rPr>
        <w:t>Po</w:t>
      </w:r>
      <w:r w:rsidR="004D0685" w:rsidRPr="00EC6406">
        <w:rPr>
          <w:lang w:val="sk-SK"/>
        </w:rPr>
        <w:t xml:space="preserve"> </w:t>
      </w:r>
      <w:r w:rsidR="00AF629A" w:rsidRPr="00EC6406">
        <w:rPr>
          <w:lang w:val="sk-SK"/>
        </w:rPr>
        <w:t>prv</w:t>
      </w:r>
      <w:r w:rsidR="004D0685" w:rsidRPr="00EC6406">
        <w:rPr>
          <w:lang w:val="sk-SK"/>
        </w:rPr>
        <w:t xml:space="preserve">ý raz sa automatická prevodovka DSG ovláda systémom </w:t>
      </w:r>
      <w:proofErr w:type="spellStart"/>
      <w:r w:rsidR="00660B0C" w:rsidRPr="00EC6406">
        <w:rPr>
          <w:lang w:val="sk-SK"/>
        </w:rPr>
        <w:t>s</w:t>
      </w:r>
      <w:r w:rsidR="00AF629A" w:rsidRPr="00EC6406">
        <w:rPr>
          <w:lang w:val="sk-SK"/>
        </w:rPr>
        <w:t>hift</w:t>
      </w:r>
      <w:proofErr w:type="spellEnd"/>
      <w:r w:rsidR="00AF629A" w:rsidRPr="00EC6406">
        <w:rPr>
          <w:lang w:val="sk-SK"/>
        </w:rPr>
        <w:t>-by-</w:t>
      </w:r>
      <w:proofErr w:type="spellStart"/>
      <w:r w:rsidR="00AF629A" w:rsidRPr="00EC6406">
        <w:rPr>
          <w:lang w:val="sk-SK"/>
        </w:rPr>
        <w:t>wire</w:t>
      </w:r>
      <w:proofErr w:type="spellEnd"/>
      <w:r w:rsidR="0087530D" w:rsidRPr="00EC6406">
        <w:rPr>
          <w:lang w:val="sk-SK"/>
        </w:rPr>
        <w:t>.</w:t>
      </w:r>
      <w:r w:rsidR="00B51057" w:rsidRPr="00EC6406">
        <w:rPr>
          <w:lang w:val="sk-SK"/>
        </w:rPr>
        <w:t xml:space="preserve"> </w:t>
      </w:r>
      <w:r w:rsidR="00AF629A" w:rsidRPr="00EC6406">
        <w:rPr>
          <w:lang w:val="sk-SK"/>
        </w:rPr>
        <w:t>Nové asistenčn</w:t>
      </w:r>
      <w:r w:rsidR="004D0685" w:rsidRPr="00EC6406">
        <w:rPr>
          <w:lang w:val="sk-SK"/>
        </w:rPr>
        <w:t>é</w:t>
      </w:r>
      <w:r w:rsidR="00AF629A" w:rsidRPr="00EC6406">
        <w:rPr>
          <w:lang w:val="sk-SK"/>
        </w:rPr>
        <w:t xml:space="preserve"> systémy, </w:t>
      </w:r>
      <w:r w:rsidR="004D0685" w:rsidRPr="00EC6406">
        <w:rPr>
          <w:lang w:val="sk-SK"/>
        </w:rPr>
        <w:t xml:space="preserve">ako napríklad </w:t>
      </w:r>
      <w:proofErr w:type="spellStart"/>
      <w:r w:rsidR="004D0685" w:rsidRPr="00EC6406">
        <w:rPr>
          <w:lang w:val="sk-SK"/>
        </w:rPr>
        <w:t>Antikolízny</w:t>
      </w:r>
      <w:proofErr w:type="spellEnd"/>
      <w:r w:rsidR="004D0685" w:rsidRPr="00EC6406">
        <w:rPr>
          <w:lang w:val="sk-SK"/>
        </w:rPr>
        <w:t xml:space="preserve"> asistent </w:t>
      </w:r>
      <w:r w:rsidR="002439B7">
        <w:rPr>
          <w:lang w:val="sk-SK"/>
        </w:rPr>
        <w:t>al</w:t>
      </w:r>
      <w:r w:rsidR="004D0685" w:rsidRPr="00EC6406">
        <w:rPr>
          <w:lang w:val="sk-SK"/>
        </w:rPr>
        <w:t>ebo Asistent pri odbočovaní</w:t>
      </w:r>
      <w:r w:rsidR="00AF629A" w:rsidRPr="00EC6406">
        <w:rPr>
          <w:lang w:val="sk-SK"/>
        </w:rPr>
        <w:t>, z</w:t>
      </w:r>
      <w:r w:rsidR="004D0685" w:rsidRPr="00EC6406">
        <w:rPr>
          <w:lang w:val="sk-SK"/>
        </w:rPr>
        <w:t xml:space="preserve">abezpečujú vyššiu </w:t>
      </w:r>
      <w:r w:rsidR="00AF629A" w:rsidRPr="00EC6406">
        <w:rPr>
          <w:lang w:val="sk-SK"/>
        </w:rPr>
        <w:t>úroveň bezpečnosti</w:t>
      </w:r>
      <w:r w:rsidR="00B51057" w:rsidRPr="00EC6406">
        <w:rPr>
          <w:lang w:val="sk-SK"/>
        </w:rPr>
        <w:t>.</w:t>
      </w:r>
      <w:r w:rsidR="00B51057" w:rsidRPr="00EC6406">
        <w:rPr>
          <w:b w:val="0"/>
          <w:lang w:val="sk-SK"/>
        </w:rPr>
        <w:t xml:space="preserve"> </w:t>
      </w:r>
    </w:p>
    <w:p w:rsidR="00303837" w:rsidRPr="00EC6406" w:rsidRDefault="00303837" w:rsidP="00776680"/>
    <w:p w:rsidR="00B51057" w:rsidRPr="00EC6406" w:rsidRDefault="00B51057" w:rsidP="0087530D">
      <w:r w:rsidRPr="00EC6406">
        <w:t xml:space="preserve">OCTAVIA RS </w:t>
      </w:r>
      <w:r w:rsidR="004D0685" w:rsidRPr="00EC6406">
        <w:t xml:space="preserve">má </w:t>
      </w:r>
      <w:r w:rsidR="00AF629A" w:rsidRPr="00EC6406">
        <w:t>ovlád</w:t>
      </w:r>
      <w:r w:rsidR="004D0685" w:rsidRPr="00EC6406">
        <w:t>a</w:t>
      </w:r>
      <w:r w:rsidR="00AF629A" w:rsidRPr="00EC6406">
        <w:t>n</w:t>
      </w:r>
      <w:r w:rsidR="004D0685" w:rsidRPr="00EC6406">
        <w:t>ie</w:t>
      </w:r>
      <w:r w:rsidR="00AF629A" w:rsidRPr="00EC6406">
        <w:t xml:space="preserve"> automatick</w:t>
      </w:r>
      <w:r w:rsidR="004D0685" w:rsidRPr="00EC6406">
        <w:t>ej</w:t>
      </w:r>
      <w:r w:rsidR="00AF629A" w:rsidRPr="00EC6406">
        <w:t xml:space="preserve"> p</w:t>
      </w:r>
      <w:r w:rsidR="004D0685" w:rsidRPr="00EC6406">
        <w:t>r</w:t>
      </w:r>
      <w:r w:rsidR="00AF629A" w:rsidRPr="00EC6406">
        <w:t>evodovky DSG syst</w:t>
      </w:r>
      <w:r w:rsidR="004D0685" w:rsidRPr="00EC6406">
        <w:t>é</w:t>
      </w:r>
      <w:r w:rsidR="00AF629A" w:rsidRPr="00EC6406">
        <w:t>m</w:t>
      </w:r>
      <w:r w:rsidR="004D0685" w:rsidRPr="00EC6406">
        <w:t>o</w:t>
      </w:r>
      <w:r w:rsidR="00AF629A" w:rsidRPr="00EC6406">
        <w:t>m</w:t>
      </w:r>
      <w:r w:rsidRPr="00EC6406">
        <w:t xml:space="preserve"> </w:t>
      </w:r>
      <w:proofErr w:type="spellStart"/>
      <w:r w:rsidR="00AF629A" w:rsidRPr="00EC6406">
        <w:t>s</w:t>
      </w:r>
      <w:r w:rsidRPr="00EC6406">
        <w:t>hift</w:t>
      </w:r>
      <w:proofErr w:type="spellEnd"/>
      <w:r w:rsidRPr="00EC6406">
        <w:t>-by-</w:t>
      </w:r>
      <w:proofErr w:type="spellStart"/>
      <w:r w:rsidR="00AF629A" w:rsidRPr="00EC6406">
        <w:t>w</w:t>
      </w:r>
      <w:r w:rsidRPr="00EC6406">
        <w:t>ire</w:t>
      </w:r>
      <w:proofErr w:type="spellEnd"/>
      <w:r w:rsidRPr="00EC6406">
        <w:t xml:space="preserve">. </w:t>
      </w:r>
      <w:r w:rsidR="004D0685" w:rsidRPr="00EC6406">
        <w:t xml:space="preserve">Voľba jazdného režimu </w:t>
      </w:r>
      <w:r w:rsidR="00AF629A" w:rsidRPr="00EC6406">
        <w:t>tak nepr</w:t>
      </w:r>
      <w:r w:rsidR="004D0685" w:rsidRPr="00EC6406">
        <w:t>ebieha me</w:t>
      </w:r>
      <w:r w:rsidR="00AF629A" w:rsidRPr="00EC6406">
        <w:t xml:space="preserve">chanicky, ale elektronicky. Tento systém </w:t>
      </w:r>
      <w:r w:rsidR="004D0685" w:rsidRPr="00EC6406">
        <w:t>šetrí miesto na stredovej konzol</w:t>
      </w:r>
      <w:r w:rsidR="002439B7">
        <w:t>e</w:t>
      </w:r>
      <w:r w:rsidR="004D0685" w:rsidRPr="00EC6406">
        <w:t xml:space="preserve"> a je aj vizuálne atraktívny. Namiesto známej voliacej </w:t>
      </w:r>
      <w:r w:rsidR="00AF629A" w:rsidRPr="00EC6406">
        <w:t>páky automatick</w:t>
      </w:r>
      <w:r w:rsidR="004D0685" w:rsidRPr="00EC6406">
        <w:t xml:space="preserve">ej </w:t>
      </w:r>
      <w:r w:rsidR="00AF629A" w:rsidRPr="00EC6406">
        <w:t>p</w:t>
      </w:r>
      <w:r w:rsidR="004D0685" w:rsidRPr="00EC6406">
        <w:t>r</w:t>
      </w:r>
      <w:r w:rsidR="00AF629A" w:rsidRPr="00EC6406">
        <w:t xml:space="preserve">evodovky DSG </w:t>
      </w:r>
      <w:r w:rsidR="004D0685" w:rsidRPr="00EC6406">
        <w:t xml:space="preserve">je na stredovej konzole nový </w:t>
      </w:r>
      <w:r w:rsidR="00AF629A" w:rsidRPr="00EC6406">
        <w:t>ovládací modul s malým p</w:t>
      </w:r>
      <w:r w:rsidR="004D0685" w:rsidRPr="00EC6406">
        <w:t>r</w:t>
      </w:r>
      <w:r w:rsidR="00AF629A" w:rsidRPr="00EC6406">
        <w:t>epínač</w:t>
      </w:r>
      <w:r w:rsidR="004D0685" w:rsidRPr="00EC6406">
        <w:t>o</w:t>
      </w:r>
      <w:r w:rsidR="00AF629A" w:rsidRPr="00EC6406">
        <w:t>m, kt</w:t>
      </w:r>
      <w:r w:rsidR="004D0685" w:rsidRPr="00EC6406">
        <w:t>o</w:t>
      </w:r>
      <w:r w:rsidR="00AF629A" w:rsidRPr="00EC6406">
        <w:t xml:space="preserve">rým </w:t>
      </w:r>
      <w:r w:rsidR="004D0685" w:rsidRPr="00EC6406">
        <w:t xml:space="preserve">vodič </w:t>
      </w:r>
      <w:r w:rsidR="00AF629A" w:rsidRPr="00EC6406">
        <w:t>volí režimy R (</w:t>
      </w:r>
      <w:r w:rsidR="004D0685" w:rsidRPr="00EC6406">
        <w:t>spiatočka</w:t>
      </w:r>
      <w:r w:rsidR="00AF629A" w:rsidRPr="00EC6406">
        <w:t>), N</w:t>
      </w:r>
      <w:r w:rsidR="00C11F34" w:rsidRPr="00EC6406">
        <w:t> </w:t>
      </w:r>
      <w:r w:rsidR="00AF629A" w:rsidRPr="00EC6406">
        <w:t>(neutrál) a D/S (</w:t>
      </w:r>
      <w:r w:rsidR="004D0685" w:rsidRPr="00EC6406">
        <w:t>š</w:t>
      </w:r>
      <w:r w:rsidR="00AF629A" w:rsidRPr="00EC6406">
        <w:t>tandardn</w:t>
      </w:r>
      <w:r w:rsidR="004D0685" w:rsidRPr="00EC6406">
        <w:t>ý</w:t>
      </w:r>
      <w:r w:rsidR="00AF629A" w:rsidRPr="00EC6406">
        <w:t xml:space="preserve"> režim </w:t>
      </w:r>
      <w:proofErr w:type="spellStart"/>
      <w:r w:rsidR="00AF629A" w:rsidRPr="00EC6406">
        <w:t>Drive</w:t>
      </w:r>
      <w:proofErr w:type="spellEnd"/>
      <w:r w:rsidR="00AF629A" w:rsidRPr="00EC6406">
        <w:t>/</w:t>
      </w:r>
      <w:r w:rsidR="004D0685" w:rsidRPr="00EC6406">
        <w:t>š</w:t>
      </w:r>
      <w:r w:rsidR="00AF629A" w:rsidRPr="00EC6406">
        <w:t>portov</w:t>
      </w:r>
      <w:r w:rsidR="004D0685" w:rsidRPr="00EC6406">
        <w:t>ý</w:t>
      </w:r>
      <w:r w:rsidR="00AF629A" w:rsidRPr="00EC6406">
        <w:t xml:space="preserve"> režim), a</w:t>
      </w:r>
      <w:r w:rsidR="004D0685" w:rsidRPr="00EC6406">
        <w:t xml:space="preserve">ko aj </w:t>
      </w:r>
      <w:r w:rsidR="00AF629A" w:rsidRPr="00EC6406">
        <w:t>tlač</w:t>
      </w:r>
      <w:r w:rsidR="004D0685" w:rsidRPr="00EC6406">
        <w:t>idl</w:t>
      </w:r>
      <w:r w:rsidR="00AF629A" w:rsidRPr="00EC6406">
        <w:t>o parkovac</w:t>
      </w:r>
      <w:r w:rsidR="004D0685" w:rsidRPr="00EC6406">
        <w:t xml:space="preserve">ieho režimu </w:t>
      </w:r>
      <w:r w:rsidR="00AF629A" w:rsidRPr="00EC6406">
        <w:t xml:space="preserve">P. </w:t>
      </w:r>
    </w:p>
    <w:p w:rsidR="00B51057" w:rsidRPr="00EC6406" w:rsidRDefault="00B51057" w:rsidP="00776680"/>
    <w:p w:rsidR="00B51057" w:rsidRPr="00EC6406" w:rsidRDefault="004D0685" w:rsidP="00776680">
      <w:pPr>
        <w:rPr>
          <w:b/>
        </w:rPr>
      </w:pPr>
      <w:r w:rsidRPr="00EC6406">
        <w:rPr>
          <w:b/>
        </w:rPr>
        <w:t>Štandardne dodávané progresívne riadenie</w:t>
      </w:r>
    </w:p>
    <w:p w:rsidR="00BA51CF" w:rsidRPr="00EC6406" w:rsidRDefault="00D40EC6" w:rsidP="00776680">
      <w:r w:rsidRPr="00EC6406">
        <w:t>V</w:t>
      </w:r>
      <w:r w:rsidR="004D0685" w:rsidRPr="00EC6406">
        <w:t> </w:t>
      </w:r>
      <w:r w:rsidRPr="00EC6406">
        <w:t>základn</w:t>
      </w:r>
      <w:r w:rsidR="004D0685" w:rsidRPr="00EC6406">
        <w:t xml:space="preserve">ej výbave má </w:t>
      </w:r>
      <w:r w:rsidR="00BA51CF" w:rsidRPr="00EC6406">
        <w:t>OCTAVIA RS</w:t>
      </w:r>
      <w:r w:rsidRPr="00EC6406">
        <w:t xml:space="preserve"> </w:t>
      </w:r>
      <w:r w:rsidR="004D0685" w:rsidRPr="00EC6406">
        <w:t xml:space="preserve">aj progresívne riadenie, ktoré prispieva k lepšej dynamike pri rýchlej jazde a zlepšuje ovládanie. Súčasne však zachováva pohodlie </w:t>
      </w:r>
      <w:r w:rsidRPr="00EC6406">
        <w:t>p</w:t>
      </w:r>
      <w:r w:rsidR="004D0685" w:rsidRPr="00EC6406">
        <w:t>r</w:t>
      </w:r>
      <w:r w:rsidRPr="00EC6406">
        <w:t>i manévrov</w:t>
      </w:r>
      <w:r w:rsidR="004D0685" w:rsidRPr="00EC6406">
        <w:t>a</w:t>
      </w:r>
      <w:r w:rsidRPr="00EC6406">
        <w:t>n</w:t>
      </w:r>
      <w:r w:rsidR="004D0685" w:rsidRPr="00EC6406">
        <w:t xml:space="preserve">í nízkou rýchlosťou. Progresívne riadenie modelu </w:t>
      </w:r>
      <w:r w:rsidR="001E1692" w:rsidRPr="00EC6406">
        <w:t xml:space="preserve">OCTAVIA RS </w:t>
      </w:r>
      <w:r w:rsidR="004D0685" w:rsidRPr="00EC6406">
        <w:t xml:space="preserve">má oproti štandardnejšiemu riadeniu aj dynamickejšiu odozvu </w:t>
      </w:r>
      <w:r w:rsidRPr="00EC6406">
        <w:t>volantu.</w:t>
      </w:r>
      <w:r w:rsidR="001E1692" w:rsidRPr="00EC6406">
        <w:t xml:space="preserve"> </w:t>
      </w:r>
      <w:r w:rsidRPr="00EC6406">
        <w:t>Me</w:t>
      </w:r>
      <w:r w:rsidR="004D0685" w:rsidRPr="00EC6406">
        <w:t>d</w:t>
      </w:r>
      <w:r w:rsidRPr="00EC6406">
        <w:t>zi krajn</w:t>
      </w:r>
      <w:r w:rsidR="004D0685" w:rsidRPr="00EC6406">
        <w:t>ý</w:t>
      </w:r>
      <w:r w:rsidRPr="00EC6406">
        <w:t xml:space="preserve">mi polohami volantu je 2,13 otáčky, </w:t>
      </w:r>
      <w:r w:rsidR="002439B7">
        <w:t>pričom</w:t>
      </w:r>
      <w:r w:rsidRPr="00EC6406">
        <w:t xml:space="preserve"> </w:t>
      </w:r>
      <w:r w:rsidR="004D0685" w:rsidRPr="00EC6406">
        <w:t>š</w:t>
      </w:r>
      <w:r w:rsidRPr="00EC6406">
        <w:t>tandardn</w:t>
      </w:r>
      <w:r w:rsidR="004D0685" w:rsidRPr="00EC6406">
        <w:t xml:space="preserve">é riadenie modelu </w:t>
      </w:r>
      <w:r w:rsidRPr="00EC6406">
        <w:t>OCTAVIA pot</w:t>
      </w:r>
      <w:r w:rsidR="004D0685" w:rsidRPr="00EC6406">
        <w:t>r</w:t>
      </w:r>
      <w:r w:rsidRPr="00EC6406">
        <w:t>ebuje 2,70 otáčky.</w:t>
      </w:r>
      <w:r w:rsidR="00BA51CF" w:rsidRPr="00EC6406">
        <w:t xml:space="preserve"> </w:t>
      </w:r>
    </w:p>
    <w:p w:rsidR="00B51057" w:rsidRPr="00EC6406" w:rsidRDefault="00B51057" w:rsidP="00776680">
      <w:pPr>
        <w:rPr>
          <w:b/>
          <w:bCs/>
        </w:rPr>
      </w:pPr>
    </w:p>
    <w:p w:rsidR="00B51057" w:rsidRPr="00EC6406" w:rsidRDefault="00F85415" w:rsidP="00776680">
      <w:pPr>
        <w:rPr>
          <w:b/>
          <w:bCs/>
        </w:rPr>
      </w:pPr>
      <w:r w:rsidRPr="00EC6406">
        <w:rPr>
          <w:b/>
          <w:bCs/>
        </w:rPr>
        <w:t>N</w:t>
      </w:r>
      <w:r w:rsidR="00D40EC6" w:rsidRPr="00EC6406">
        <w:rPr>
          <w:b/>
          <w:bCs/>
        </w:rPr>
        <w:t>ové, inovat</w:t>
      </w:r>
      <w:r w:rsidR="004D0685" w:rsidRPr="00EC6406">
        <w:rPr>
          <w:b/>
          <w:bCs/>
        </w:rPr>
        <w:t xml:space="preserve">ívne </w:t>
      </w:r>
      <w:r w:rsidR="00D40EC6" w:rsidRPr="00EC6406">
        <w:rPr>
          <w:b/>
          <w:bCs/>
        </w:rPr>
        <w:t>a vylepšené asistenčn</w:t>
      </w:r>
      <w:r w:rsidR="004D0685" w:rsidRPr="00EC6406">
        <w:rPr>
          <w:b/>
          <w:bCs/>
        </w:rPr>
        <w:t>é</w:t>
      </w:r>
      <w:r w:rsidR="00D40EC6" w:rsidRPr="00EC6406">
        <w:rPr>
          <w:b/>
          <w:bCs/>
        </w:rPr>
        <w:t xml:space="preserve"> systémy</w:t>
      </w:r>
    </w:p>
    <w:p w:rsidR="00A6780A" w:rsidRPr="00EC6406" w:rsidRDefault="00F85415" w:rsidP="00D11EFD">
      <w:r w:rsidRPr="00EC6406">
        <w:t>OCTAVIA RS</w:t>
      </w:r>
      <w:r w:rsidR="00D40EC6" w:rsidRPr="00EC6406">
        <w:t xml:space="preserve"> </w:t>
      </w:r>
      <w:r w:rsidR="004D0685" w:rsidRPr="00EC6406">
        <w:t xml:space="preserve">ponúka mnoho inovácií známych zo štvrtej generácie modelu OCTAVIA. </w:t>
      </w:r>
      <w:proofErr w:type="spellStart"/>
      <w:r w:rsidR="001E426A" w:rsidRPr="00EC6406">
        <w:t>Antikolízny</w:t>
      </w:r>
      <w:proofErr w:type="spellEnd"/>
      <w:r w:rsidR="001E426A" w:rsidRPr="00EC6406">
        <w:t xml:space="preserve"> asistent pomáha vodičovi v prípade hroziacej zrážky s chodcom, cyklistom alebo iným vozidlom. Ak vodič naznačí volantom </w:t>
      </w:r>
      <w:proofErr w:type="spellStart"/>
      <w:r w:rsidR="001E426A" w:rsidRPr="00EC6406">
        <w:t>vyhýbací</w:t>
      </w:r>
      <w:proofErr w:type="spellEnd"/>
      <w:r w:rsidR="001E426A" w:rsidRPr="00EC6406">
        <w:t xml:space="preserve"> </w:t>
      </w:r>
      <w:r w:rsidR="00660B0C" w:rsidRPr="00EC6406">
        <w:t>manéver</w:t>
      </w:r>
      <w:r w:rsidR="001E426A" w:rsidRPr="00EC6406">
        <w:t xml:space="preserve">, </w:t>
      </w:r>
      <w:proofErr w:type="spellStart"/>
      <w:r w:rsidR="001E426A" w:rsidRPr="00EC6406">
        <w:t>Antikolízny</w:t>
      </w:r>
      <w:proofErr w:type="spellEnd"/>
      <w:r w:rsidR="001E426A" w:rsidRPr="00EC6406">
        <w:t xml:space="preserve"> asistent mu pomôže cielenými zásahmi do riadenia obísť prekážku</w:t>
      </w:r>
      <w:r w:rsidR="002439B7">
        <w:t>,</w:t>
      </w:r>
      <w:r w:rsidR="001E426A" w:rsidRPr="00EC6406">
        <w:t xml:space="preserve"> a tým zabrániť nehode. Asistent pri odbočovaní zasa na križovatke pri odbočovaní vľavo dokáže včas rozpoznať protiidúce vozidlá, upozorniť na ne vodiča, ako aj automaticky zastaviť vozidlo. Funkcia Varovanie pri vystupovaní z vozidla, ktorá bude dostupná od jari 2021, po otvorení dverí upozorní </w:t>
      </w:r>
      <w:r w:rsidR="002503A6" w:rsidRPr="00EC6406">
        <w:t>posádku</w:t>
      </w:r>
      <w:r w:rsidR="001E426A" w:rsidRPr="00EC6406">
        <w:t xml:space="preserve">, ak sa zozadu približuje iné vozidlo alebo cyklista. </w:t>
      </w:r>
      <w:r w:rsidR="009F4EF3" w:rsidRPr="00EC6406">
        <w:t xml:space="preserve">Novinkou </w:t>
      </w:r>
      <w:r w:rsidR="001E426A" w:rsidRPr="00EC6406">
        <w:t xml:space="preserve">sú aj Miestne </w:t>
      </w:r>
      <w:r w:rsidR="009F4EF3" w:rsidRPr="00EC6406">
        <w:t>dopravn</w:t>
      </w:r>
      <w:r w:rsidR="001E426A" w:rsidRPr="00EC6406">
        <w:t>é</w:t>
      </w:r>
      <w:r w:rsidR="009F4EF3" w:rsidRPr="00EC6406">
        <w:t xml:space="preserve"> inform</w:t>
      </w:r>
      <w:r w:rsidR="001E426A" w:rsidRPr="00EC6406">
        <w:t>á</w:t>
      </w:r>
      <w:r w:rsidR="009F4EF3" w:rsidRPr="00EC6406">
        <w:t>c</w:t>
      </w:r>
      <w:r w:rsidR="001E426A" w:rsidRPr="00EC6406">
        <w:t>i</w:t>
      </w:r>
      <w:r w:rsidR="009F4EF3" w:rsidRPr="00EC6406">
        <w:t>e, kt</w:t>
      </w:r>
      <w:r w:rsidR="001E426A" w:rsidRPr="00EC6406">
        <w:t>o</w:t>
      </w:r>
      <w:r w:rsidR="009F4EF3" w:rsidRPr="00EC6406">
        <w:t>ré automaticky upozo</w:t>
      </w:r>
      <w:r w:rsidR="001E426A" w:rsidRPr="00EC6406">
        <w:t xml:space="preserve">rňujú vodiča </w:t>
      </w:r>
      <w:r w:rsidR="009F4EF3" w:rsidRPr="00EC6406">
        <w:t>na komplik</w:t>
      </w:r>
      <w:r w:rsidR="001E426A" w:rsidRPr="00EC6406">
        <w:t>ácie</w:t>
      </w:r>
      <w:r w:rsidR="009F4EF3" w:rsidRPr="00EC6406">
        <w:t xml:space="preserve"> v</w:t>
      </w:r>
      <w:r w:rsidR="00D641B2" w:rsidRPr="00EC6406">
        <w:t> </w:t>
      </w:r>
      <w:r w:rsidR="009F4EF3" w:rsidRPr="00EC6406">
        <w:t>doprav</w:t>
      </w:r>
      <w:r w:rsidR="001E426A" w:rsidRPr="00EC6406">
        <w:t>e</w:t>
      </w:r>
      <w:r w:rsidR="009F4EF3" w:rsidRPr="00EC6406">
        <w:t xml:space="preserve"> v</w:t>
      </w:r>
      <w:r w:rsidR="001E426A" w:rsidRPr="00EC6406">
        <w:t> </w:t>
      </w:r>
      <w:r w:rsidR="009F4EF3" w:rsidRPr="00EC6406">
        <w:t>bezprost</w:t>
      </w:r>
      <w:r w:rsidR="001E426A" w:rsidRPr="00EC6406">
        <w:t xml:space="preserve">rednej </w:t>
      </w:r>
      <w:r w:rsidR="009F4EF3" w:rsidRPr="00EC6406">
        <w:t>blízkosti voz</w:t>
      </w:r>
      <w:r w:rsidR="001E426A" w:rsidRPr="00EC6406">
        <w:t>idla</w:t>
      </w:r>
      <w:r w:rsidR="009F4EF3" w:rsidRPr="00EC6406">
        <w:t>, nap</w:t>
      </w:r>
      <w:r w:rsidR="001E426A" w:rsidRPr="00EC6406">
        <w:t>r</w:t>
      </w:r>
      <w:r w:rsidR="009F4EF3" w:rsidRPr="00EC6406">
        <w:t>íklad na dopravn</w:t>
      </w:r>
      <w:r w:rsidR="001E426A" w:rsidRPr="00EC6406">
        <w:t>ú zápchu</w:t>
      </w:r>
      <w:r w:rsidR="009F4EF3" w:rsidRPr="00EC6406">
        <w:t>. Asistent zm</w:t>
      </w:r>
      <w:r w:rsidR="001E426A" w:rsidRPr="00EC6406">
        <w:t>e</w:t>
      </w:r>
      <w:r w:rsidR="009F4EF3" w:rsidRPr="00EC6406">
        <w:t>ny j</w:t>
      </w:r>
      <w:r w:rsidR="001E426A" w:rsidRPr="00EC6406">
        <w:t xml:space="preserve">azdného </w:t>
      </w:r>
      <w:r w:rsidR="009F4EF3" w:rsidRPr="00EC6406">
        <w:t>pruhu (</w:t>
      </w:r>
      <w:proofErr w:type="spellStart"/>
      <w:r w:rsidR="009F4EF3" w:rsidRPr="00EC6406">
        <w:t>Side</w:t>
      </w:r>
      <w:proofErr w:type="spellEnd"/>
      <w:r w:rsidR="009F4EF3" w:rsidRPr="00EC6406">
        <w:t xml:space="preserve"> </w:t>
      </w:r>
      <w:proofErr w:type="spellStart"/>
      <w:r w:rsidR="009F4EF3" w:rsidRPr="00EC6406">
        <w:t>Assist</w:t>
      </w:r>
      <w:proofErr w:type="spellEnd"/>
      <w:r w:rsidR="009F4EF3" w:rsidRPr="00EC6406">
        <w:t>) je akt</w:t>
      </w:r>
      <w:r w:rsidR="001E426A" w:rsidRPr="00EC6406">
        <w:t xml:space="preserve">ívny </w:t>
      </w:r>
      <w:r w:rsidR="009F4EF3" w:rsidRPr="00EC6406">
        <w:t>až do vzd</w:t>
      </w:r>
      <w:r w:rsidR="001E426A" w:rsidRPr="00EC6406">
        <w:t>ia</w:t>
      </w:r>
      <w:r w:rsidR="009F4EF3" w:rsidRPr="00EC6406">
        <w:t xml:space="preserve">lenosti 70 m a </w:t>
      </w:r>
      <w:r w:rsidR="002439B7">
        <w:t>upozorňuje</w:t>
      </w:r>
      <w:r w:rsidR="009F4EF3" w:rsidRPr="00EC6406">
        <w:t xml:space="preserve"> </w:t>
      </w:r>
      <w:r w:rsidR="001E426A" w:rsidRPr="00EC6406">
        <w:t>vodiča</w:t>
      </w:r>
      <w:r w:rsidR="002439B7">
        <w:t>,</w:t>
      </w:r>
      <w:r w:rsidR="001E426A" w:rsidRPr="00EC6406">
        <w:t xml:space="preserve"> keď sa približujú iné vozidlá alebo sa už nachádzajú v mŕtvom uhle. Vďaka </w:t>
      </w:r>
      <w:r w:rsidR="002503A6" w:rsidRPr="00EC6406">
        <w:t>zväčšenému</w:t>
      </w:r>
      <w:r w:rsidR="001E426A" w:rsidRPr="00EC6406">
        <w:t xml:space="preserve"> </w:t>
      </w:r>
      <w:r w:rsidR="009F4EF3" w:rsidRPr="00EC6406">
        <w:t>dosahu pomáh</w:t>
      </w:r>
      <w:r w:rsidR="001E426A" w:rsidRPr="00EC6406">
        <w:t>a</w:t>
      </w:r>
      <w:r w:rsidR="009F4EF3" w:rsidRPr="00EC6406">
        <w:t xml:space="preserve"> p</w:t>
      </w:r>
      <w:r w:rsidR="001E426A" w:rsidRPr="00EC6406">
        <w:t>redchádzať</w:t>
      </w:r>
      <w:r w:rsidR="009F4EF3" w:rsidRPr="00EC6406">
        <w:t xml:space="preserve"> nehodám </w:t>
      </w:r>
      <w:r w:rsidR="001E426A" w:rsidRPr="00EC6406">
        <w:t xml:space="preserve">aj </w:t>
      </w:r>
      <w:r w:rsidR="009F4EF3" w:rsidRPr="00EC6406">
        <w:t>na d</w:t>
      </w:r>
      <w:r w:rsidR="001E426A" w:rsidRPr="00EC6406">
        <w:t xml:space="preserve">iaľniciach a rýchlostných cestách. </w:t>
      </w:r>
      <w:r w:rsidR="00174A09" w:rsidRPr="00EC6406">
        <w:t>S</w:t>
      </w:r>
      <w:r w:rsidR="0025334C" w:rsidRPr="00EC6406">
        <w:t xml:space="preserve">ystém </w:t>
      </w:r>
      <w:r w:rsidR="001E426A" w:rsidRPr="00EC6406">
        <w:t xml:space="preserve">vodiča </w:t>
      </w:r>
      <w:r w:rsidR="00A341CE">
        <w:t>upozorňuj</w:t>
      </w:r>
      <w:r w:rsidR="0025334C" w:rsidRPr="00EC6406">
        <w:t>e dob</w:t>
      </w:r>
      <w:r w:rsidR="001E426A" w:rsidRPr="00EC6406">
        <w:t>r</w:t>
      </w:r>
      <w:r w:rsidR="0025334C" w:rsidRPr="00EC6406">
        <w:t>e vidite</w:t>
      </w:r>
      <w:r w:rsidR="001E426A" w:rsidRPr="00EC6406">
        <w:t>ľ</w:t>
      </w:r>
      <w:r w:rsidR="0025334C" w:rsidRPr="00EC6406">
        <w:t>ným sv</w:t>
      </w:r>
      <w:r w:rsidR="001E426A" w:rsidRPr="00EC6406">
        <w:t>e</w:t>
      </w:r>
      <w:r w:rsidR="0025334C" w:rsidRPr="00EC6406">
        <w:t>telným signál</w:t>
      </w:r>
      <w:r w:rsidR="001E426A" w:rsidRPr="00EC6406">
        <w:t>o</w:t>
      </w:r>
      <w:r w:rsidR="0025334C" w:rsidRPr="00EC6406">
        <w:t>m na kryt</w:t>
      </w:r>
      <w:r w:rsidR="001E426A" w:rsidRPr="00EC6406">
        <w:t xml:space="preserve">och vonkajších spätných zrkadiel. </w:t>
      </w:r>
      <w:r w:rsidR="0025334C" w:rsidRPr="00EC6406">
        <w:t>Asistent zm</w:t>
      </w:r>
      <w:r w:rsidR="001E426A" w:rsidRPr="00EC6406">
        <w:t>e</w:t>
      </w:r>
      <w:r w:rsidR="0025334C" w:rsidRPr="00EC6406">
        <w:t>ny j</w:t>
      </w:r>
      <w:r w:rsidR="001E426A" w:rsidRPr="00EC6406">
        <w:t>a</w:t>
      </w:r>
      <w:r w:rsidR="0025334C" w:rsidRPr="00EC6406">
        <w:t>zdn</w:t>
      </w:r>
      <w:r w:rsidR="001E426A" w:rsidRPr="00EC6406">
        <w:t>é</w:t>
      </w:r>
      <w:r w:rsidR="0025334C" w:rsidRPr="00EC6406">
        <w:t>ho pruhu (</w:t>
      </w:r>
      <w:proofErr w:type="spellStart"/>
      <w:r w:rsidR="0025334C" w:rsidRPr="00EC6406">
        <w:t>Side</w:t>
      </w:r>
      <w:proofErr w:type="spellEnd"/>
      <w:r w:rsidR="0025334C" w:rsidRPr="00EC6406">
        <w:t xml:space="preserve"> </w:t>
      </w:r>
      <w:proofErr w:type="spellStart"/>
      <w:r w:rsidR="0025334C" w:rsidRPr="00EC6406">
        <w:t>Assist</w:t>
      </w:r>
      <w:proofErr w:type="spellEnd"/>
      <w:r w:rsidR="0025334C" w:rsidRPr="00EC6406">
        <w:t xml:space="preserve">) nefunguje, </w:t>
      </w:r>
      <w:r w:rsidR="001E426A" w:rsidRPr="00EC6406">
        <w:t xml:space="preserve">ak je </w:t>
      </w:r>
      <w:r w:rsidR="0025334C" w:rsidRPr="00EC6406">
        <w:t xml:space="preserve">do zásuvky </w:t>
      </w:r>
      <w:r w:rsidR="001E426A" w:rsidRPr="00EC6406">
        <w:t xml:space="preserve">ťažného zariadenia pripojený príves alebo nosič bicyklov. </w:t>
      </w:r>
      <w:r w:rsidR="0025334C" w:rsidRPr="00EC6406">
        <w:t xml:space="preserve">Front </w:t>
      </w:r>
      <w:proofErr w:type="spellStart"/>
      <w:r w:rsidR="0025334C" w:rsidRPr="00EC6406">
        <w:t>Assist</w:t>
      </w:r>
      <w:proofErr w:type="spellEnd"/>
      <w:r w:rsidR="0025334C" w:rsidRPr="00EC6406">
        <w:t xml:space="preserve"> s</w:t>
      </w:r>
      <w:r w:rsidR="001E426A" w:rsidRPr="00EC6406">
        <w:t> </w:t>
      </w:r>
      <w:r w:rsidR="0025334C" w:rsidRPr="00EC6406">
        <w:t>predikt</w:t>
      </w:r>
      <w:r w:rsidR="001E426A" w:rsidRPr="00EC6406">
        <w:t xml:space="preserve">ívnou </w:t>
      </w:r>
      <w:r w:rsidR="0025334C" w:rsidRPr="00EC6406">
        <w:t>ochranou chodc</w:t>
      </w:r>
      <w:r w:rsidR="001E426A" w:rsidRPr="00EC6406">
        <w:t xml:space="preserve">ov </w:t>
      </w:r>
      <w:r w:rsidR="0025334C" w:rsidRPr="00EC6406">
        <w:t>a cyklist</w:t>
      </w:r>
      <w:r w:rsidR="001E426A" w:rsidRPr="00EC6406">
        <w:t>ov</w:t>
      </w:r>
      <w:r w:rsidR="0025334C" w:rsidRPr="00EC6406">
        <w:t xml:space="preserve"> zas</w:t>
      </w:r>
      <w:r w:rsidR="001E426A" w:rsidRPr="00EC6406">
        <w:t xml:space="preserve">a pri jazde v meste </w:t>
      </w:r>
      <w:r w:rsidR="0025334C" w:rsidRPr="00EC6406">
        <w:t>upozorn</w:t>
      </w:r>
      <w:r w:rsidR="001E426A" w:rsidRPr="00EC6406">
        <w:t>í</w:t>
      </w:r>
      <w:r w:rsidR="0025334C" w:rsidRPr="00EC6406">
        <w:t xml:space="preserve"> </w:t>
      </w:r>
      <w:r w:rsidR="001E426A" w:rsidRPr="00EC6406">
        <w:t xml:space="preserve">vodiča na možnú kolíziu, najprv </w:t>
      </w:r>
      <w:r w:rsidR="0025334C" w:rsidRPr="00EC6406">
        <w:t>opticky a</w:t>
      </w:r>
      <w:r w:rsidR="0082011F" w:rsidRPr="00EC6406">
        <w:t> </w:t>
      </w:r>
      <w:r w:rsidR="0025334C" w:rsidRPr="00EC6406">
        <w:t xml:space="preserve">akusticky, </w:t>
      </w:r>
      <w:r w:rsidR="001E426A" w:rsidRPr="00EC6406">
        <w:t xml:space="preserve">následne </w:t>
      </w:r>
      <w:r w:rsidR="0025334C" w:rsidRPr="00EC6406">
        <w:t>krátk</w:t>
      </w:r>
      <w:r w:rsidR="001E426A" w:rsidRPr="00EC6406">
        <w:t>y</w:t>
      </w:r>
      <w:r w:rsidR="0025334C" w:rsidRPr="00EC6406">
        <w:t>m p</w:t>
      </w:r>
      <w:r w:rsidR="001E426A" w:rsidRPr="00EC6406">
        <w:t>r</w:t>
      </w:r>
      <w:r w:rsidR="0025334C" w:rsidRPr="00EC6406">
        <w:t>ibrzd</w:t>
      </w:r>
      <w:r w:rsidR="001E426A" w:rsidRPr="00EC6406">
        <w:t>e</w:t>
      </w:r>
      <w:r w:rsidR="0025334C" w:rsidRPr="00EC6406">
        <w:t xml:space="preserve">ním. </w:t>
      </w:r>
      <w:r w:rsidR="001E426A" w:rsidRPr="00EC6406">
        <w:t xml:space="preserve">Ak vodič </w:t>
      </w:r>
      <w:r w:rsidR="0025334C" w:rsidRPr="00EC6406">
        <w:t xml:space="preserve">nereaguje, </w:t>
      </w:r>
      <w:r w:rsidR="001E426A" w:rsidRPr="00EC6406">
        <w:t xml:space="preserve">systém dokáže vozidlo úplne </w:t>
      </w:r>
      <w:r w:rsidR="0025334C" w:rsidRPr="00EC6406">
        <w:t>zastavi</w:t>
      </w:r>
      <w:r w:rsidR="001E426A" w:rsidRPr="00EC6406">
        <w:t>ť</w:t>
      </w:r>
      <w:r w:rsidR="0025334C" w:rsidRPr="00EC6406">
        <w:t>. Systém detekuje vozidl</w:t>
      </w:r>
      <w:r w:rsidR="001E426A" w:rsidRPr="00EC6406">
        <w:t>á</w:t>
      </w:r>
      <w:r w:rsidR="0025334C" w:rsidRPr="00EC6406">
        <w:t xml:space="preserve"> pohybuj</w:t>
      </w:r>
      <w:r w:rsidR="001E426A" w:rsidRPr="00EC6406">
        <w:t>úce sa rovnakým smerom, stojace vozidlá, ako aj chodcov a cyklistov, ktorí sa pohybujú pred vozidlom.</w:t>
      </w:r>
      <w:r w:rsidR="008F128E" w:rsidRPr="00EC6406">
        <w:t xml:space="preserve"> </w:t>
      </w:r>
    </w:p>
    <w:p w:rsidR="00D11EFD" w:rsidRDefault="00D11EFD">
      <w:pPr>
        <w:spacing w:line="22" w:lineRule="auto"/>
        <w:rPr>
          <w:b/>
        </w:rPr>
      </w:pPr>
      <w:r>
        <w:br w:type="page"/>
      </w:r>
    </w:p>
    <w:p w:rsidR="000A160F" w:rsidRPr="00EC6406" w:rsidRDefault="000A160F" w:rsidP="00A6780A">
      <w:pPr>
        <w:pStyle w:val="Perex"/>
        <w:rPr>
          <w:lang w:val="sk-SK"/>
        </w:rPr>
      </w:pPr>
      <w:bookmarkStart w:id="2" w:name="_GoBack"/>
      <w:bookmarkEnd w:id="2"/>
    </w:p>
    <w:p w:rsidR="0084050C" w:rsidRPr="00EC6406" w:rsidRDefault="0084050C" w:rsidP="0084050C">
      <w:pPr>
        <w:jc w:val="both"/>
        <w:rPr>
          <w:rFonts w:eastAsia="MS Gothic"/>
          <w:b/>
          <w:bCs/>
        </w:rPr>
      </w:pPr>
      <w:r w:rsidRPr="00EC6406">
        <w:rPr>
          <w:rFonts w:eastAsia="MS Gothic"/>
          <w:b/>
          <w:bCs/>
        </w:rPr>
        <w:t>Pre ďalšie informácie, prosím, kontaktujte:</w:t>
      </w:r>
    </w:p>
    <w:p w:rsidR="0084050C" w:rsidRPr="00EC6406" w:rsidRDefault="0084050C" w:rsidP="0084050C">
      <w:pPr>
        <w:jc w:val="both"/>
      </w:pPr>
      <w:r w:rsidRPr="00EC6406">
        <w:t xml:space="preserve">Lenka </w:t>
      </w:r>
      <w:proofErr w:type="spellStart"/>
      <w:r w:rsidRPr="00EC6406">
        <w:t>Kalafut</w:t>
      </w:r>
      <w:proofErr w:type="spellEnd"/>
      <w:r w:rsidRPr="00EC6406">
        <w:t xml:space="preserve"> </w:t>
      </w:r>
      <w:proofErr w:type="spellStart"/>
      <w:r w:rsidRPr="00EC6406">
        <w:t>Lendacká</w:t>
      </w:r>
      <w:proofErr w:type="spellEnd"/>
      <w:r w:rsidRPr="00EC6406">
        <w:t>, PR manager, ŠKODA AUTO Slovensko s.r.o.</w:t>
      </w:r>
    </w:p>
    <w:p w:rsidR="0084050C" w:rsidRPr="00EC6406" w:rsidRDefault="0084050C" w:rsidP="0084050C">
      <w:pPr>
        <w:jc w:val="both"/>
      </w:pPr>
      <w:r w:rsidRPr="00EC6406">
        <w:t>T +421 904 701 339</w:t>
      </w:r>
    </w:p>
    <w:p w:rsidR="0084050C" w:rsidRPr="00EC6406" w:rsidRDefault="0084050C" w:rsidP="0084050C">
      <w:pPr>
        <w:jc w:val="both"/>
        <w:rPr>
          <w:color w:val="4BA82E"/>
          <w:u w:val="single"/>
        </w:rPr>
      </w:pPr>
      <w:r w:rsidRPr="00EC6406">
        <w:rPr>
          <w:noProof/>
        </w:rPr>
        <w:drawing>
          <wp:anchor distT="0" distB="71755" distL="114300" distR="114300" simplePos="0" relativeHeight="251658240" behindDoc="1" locked="0" layoutInCell="1" allowOverlap="1" wp14:anchorId="114C3F21" wp14:editId="351E9EA5">
            <wp:simplePos x="0" y="0"/>
            <wp:positionH relativeFrom="column">
              <wp:posOffset>-107315</wp:posOffset>
            </wp:positionH>
            <wp:positionV relativeFrom="paragraph">
              <wp:posOffset>214630</wp:posOffset>
            </wp:positionV>
            <wp:extent cx="3808730" cy="763270"/>
            <wp:effectExtent l="0" t="0" r="0" b="0"/>
            <wp:wrapTopAndBottom/>
            <wp:docPr id="1" name="Obrázok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 w:rsidRPr="00EC6406">
          <w:rPr>
            <w:color w:val="4BA82E"/>
            <w:u w:val="single"/>
          </w:rPr>
          <w:t>lenka.kalafut.lendacka@skoda-auto.sk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1346"/>
        <w:gridCol w:w="326"/>
        <w:gridCol w:w="1346"/>
      </w:tblGrid>
      <w:tr w:rsidR="0084050C" w:rsidRPr="00EC6406" w:rsidTr="00227002">
        <w:trPr>
          <w:trHeight w:val="138"/>
        </w:trPr>
        <w:tc>
          <w:tcPr>
            <w:tcW w:w="326" w:type="dxa"/>
            <w:vAlign w:val="center"/>
          </w:tcPr>
          <w:p w:rsidR="0084050C" w:rsidRPr="00EC6406" w:rsidRDefault="0084050C" w:rsidP="00227002">
            <w:pPr>
              <w:jc w:val="both"/>
              <w:rPr>
                <w:color w:val="4BA82E"/>
                <w:u w:val="single"/>
              </w:rPr>
            </w:pPr>
            <w:r w:rsidRPr="00EC6406">
              <w:rPr>
                <w:noProof/>
              </w:rPr>
              <w:drawing>
                <wp:inline distT="0" distB="0" distL="0" distR="0" wp14:anchorId="72B8E89E" wp14:editId="3AC0FCF2">
                  <wp:extent cx="160020" cy="152400"/>
                  <wp:effectExtent l="0" t="0" r="0" b="0"/>
                  <wp:docPr id="109" name="Obrázek 6" descr="Výsledek obrázku pro twitter facebook instagram log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Výsledek obrázku pro twitter facebook instagram 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dxa"/>
            <w:vAlign w:val="center"/>
          </w:tcPr>
          <w:p w:rsidR="0084050C" w:rsidRPr="00EC6406" w:rsidRDefault="00C01F8E" w:rsidP="00227002">
            <w:pPr>
              <w:jc w:val="both"/>
              <w:rPr>
                <w:color w:val="4BA82E"/>
                <w:u w:val="single"/>
              </w:rPr>
            </w:pPr>
            <w:hyperlink r:id="rId13" w:history="1">
              <w:r w:rsidR="0084050C" w:rsidRPr="00EC6406">
                <w:rPr>
                  <w:color w:val="4BA82E"/>
                  <w:u w:val="single"/>
                </w:rPr>
                <w:t>/</w:t>
              </w:r>
              <w:proofErr w:type="spellStart"/>
              <w:r w:rsidR="0084050C" w:rsidRPr="00EC6406">
                <w:rPr>
                  <w:color w:val="4BA82E"/>
                  <w:u w:val="single"/>
                </w:rPr>
                <w:t>SkodaAutoSK</w:t>
              </w:r>
              <w:proofErr w:type="spellEnd"/>
            </w:hyperlink>
          </w:p>
        </w:tc>
        <w:tc>
          <w:tcPr>
            <w:tcW w:w="326" w:type="dxa"/>
            <w:vAlign w:val="center"/>
          </w:tcPr>
          <w:p w:rsidR="0084050C" w:rsidRPr="00EC6406" w:rsidRDefault="0084050C" w:rsidP="00227002">
            <w:pPr>
              <w:jc w:val="both"/>
              <w:rPr>
                <w:color w:val="4BA82E"/>
                <w:u w:val="single"/>
              </w:rPr>
            </w:pPr>
            <w:r w:rsidRPr="00EC6406">
              <w:rPr>
                <w:noProof/>
              </w:rPr>
              <w:drawing>
                <wp:inline distT="0" distB="0" distL="0" distR="0" wp14:anchorId="18B49A05" wp14:editId="63857DF1">
                  <wp:extent cx="160020" cy="152400"/>
                  <wp:effectExtent l="0" t="0" r="0" b="0"/>
                  <wp:docPr id="110" name="Obrázek 8" descr="Výsledek obrázku pro twitter facebook instagram log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 descr="Výsledek obrázku pro twitter facebook instagram 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220" r="40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dxa"/>
            <w:vAlign w:val="center"/>
          </w:tcPr>
          <w:p w:rsidR="0084050C" w:rsidRPr="00EC6406" w:rsidRDefault="00C01F8E" w:rsidP="00227002">
            <w:pPr>
              <w:jc w:val="both"/>
              <w:rPr>
                <w:color w:val="4BA82E"/>
                <w:u w:val="single"/>
              </w:rPr>
            </w:pPr>
            <w:hyperlink r:id="rId15" w:history="1">
              <w:r w:rsidR="0084050C" w:rsidRPr="00EC6406">
                <w:rPr>
                  <w:color w:val="4BA82E"/>
                  <w:u w:val="single"/>
                </w:rPr>
                <w:t>/</w:t>
              </w:r>
              <w:proofErr w:type="spellStart"/>
              <w:r w:rsidR="0084050C" w:rsidRPr="00EC6406">
                <w:rPr>
                  <w:color w:val="4BA82E"/>
                  <w:u w:val="single"/>
                </w:rPr>
                <w:t>SkodaAutoSK</w:t>
              </w:r>
              <w:proofErr w:type="spellEnd"/>
            </w:hyperlink>
          </w:p>
        </w:tc>
      </w:tr>
    </w:tbl>
    <w:p w:rsidR="00FB5117" w:rsidRPr="00EC6406" w:rsidRDefault="00FB5117" w:rsidP="00245D19">
      <w:pPr>
        <w:pStyle w:val="Bezriadkovania"/>
        <w:spacing w:line="240" w:lineRule="atLeast"/>
        <w:rPr>
          <w:rFonts w:ascii="Arial" w:hAnsi="Arial" w:cs="Arial"/>
          <w:lang w:val="sk-SK"/>
        </w:rPr>
      </w:pPr>
    </w:p>
    <w:tbl>
      <w:tblPr>
        <w:tblStyle w:val="Mkatabulky1"/>
        <w:tblW w:w="8897" w:type="dxa"/>
        <w:tblLook w:val="04A0" w:firstRow="1" w:lastRow="0" w:firstColumn="1" w:lastColumn="0" w:noHBand="0" w:noVBand="1"/>
      </w:tblPr>
      <w:tblGrid>
        <w:gridCol w:w="4219"/>
        <w:gridCol w:w="4678"/>
      </w:tblGrid>
      <w:tr w:rsidR="003A70E4" w:rsidRPr="00EC6406" w:rsidTr="000B65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70E4" w:rsidRPr="00EC6406" w:rsidRDefault="003A70E4" w:rsidP="000B65B1">
            <w:pPr>
              <w:suppressAutoHyphens/>
              <w:rPr>
                <w:color w:val="4BA82E" w:themeColor="accent6"/>
                <w:sz w:val="18"/>
                <w:szCs w:val="18"/>
                <w:u w:val="singl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A70E4" w:rsidRPr="00EC6406" w:rsidRDefault="003A70E4" w:rsidP="000B65B1">
            <w:pPr>
              <w:suppressAutoHyphens/>
              <w:rPr>
                <w:b/>
                <w:sz w:val="18"/>
                <w:szCs w:val="18"/>
              </w:rPr>
            </w:pPr>
          </w:p>
        </w:tc>
      </w:tr>
    </w:tbl>
    <w:p w:rsidR="003A70E4" w:rsidRPr="00EC6406" w:rsidRDefault="003A70E4" w:rsidP="00245D19">
      <w:pPr>
        <w:pStyle w:val="Bezriadkovania"/>
        <w:spacing w:line="240" w:lineRule="atLeast"/>
        <w:rPr>
          <w:rFonts w:ascii="Arial" w:hAnsi="Arial" w:cs="Arial"/>
          <w:lang w:val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402"/>
      </w:tblGrid>
      <w:tr w:rsidR="00110B08" w:rsidRPr="00EC6406" w:rsidTr="000B65B1">
        <w:tc>
          <w:tcPr>
            <w:tcW w:w="675" w:type="dxa"/>
          </w:tcPr>
          <w:p w:rsidR="00110B08" w:rsidRPr="00EC6406" w:rsidRDefault="00110B08" w:rsidP="000B65B1">
            <w:pPr>
              <w:jc w:val="center"/>
            </w:pPr>
          </w:p>
        </w:tc>
        <w:tc>
          <w:tcPr>
            <w:tcW w:w="7402" w:type="dxa"/>
          </w:tcPr>
          <w:p w:rsidR="00110B08" w:rsidRPr="00EC6406" w:rsidRDefault="00110B08" w:rsidP="000E4F0F">
            <w:pPr>
              <w:rPr>
                <w:sz w:val="18"/>
                <w:szCs w:val="18"/>
              </w:rPr>
            </w:pPr>
          </w:p>
        </w:tc>
      </w:tr>
    </w:tbl>
    <w:p w:rsidR="003A70E4" w:rsidRPr="00EC6406" w:rsidRDefault="003A70E4" w:rsidP="00245D19">
      <w:pPr>
        <w:pStyle w:val="Bezriadkovania"/>
        <w:spacing w:line="240" w:lineRule="atLeast"/>
        <w:rPr>
          <w:rFonts w:ascii="Arial" w:hAnsi="Arial" w:cs="Arial"/>
          <w:lang w:val="sk-SK"/>
        </w:rPr>
      </w:pPr>
    </w:p>
    <w:p w:rsidR="0084050C" w:rsidRPr="00EC6406" w:rsidRDefault="0084050C" w:rsidP="0084050C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b/>
          <w:bCs/>
          <w:color w:val="000000" w:themeColor="text1"/>
          <w:sz w:val="15"/>
          <w:szCs w:val="15"/>
          <w:lang w:eastAsia="sk-SK"/>
        </w:rPr>
      </w:pPr>
      <w:r w:rsidRPr="00EC6406">
        <w:rPr>
          <w:rFonts w:eastAsia="Times New Roman"/>
          <w:b/>
          <w:bCs/>
          <w:color w:val="000000" w:themeColor="text1"/>
          <w:sz w:val="15"/>
          <w:szCs w:val="15"/>
          <w:lang w:eastAsia="sk-SK"/>
        </w:rPr>
        <w:t>ŠKODA AUTO</w:t>
      </w:r>
    </w:p>
    <w:p w:rsidR="0084050C" w:rsidRPr="00EC6406" w:rsidRDefault="0084050C" w:rsidP="0084050C">
      <w:pPr>
        <w:keepNext/>
        <w:keepLines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color w:val="000000" w:themeColor="text1"/>
          <w:sz w:val="15"/>
          <w:szCs w:val="15"/>
          <w:lang w:eastAsia="sk-SK"/>
        </w:rPr>
      </w:pPr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 xml:space="preserve">tento rok oslavuje 125. výročie od svojho založenia v roku 1895, v období začiatkov individuálnej mobility, a je tak jednou z najstarších doteraz aktívnych automobiliek na svete, </w:t>
      </w:r>
    </w:p>
    <w:p w:rsidR="0084050C" w:rsidRPr="00EC6406" w:rsidRDefault="0084050C" w:rsidP="0084050C">
      <w:pPr>
        <w:keepNext/>
        <w:keepLines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color w:val="000000" w:themeColor="text1"/>
          <w:sz w:val="15"/>
          <w:szCs w:val="15"/>
          <w:lang w:eastAsia="sk-SK"/>
        </w:rPr>
      </w:pPr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 xml:space="preserve">v súčasnosti ponúka zákazníkom 10 modelových radov osobných automobilov: CITIGO, FABIA, RAPID, SCALA, OCTAVIA, SUPERB, KAMIQ, KAROQ. KODIAQ a ENYAQ </w:t>
      </w:r>
      <w:proofErr w:type="spellStart"/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>iV</w:t>
      </w:r>
      <w:proofErr w:type="spellEnd"/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>,</w:t>
      </w:r>
    </w:p>
    <w:p w:rsidR="0084050C" w:rsidRPr="00EC6406" w:rsidRDefault="0084050C" w:rsidP="0084050C">
      <w:pPr>
        <w:keepNext/>
        <w:keepLines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color w:val="000000" w:themeColor="text1"/>
          <w:sz w:val="15"/>
          <w:szCs w:val="15"/>
          <w:lang w:eastAsia="sk-SK"/>
        </w:rPr>
      </w:pPr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 xml:space="preserve">v roku 2019 dodala zákazníkom celosvetovo viac ako 1,24 milióna vozidiel, </w:t>
      </w:r>
    </w:p>
    <w:p w:rsidR="0084050C" w:rsidRPr="00EC6406" w:rsidRDefault="0084050C" w:rsidP="0084050C">
      <w:pPr>
        <w:keepNext/>
        <w:keepLines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color w:val="000000" w:themeColor="text1"/>
          <w:sz w:val="15"/>
          <w:szCs w:val="15"/>
          <w:lang w:eastAsia="sk-SK"/>
        </w:rPr>
      </w:pPr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 xml:space="preserve">od roku 1991 patrí do koncernu Volkswagen, jedného z globálne najúspešnejších automobilových výrobcov. ŠKODA  AUTO v koncernovom zväzku samostatne vyrába a vyvíja popri vozidlách taktiež komponenty ako sú motory a prevodovky, </w:t>
      </w:r>
    </w:p>
    <w:p w:rsidR="0084050C" w:rsidRPr="00EC6406" w:rsidRDefault="0084050C" w:rsidP="0084050C">
      <w:pPr>
        <w:keepNext/>
        <w:keepLines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color w:val="000000" w:themeColor="text1"/>
          <w:sz w:val="15"/>
          <w:szCs w:val="15"/>
          <w:lang w:eastAsia="sk-SK"/>
        </w:rPr>
      </w:pPr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 xml:space="preserve">prevádzkuje tri výrobné závody v Českej republike; vyrába v Číne, Rusku, na Slovensku a v Indii, väčšinou prostredníctvom koncernových partnerstiev, ďalej tiež na Ukrajine a v Kazachstane v spolupráci s lokálnymi partnermi, </w:t>
      </w:r>
    </w:p>
    <w:p w:rsidR="0084050C" w:rsidRPr="00EC6406" w:rsidRDefault="0084050C" w:rsidP="0084050C">
      <w:pPr>
        <w:keepNext/>
        <w:keepLines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color w:val="000000" w:themeColor="text1"/>
          <w:sz w:val="15"/>
          <w:szCs w:val="15"/>
          <w:lang w:eastAsia="sk-SK"/>
        </w:rPr>
      </w:pPr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>zamestnáva celosvetovo zhruba 42 000 pracovníkov a je aktívna na viac ako 100 trhoch,</w:t>
      </w:r>
    </w:p>
    <w:p w:rsidR="0084050C" w:rsidRPr="00EC6406" w:rsidRDefault="0084050C" w:rsidP="0084050C">
      <w:pPr>
        <w:keepNext/>
        <w:keepLines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color w:val="000000" w:themeColor="text1"/>
          <w:sz w:val="15"/>
          <w:szCs w:val="15"/>
          <w:lang w:eastAsia="sk-SK"/>
        </w:rPr>
      </w:pPr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>v rámci Stratégie 2025 prechádza transformáciou od výrobcu automobilov k „</w:t>
      </w:r>
      <w:proofErr w:type="spellStart"/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>Simply</w:t>
      </w:r>
      <w:proofErr w:type="spellEnd"/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 xml:space="preserve"> </w:t>
      </w:r>
      <w:proofErr w:type="spellStart"/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>Clever</w:t>
      </w:r>
      <w:proofErr w:type="spellEnd"/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 xml:space="preserve"> spoločnosti ponúkajúcej najlepšie riešenie mobility“.</w:t>
      </w:r>
    </w:p>
    <w:p w:rsidR="00CF756C" w:rsidRPr="00EC6406" w:rsidRDefault="00CF756C" w:rsidP="004641DA">
      <w:pPr>
        <w:pStyle w:val="PodpisBulletpoint"/>
        <w:tabs>
          <w:tab w:val="clear" w:pos="170"/>
        </w:tabs>
        <w:ind w:firstLine="0"/>
        <w:rPr>
          <w:color w:val="auto"/>
          <w:lang w:val="sk-SK"/>
        </w:rPr>
      </w:pPr>
    </w:p>
    <w:sectPr w:rsidR="00CF756C" w:rsidRPr="00EC6406" w:rsidSect="00713EE7">
      <w:headerReference w:type="default" r:id="rId16"/>
      <w:footerReference w:type="default" r:id="rId17"/>
      <w:pgSz w:w="11906" w:h="16838" w:code="9"/>
      <w:pgMar w:top="3289" w:right="2381" w:bottom="1814" w:left="1321" w:header="2041" w:footer="41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F8E" w:rsidRDefault="00C01F8E" w:rsidP="0084696B">
      <w:r>
        <w:separator/>
      </w:r>
    </w:p>
  </w:endnote>
  <w:endnote w:type="continuationSeparator" w:id="0">
    <w:p w:rsidR="00C01F8E" w:rsidRDefault="00C01F8E" w:rsidP="0084696B">
      <w:r>
        <w:continuationSeparator/>
      </w:r>
    </w:p>
  </w:endnote>
  <w:endnote w:type="continuationNotice" w:id="1">
    <w:p w:rsidR="00C01F8E" w:rsidRDefault="00C01F8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Next">
    <w:altName w:val="Times New Roman"/>
    <w:panose1 w:val="020B0504020603020204"/>
    <w:charset w:val="EE"/>
    <w:family w:val="swiss"/>
    <w:pitch w:val="variable"/>
    <w:sig w:usb0="A00002E7" w:usb1="00002021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koda Pro Print 1204">
    <w:altName w:val="MS Gothic"/>
    <w:panose1 w:val="02000000000000000000"/>
    <w:charset w:val="EE"/>
    <w:family w:val="auto"/>
    <w:pitch w:val="variable"/>
    <w:sig w:usb0="00000005" w:usb1="0800000A" w:usb2="14000000" w:usb3="00000000" w:csb0="0000008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koda Pro Office">
    <w:altName w:val="Calibri"/>
    <w:panose1 w:val="02000000000000000000"/>
    <w:charset w:val="EE"/>
    <w:family w:val="auto"/>
    <w:pitch w:val="variable"/>
    <w:sig w:usb0="00000001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koda Pro">
    <w:panose1 w:val="02000000000000000000"/>
    <w:charset w:val="EE"/>
    <w:family w:val="auto"/>
    <w:pitch w:val="variable"/>
    <w:sig w:usb0="800002EF" w:usb1="4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DD0" w:rsidRPr="00F22B52" w:rsidRDefault="00E40DD0" w:rsidP="00A7519C">
    <w:pPr>
      <w:pStyle w:val="Pta"/>
      <w:spacing w:line="240" w:lineRule="auto"/>
      <w:rPr>
        <w:rStyle w:val="HyperlinkChar"/>
        <w:sz w:val="12"/>
        <w:szCs w:val="12"/>
        <w:lang w:val="de-DE"/>
      </w:rPr>
    </w:pPr>
    <w:r w:rsidRPr="00F22B52">
      <w:rPr>
        <w:rStyle w:val="HyperlinkChar"/>
        <w:noProof/>
        <w:sz w:val="12"/>
        <w:szCs w:val="12"/>
        <w:lang w:val="sk-SK" w:eastAsia="sk-SK"/>
      </w:rPr>
      <w:drawing>
        <wp:anchor distT="0" distB="0" distL="114300" distR="114300" simplePos="0" relativeHeight="251651072" behindDoc="1" locked="0" layoutInCell="1" allowOverlap="1" wp14:anchorId="2DA4AE4B" wp14:editId="0A92D263">
          <wp:simplePos x="0" y="0"/>
          <wp:positionH relativeFrom="column">
            <wp:posOffset>-834334</wp:posOffset>
          </wp:positionH>
          <wp:positionV relativeFrom="paragraph">
            <wp:posOffset>-269875</wp:posOffset>
          </wp:positionV>
          <wp:extent cx="7773035" cy="1299845"/>
          <wp:effectExtent l="0" t="0" r="0" b="0"/>
          <wp:wrapNone/>
          <wp:docPr id="48" name="Picture 19" descr="Mac HD:Users:veronikamaresova:Desktop:tiskova zprava:podklady:paticka pozadi:paticka pozadi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19" descr="Mac HD:Users:veronikamaresova:Desktop:tiskova zprava:podklady:paticka pozadi:paticka pozadi2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299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40DD0" w:rsidRPr="006702AB" w:rsidRDefault="00E40DD0" w:rsidP="00A7519C">
    <w:pPr>
      <w:pStyle w:val="Pta"/>
      <w:spacing w:line="240" w:lineRule="auto"/>
      <w:rPr>
        <w:b/>
        <w:noProof/>
        <w:sz w:val="12"/>
        <w:szCs w:val="12"/>
        <w:lang w:eastAsia="cs-CZ"/>
      </w:rPr>
    </w:pPr>
  </w:p>
  <w:p w:rsidR="00E40DD0" w:rsidRPr="004641DA" w:rsidRDefault="00E40DD0" w:rsidP="00A7519C">
    <w:pPr>
      <w:pStyle w:val="Pta"/>
      <w:spacing w:line="240" w:lineRule="auto"/>
    </w:pPr>
    <w:r>
      <w:rPr>
        <w:b/>
        <w:noProof/>
        <w:sz w:val="12"/>
        <w:szCs w:val="12"/>
        <w:lang w:eastAsia="cs-CZ"/>
      </w:rPr>
      <w:t>T</w:t>
    </w:r>
    <w:r w:rsidR="00E640E9">
      <w:rPr>
        <w:b/>
        <w:noProof/>
        <w:sz w:val="12"/>
        <w:szCs w:val="12"/>
        <w:lang w:eastAsia="cs-CZ"/>
      </w:rPr>
      <w:t>lač</w:t>
    </w:r>
    <w:r>
      <w:rPr>
        <w:b/>
        <w:noProof/>
        <w:sz w:val="12"/>
        <w:szCs w:val="12"/>
        <w:lang w:eastAsia="cs-CZ"/>
      </w:rPr>
      <w:t>ová mapa</w:t>
    </w:r>
    <w:r w:rsidRPr="00ED6EAE">
      <w:rPr>
        <w:b/>
        <w:noProof/>
        <w:sz w:val="12"/>
        <w:szCs w:val="12"/>
        <w:lang w:eastAsia="cs-CZ"/>
      </w:rPr>
      <w:t xml:space="preserve"> ŠKODA OCTAVIA RS </w:t>
    </w:r>
    <w:r>
      <w:rPr>
        <w:b/>
        <w:noProof/>
        <w:sz w:val="12"/>
        <w:szCs w:val="12"/>
        <w:lang w:eastAsia="cs-CZ"/>
      </w:rPr>
      <w:t>a</w:t>
    </w:r>
    <w:r w:rsidRPr="00ED6EAE">
      <w:rPr>
        <w:b/>
        <w:noProof/>
        <w:sz w:val="12"/>
        <w:szCs w:val="12"/>
        <w:lang w:eastAsia="cs-CZ"/>
      </w:rPr>
      <w:t xml:space="preserve"> </w:t>
    </w:r>
    <w:r>
      <w:rPr>
        <w:b/>
        <w:noProof/>
        <w:sz w:val="12"/>
        <w:szCs w:val="12"/>
        <w:lang w:eastAsia="cs-CZ"/>
      </w:rPr>
      <w:t xml:space="preserve">OCTAVIA </w:t>
    </w:r>
    <w:r w:rsidRPr="00ED6EAE">
      <w:rPr>
        <w:b/>
        <w:noProof/>
        <w:sz w:val="12"/>
        <w:szCs w:val="12"/>
        <w:lang w:eastAsia="cs-CZ"/>
      </w:rPr>
      <w:t xml:space="preserve">SCOUT </w:t>
    </w:r>
    <w:r w:rsidRPr="004641DA">
      <w:rPr>
        <w:b/>
        <w:sz w:val="12"/>
        <w:szCs w:val="12"/>
        <w:lang w:eastAsia="cs-CZ"/>
      </w:rPr>
      <w:t>||</w:t>
    </w:r>
    <w:r w:rsidRPr="004641DA">
      <w:rPr>
        <w:bCs/>
        <w:sz w:val="12"/>
        <w:szCs w:val="12"/>
        <w:lang w:eastAsia="cs-CZ"/>
      </w:rPr>
      <w:t xml:space="preserve"> </w:t>
    </w:r>
    <w:hyperlink w:anchor="Inhalt" w:history="1">
      <w:r w:rsidRPr="004641DA">
        <w:rPr>
          <w:rStyle w:val="HyperlinkChar"/>
          <w:sz w:val="12"/>
          <w:szCs w:val="12"/>
          <w:lang w:val="sk-SK"/>
        </w:rPr>
        <w:t>Obsah</w:t>
      </w:r>
    </w:hyperlink>
    <w:r w:rsidRPr="004641DA">
      <w:t xml:space="preserve"> </w:t>
    </w:r>
    <w:r w:rsidRPr="004641DA">
      <w:rPr>
        <w:bCs/>
        <w:sz w:val="12"/>
        <w:szCs w:val="12"/>
        <w:lang w:eastAsia="cs-CZ"/>
      </w:rPr>
      <w:t xml:space="preserve">|| </w:t>
    </w:r>
    <w:hyperlink w:anchor="_ŠKODA_OCTAVIA_RS" w:history="1">
      <w:r w:rsidRPr="004641DA">
        <w:rPr>
          <w:rStyle w:val="Hypertextovprepojenie"/>
          <w:bCs/>
          <w:sz w:val="12"/>
          <w:szCs w:val="12"/>
          <w:lang w:eastAsia="cs-CZ"/>
        </w:rPr>
        <w:t>Úvod</w:t>
      </w:r>
    </w:hyperlink>
    <w:r w:rsidRPr="004641DA">
      <w:rPr>
        <w:bCs/>
        <w:sz w:val="12"/>
        <w:szCs w:val="12"/>
        <w:lang w:eastAsia="cs-CZ"/>
      </w:rPr>
      <w:t xml:space="preserve"> || </w:t>
    </w:r>
    <w:hyperlink w:anchor="_ŠKODA_OCTAVIA_RS:" w:history="1">
      <w:r w:rsidRPr="004641DA">
        <w:rPr>
          <w:rStyle w:val="Hypertextovprepojenie"/>
          <w:rFonts w:eastAsia="Verdana"/>
          <w:sz w:val="12"/>
          <w:szCs w:val="12"/>
        </w:rPr>
        <w:t>RS: Pohon a podvozok</w:t>
      </w:r>
    </w:hyperlink>
    <w:r w:rsidRPr="004641DA">
      <w:rPr>
        <w:bCs/>
        <w:sz w:val="12"/>
        <w:szCs w:val="12"/>
        <w:lang w:eastAsia="cs-CZ"/>
      </w:rPr>
      <w:t xml:space="preserve"> || </w:t>
    </w:r>
    <w:hyperlink w:anchor="_ŠKODA_OCTAVIA_RS:_1" w:history="1">
      <w:r w:rsidRPr="004641DA">
        <w:rPr>
          <w:rStyle w:val="Hypertextovprepojenie"/>
          <w:rFonts w:eastAsia="Verdana"/>
          <w:sz w:val="12"/>
          <w:szCs w:val="12"/>
        </w:rPr>
        <w:t>RS: Nová technika</w:t>
      </w:r>
    </w:hyperlink>
    <w:r w:rsidRPr="004641DA">
      <w:t xml:space="preserve"> ||</w:t>
    </w:r>
  </w:p>
  <w:p w:rsidR="00E40DD0" w:rsidRPr="004641DA" w:rsidRDefault="00C01F8E" w:rsidP="00A7519C">
    <w:pPr>
      <w:pStyle w:val="Pta"/>
      <w:spacing w:line="240" w:lineRule="auto"/>
    </w:pPr>
    <w:hyperlink w:anchor="_ŠKODA_OCTAVIA_SCOUT:" w:history="1">
      <w:r w:rsidR="00E40DD0" w:rsidRPr="004641DA">
        <w:rPr>
          <w:rStyle w:val="Hypertextovprepojenie"/>
          <w:rFonts w:eastAsia="Verdana"/>
          <w:sz w:val="12"/>
          <w:szCs w:val="12"/>
        </w:rPr>
        <w:t>RS: Dynamický vzhľad</w:t>
      </w:r>
    </w:hyperlink>
    <w:r w:rsidR="00E40DD0" w:rsidRPr="004641DA">
      <w:t xml:space="preserve"> || </w:t>
    </w:r>
    <w:hyperlink w:anchor="_ŠKODA_OCTAVIA_RS:_2" w:history="1">
      <w:r w:rsidR="00E40DD0" w:rsidRPr="004641DA">
        <w:rPr>
          <w:rStyle w:val="Hypertextovprepojenie"/>
          <w:rFonts w:eastAsia="Verdana"/>
          <w:sz w:val="12"/>
          <w:szCs w:val="12"/>
        </w:rPr>
        <w:t>RS: Interiér</w:t>
      </w:r>
    </w:hyperlink>
    <w:r w:rsidR="00E40DD0" w:rsidRPr="004641DA">
      <w:t xml:space="preserve"> || </w:t>
    </w:r>
    <w:hyperlink w:anchor="_ŠKODA_OCTAVIA_SCOUT:_1" w:history="1">
      <w:r w:rsidR="00E40DD0" w:rsidRPr="004641DA">
        <w:rPr>
          <w:rStyle w:val="Hypertextovprepojenie"/>
          <w:rFonts w:eastAsia="Verdana"/>
          <w:sz w:val="12"/>
          <w:szCs w:val="12"/>
        </w:rPr>
        <w:t>SCOUT: Pohon a podvozok</w:t>
      </w:r>
    </w:hyperlink>
    <w:r w:rsidR="00E40DD0" w:rsidRPr="004641DA">
      <w:t xml:space="preserve"> ||</w:t>
    </w:r>
    <w:r w:rsidR="00E40DD0" w:rsidRPr="004641DA">
      <w:rPr>
        <w:bCs/>
        <w:sz w:val="12"/>
        <w:szCs w:val="12"/>
        <w:lang w:eastAsia="cs-CZ"/>
      </w:rPr>
      <w:t xml:space="preserve"> </w:t>
    </w:r>
    <w:hyperlink w:anchor="_ŠKODA_OCTAVIA_SCOUT:_2" w:history="1">
      <w:r w:rsidR="00E40DD0" w:rsidRPr="004641DA">
        <w:rPr>
          <w:rStyle w:val="Hypertextovprepojenie"/>
          <w:rFonts w:eastAsia="Verdana"/>
          <w:sz w:val="12"/>
          <w:szCs w:val="12"/>
        </w:rPr>
        <w:t>SCOUT: Inovatívn</w:t>
      </w:r>
      <w:r w:rsidR="00E40DD0">
        <w:rPr>
          <w:rStyle w:val="Hypertextovprepojenie"/>
          <w:rFonts w:eastAsia="Verdana"/>
          <w:sz w:val="12"/>
          <w:szCs w:val="12"/>
        </w:rPr>
        <w:t>e</w:t>
      </w:r>
      <w:r w:rsidR="00E40DD0" w:rsidRPr="004641DA">
        <w:rPr>
          <w:rStyle w:val="Hypertextovprepojenie"/>
          <w:rFonts w:eastAsia="Verdana"/>
          <w:sz w:val="12"/>
          <w:szCs w:val="12"/>
        </w:rPr>
        <w:t xml:space="preserve"> technológi</w:t>
      </w:r>
      <w:r w:rsidR="00E40DD0">
        <w:rPr>
          <w:rStyle w:val="Hypertextovprepojenie"/>
          <w:rFonts w:eastAsia="Verdana"/>
          <w:sz w:val="12"/>
          <w:szCs w:val="12"/>
        </w:rPr>
        <w:t>e</w:t>
      </w:r>
    </w:hyperlink>
    <w:r w:rsidR="00E40DD0" w:rsidRPr="004641DA">
      <w:t xml:space="preserve"> || </w:t>
    </w:r>
    <w:hyperlink w:anchor="_ŠKODA_OCTAVIA_SCOUT:_3" w:history="1">
      <w:r w:rsidR="00E40DD0" w:rsidRPr="004641DA">
        <w:rPr>
          <w:rStyle w:val="Hypertextovprepojenie"/>
          <w:rFonts w:eastAsia="Verdana"/>
          <w:sz w:val="12"/>
          <w:szCs w:val="12"/>
        </w:rPr>
        <w:t>SCOUT: Robustný vzhľad</w:t>
      </w:r>
    </w:hyperlink>
    <w:r w:rsidR="00E40DD0" w:rsidRPr="004641DA">
      <w:t xml:space="preserve"> ||</w:t>
    </w:r>
  </w:p>
  <w:p w:rsidR="00E40DD0" w:rsidRPr="004641DA" w:rsidRDefault="00C01F8E" w:rsidP="00A7519C">
    <w:pPr>
      <w:pStyle w:val="Pta"/>
      <w:spacing w:line="240" w:lineRule="auto"/>
      <w:rPr>
        <w:rStyle w:val="HyperlinkChar"/>
        <w:rFonts w:eastAsiaTheme="minorHAnsi"/>
        <w:bCs/>
        <w:color w:val="auto"/>
        <w:sz w:val="12"/>
        <w:szCs w:val="12"/>
        <w:u w:val="none"/>
        <w:lang w:val="sk-SK" w:eastAsia="cs-CZ"/>
      </w:rPr>
    </w:pPr>
    <w:hyperlink w:anchor="_ŠKODA_OCTAVIA_SCOUT:_4" w:history="1">
      <w:r w:rsidR="00E40DD0" w:rsidRPr="004641DA">
        <w:rPr>
          <w:rStyle w:val="Hypertextovprepojenie"/>
          <w:rFonts w:eastAsia="Verdana"/>
          <w:sz w:val="12"/>
          <w:szCs w:val="12"/>
        </w:rPr>
        <w:t>SCOUT: Interiér</w:t>
      </w:r>
    </w:hyperlink>
    <w:r w:rsidR="00E40DD0" w:rsidRPr="004641DA">
      <w:t xml:space="preserve"> || </w:t>
    </w:r>
    <w:hyperlink w:anchor="Kontakte" w:history="1">
      <w:r w:rsidR="00E40DD0" w:rsidRPr="004641DA">
        <w:rPr>
          <w:rStyle w:val="Hypertextovprepojenie"/>
          <w:rFonts w:eastAsia="Verdana"/>
          <w:sz w:val="12"/>
          <w:szCs w:val="12"/>
        </w:rPr>
        <w:t>Kontakty</w:t>
      </w:r>
    </w:hyperlink>
  </w:p>
  <w:p w:rsidR="00E40DD0" w:rsidRPr="00F22B52" w:rsidRDefault="00E40DD0" w:rsidP="00A7519C">
    <w:pPr>
      <w:pStyle w:val="Pta"/>
      <w:spacing w:line="240" w:lineRule="auto"/>
      <w:rPr>
        <w:rStyle w:val="HyperlinkChar"/>
        <w:sz w:val="12"/>
        <w:szCs w:val="12"/>
        <w:lang w:val="de-DE"/>
      </w:rPr>
    </w:pPr>
    <w:r w:rsidRPr="00F22B52">
      <w:rPr>
        <w:rStyle w:val="HyperlinkChar"/>
        <w:sz w:val="12"/>
        <w:szCs w:val="12"/>
        <w:lang w:val="de-DE"/>
      </w:rPr>
      <w:br/>
    </w:r>
  </w:p>
  <w:p w:rsidR="00E40DD0" w:rsidRDefault="00E40D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F8E" w:rsidRDefault="00C01F8E" w:rsidP="0084696B">
      <w:r>
        <w:separator/>
      </w:r>
    </w:p>
  </w:footnote>
  <w:footnote w:type="continuationSeparator" w:id="0">
    <w:p w:rsidR="00C01F8E" w:rsidRDefault="00C01F8E" w:rsidP="0084696B">
      <w:r>
        <w:continuationSeparator/>
      </w:r>
    </w:p>
  </w:footnote>
  <w:footnote w:type="continuationNotice" w:id="1">
    <w:p w:rsidR="00C01F8E" w:rsidRDefault="00C01F8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DD0" w:rsidRPr="0001790A" w:rsidRDefault="00E40DD0" w:rsidP="0001790A">
    <w:pPr>
      <w:spacing w:after="120" w:line="240" w:lineRule="auto"/>
      <w:rPr>
        <w:color w:val="000000" w:themeColor="text1"/>
        <w:sz w:val="46"/>
        <w:szCs w:val="46"/>
      </w:rPr>
    </w:pPr>
    <w:r w:rsidRPr="0001790A">
      <w:rPr>
        <w:noProof/>
        <w:sz w:val="46"/>
        <w:szCs w:val="46"/>
        <w:lang w:eastAsia="sk-SK"/>
      </w:rPr>
      <w:drawing>
        <wp:anchor distT="0" distB="0" distL="114300" distR="114300" simplePos="0" relativeHeight="251658240" behindDoc="1" locked="0" layoutInCell="1" allowOverlap="1" wp14:anchorId="6F149BB2" wp14:editId="04A5DEB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487" cy="1993971"/>
          <wp:effectExtent l="0" t="0" r="7620" b="0"/>
          <wp:wrapNone/>
          <wp:docPr id="2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veronikamaresova:Desktop:tiskova zprava:hlavicka-barv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7487" cy="1993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 w:themeColor="text1"/>
        <w:sz w:val="46"/>
        <w:szCs w:val="46"/>
      </w:rPr>
      <w:t>TLAČOVÁ MAPA</w:t>
    </w:r>
  </w:p>
  <w:p w:rsidR="00E40DD0" w:rsidRPr="006A00D0" w:rsidRDefault="00E40DD0" w:rsidP="000A56FE">
    <w:pPr>
      <w:spacing w:line="240" w:lineRule="auto"/>
      <w:rPr>
        <w:sz w:val="13"/>
        <w:szCs w:val="13"/>
        <w:lang w:val="en-US"/>
      </w:rPr>
    </w:pPr>
    <w:r>
      <w:rPr>
        <w:color w:val="000000" w:themeColor="text1"/>
        <w:sz w:val="16"/>
        <w:szCs w:val="20"/>
      </w:rPr>
      <w:t xml:space="preserve">Strana </w:t>
    </w:r>
    <w:r w:rsidRPr="00A7519C">
      <w:rPr>
        <w:color w:val="000000" w:themeColor="text1"/>
        <w:sz w:val="16"/>
        <w:szCs w:val="20"/>
      </w:rPr>
      <w:fldChar w:fldCharType="begin"/>
    </w:r>
    <w:r w:rsidRPr="00A7519C">
      <w:rPr>
        <w:color w:val="000000" w:themeColor="text1"/>
        <w:sz w:val="16"/>
        <w:szCs w:val="20"/>
      </w:rPr>
      <w:instrText>PAGE   \* MERGEFORMAT</w:instrText>
    </w:r>
    <w:r w:rsidRPr="00A7519C">
      <w:rPr>
        <w:color w:val="000000" w:themeColor="text1"/>
        <w:sz w:val="16"/>
        <w:szCs w:val="20"/>
      </w:rPr>
      <w:fldChar w:fldCharType="separate"/>
    </w:r>
    <w:r w:rsidR="00E16F94">
      <w:rPr>
        <w:noProof/>
        <w:color w:val="000000" w:themeColor="text1"/>
        <w:sz w:val="16"/>
        <w:szCs w:val="20"/>
      </w:rPr>
      <w:t>1</w:t>
    </w:r>
    <w:r w:rsidRPr="00A7519C">
      <w:rPr>
        <w:color w:val="000000" w:themeColor="text1"/>
        <w:sz w:val="16"/>
        <w:szCs w:val="20"/>
      </w:rPr>
      <w:fldChar w:fldCharType="end"/>
    </w:r>
    <w:r w:rsidRPr="0001790A">
      <w:rPr>
        <w:color w:val="000000" w:themeColor="text1"/>
        <w:sz w:val="16"/>
        <w:szCs w:val="20"/>
      </w:rPr>
      <w:t xml:space="preserve"> </w:t>
    </w:r>
    <w:r>
      <w:rPr>
        <w:color w:val="000000" w:themeColor="text1"/>
        <w:sz w:val="16"/>
        <w:szCs w:val="20"/>
      </w:rPr>
      <w:t>z</w:t>
    </w:r>
    <w:r w:rsidRPr="0001790A">
      <w:rPr>
        <w:color w:val="000000" w:themeColor="text1"/>
        <w:sz w:val="16"/>
        <w:szCs w:val="20"/>
      </w:rPr>
      <w:t xml:space="preserve"> </w:t>
    </w:r>
    <w:r>
      <w:rPr>
        <w:color w:val="000000" w:themeColor="text1"/>
        <w:sz w:val="16"/>
        <w:szCs w:val="20"/>
      </w:rPr>
      <w:fldChar w:fldCharType="begin"/>
    </w:r>
    <w:r>
      <w:rPr>
        <w:color w:val="000000" w:themeColor="text1"/>
        <w:sz w:val="16"/>
        <w:szCs w:val="20"/>
      </w:rPr>
      <w:instrText xml:space="preserve"> NUMPAGES   \* MERGEFORMAT </w:instrText>
    </w:r>
    <w:r>
      <w:rPr>
        <w:color w:val="000000" w:themeColor="text1"/>
        <w:sz w:val="16"/>
        <w:szCs w:val="20"/>
      </w:rPr>
      <w:fldChar w:fldCharType="separate"/>
    </w:r>
    <w:r w:rsidR="00E16F94">
      <w:rPr>
        <w:noProof/>
        <w:color w:val="000000" w:themeColor="text1"/>
        <w:sz w:val="16"/>
        <w:szCs w:val="20"/>
      </w:rPr>
      <w:t>1</w:t>
    </w:r>
    <w:r>
      <w:rPr>
        <w:color w:val="000000" w:themeColor="text1"/>
        <w:sz w:val="16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45.1pt;height:356.2pt" o:bullet="t">
        <v:imagedata r:id="rId1" o:title="image1"/>
      </v:shape>
    </w:pict>
  </w:numPicBullet>
  <w:numPicBullet w:numPicBulletId="1">
    <w:pict>
      <v:shape id="_x0000_i1051" type="#_x0000_t75" style="width:145.1pt;height:356.2pt" o:bullet="t">
        <v:imagedata r:id="rId2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B394586"/>
    <w:multiLevelType w:val="hybridMultilevel"/>
    <w:tmpl w:val="C14C0594"/>
    <w:styleLink w:val="Importovantl1"/>
    <w:lvl w:ilvl="0" w:tplc="76869906">
      <w:start w:val="1"/>
      <w:numFmt w:val="bullet"/>
      <w:lvlText w:val="›"/>
      <w:lvlJc w:val="left"/>
      <w:pPr>
        <w:ind w:left="170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D878BA">
      <w:start w:val="1"/>
      <w:numFmt w:val="bullet"/>
      <w:lvlText w:val="•"/>
      <w:lvlPicBulletId w:val="1"/>
      <w:lvlJc w:val="left"/>
      <w:pPr>
        <w:tabs>
          <w:tab w:val="left" w:pos="170"/>
        </w:tabs>
        <w:ind w:left="340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16ED72">
      <w:start w:val="1"/>
      <w:numFmt w:val="bullet"/>
      <w:lvlText w:val="•"/>
      <w:lvlPicBulletId w:val="1"/>
      <w:lvlJc w:val="left"/>
      <w:pPr>
        <w:tabs>
          <w:tab w:val="left" w:pos="170"/>
        </w:tabs>
        <w:ind w:left="510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DECD6C">
      <w:start w:val="1"/>
      <w:numFmt w:val="bullet"/>
      <w:lvlText w:val="•"/>
      <w:lvlPicBulletId w:val="1"/>
      <w:lvlJc w:val="left"/>
      <w:pPr>
        <w:tabs>
          <w:tab w:val="left" w:pos="170"/>
        </w:tabs>
        <w:ind w:left="680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6257F8">
      <w:start w:val="1"/>
      <w:numFmt w:val="bullet"/>
      <w:lvlText w:val="•"/>
      <w:lvlPicBulletId w:val="1"/>
      <w:lvlJc w:val="left"/>
      <w:pPr>
        <w:tabs>
          <w:tab w:val="left" w:pos="170"/>
        </w:tabs>
        <w:ind w:left="851" w:hanging="17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FC729E">
      <w:start w:val="1"/>
      <w:numFmt w:val="bullet"/>
      <w:lvlText w:val="•"/>
      <w:lvlPicBulletId w:val="1"/>
      <w:lvlJc w:val="left"/>
      <w:pPr>
        <w:tabs>
          <w:tab w:val="left" w:pos="170"/>
        </w:tabs>
        <w:ind w:left="1021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8A6064">
      <w:start w:val="1"/>
      <w:numFmt w:val="bullet"/>
      <w:lvlText w:val="•"/>
      <w:lvlPicBulletId w:val="1"/>
      <w:lvlJc w:val="left"/>
      <w:pPr>
        <w:tabs>
          <w:tab w:val="left" w:pos="170"/>
        </w:tabs>
        <w:ind w:left="1191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82C2FE">
      <w:start w:val="1"/>
      <w:numFmt w:val="bullet"/>
      <w:lvlText w:val="•"/>
      <w:lvlPicBulletId w:val="1"/>
      <w:lvlJc w:val="left"/>
      <w:pPr>
        <w:tabs>
          <w:tab w:val="left" w:pos="170"/>
        </w:tabs>
        <w:ind w:left="1361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92598E">
      <w:start w:val="1"/>
      <w:numFmt w:val="bullet"/>
      <w:lvlText w:val="•"/>
      <w:lvlPicBulletId w:val="1"/>
      <w:lvlJc w:val="left"/>
      <w:pPr>
        <w:tabs>
          <w:tab w:val="left" w:pos="170"/>
        </w:tabs>
        <w:ind w:left="1531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DE41FBF"/>
    <w:multiLevelType w:val="multilevel"/>
    <w:tmpl w:val="E408A86A"/>
    <w:numStyleLink w:val="Seznamodrek"/>
  </w:abstractNum>
  <w:abstractNum w:abstractNumId="5" w15:restartNumberingAfterBreak="0">
    <w:nsid w:val="0F542F64"/>
    <w:multiLevelType w:val="multilevel"/>
    <w:tmpl w:val="A6E077B2"/>
    <w:lvl w:ilvl="0">
      <w:start w:val="1"/>
      <w:numFmt w:val="bullet"/>
      <w:pStyle w:val="Podpis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 w15:restartNumberingAfterBreak="0">
    <w:nsid w:val="339808E3"/>
    <w:multiLevelType w:val="hybridMultilevel"/>
    <w:tmpl w:val="C14C0594"/>
    <w:numStyleLink w:val="Importovantl1"/>
  </w:abstractNum>
  <w:abstractNum w:abstractNumId="8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9" w15:restartNumberingAfterBreak="0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0" w15:restartNumberingAfterBreak="0">
    <w:nsid w:val="3E7F4762"/>
    <w:multiLevelType w:val="multilevel"/>
    <w:tmpl w:val="CBCE1EFE"/>
    <w:numStyleLink w:val="Stylodrky"/>
  </w:abstractNum>
  <w:abstractNum w:abstractNumId="11" w15:restartNumberingAfterBreak="0">
    <w:nsid w:val="3F4A3850"/>
    <w:multiLevelType w:val="multilevel"/>
    <w:tmpl w:val="E408A86A"/>
    <w:numStyleLink w:val="Seznamodrek"/>
  </w:abstractNum>
  <w:abstractNum w:abstractNumId="12" w15:restartNumberingAfterBreak="0">
    <w:nsid w:val="43D4695E"/>
    <w:multiLevelType w:val="multilevel"/>
    <w:tmpl w:val="E408A86A"/>
    <w:numStyleLink w:val="Seznamodrek"/>
  </w:abstractNum>
  <w:abstractNum w:abstractNumId="13" w15:restartNumberingAfterBreak="0">
    <w:nsid w:val="4D993C34"/>
    <w:multiLevelType w:val="multilevel"/>
    <w:tmpl w:val="CBCE1EFE"/>
    <w:numStyleLink w:val="Stylodrky"/>
  </w:abstractNum>
  <w:abstractNum w:abstractNumId="14" w15:restartNumberingAfterBreak="0">
    <w:nsid w:val="5B686551"/>
    <w:multiLevelType w:val="multilevel"/>
    <w:tmpl w:val="250A726A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  <w:lang w:val="cs-CZ"/>
      </w:rPr>
    </w:lvl>
    <w:lvl w:ilvl="1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5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6" w15:restartNumberingAfterBreak="0">
    <w:nsid w:val="64170A93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5"/>
  </w:num>
  <w:num w:numId="4">
    <w:abstractNumId w:val="6"/>
  </w:num>
  <w:num w:numId="5">
    <w:abstractNumId w:val="16"/>
  </w:num>
  <w:num w:numId="6">
    <w:abstractNumId w:val="2"/>
  </w:num>
  <w:num w:numId="7">
    <w:abstractNumId w:val="8"/>
  </w:num>
  <w:num w:numId="8">
    <w:abstractNumId w:val="10"/>
  </w:num>
  <w:num w:numId="9">
    <w:abstractNumId w:val="13"/>
  </w:num>
  <w:num w:numId="10">
    <w:abstractNumId w:val="12"/>
  </w:num>
  <w:num w:numId="11">
    <w:abstractNumId w:val="4"/>
  </w:num>
  <w:num w:numId="12">
    <w:abstractNumId w:val="11"/>
  </w:num>
  <w:num w:numId="13">
    <w:abstractNumId w:val="9"/>
  </w:num>
  <w:num w:numId="14">
    <w:abstractNumId w:val="14"/>
  </w:num>
  <w:num w:numId="15">
    <w:abstractNumId w:val="5"/>
  </w:num>
  <w:num w:numId="16">
    <w:abstractNumId w:val="5"/>
  </w:num>
  <w:num w:numId="17">
    <w:abstractNumId w:val="14"/>
  </w:num>
  <w:num w:numId="18">
    <w:abstractNumId w:val="14"/>
  </w:num>
  <w:num w:numId="19">
    <w:abstractNumId w:val="14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removePersonalInformation/>
  <w:removeDateAndTime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BE"/>
    <w:rsid w:val="0000013F"/>
    <w:rsid w:val="0000554F"/>
    <w:rsid w:val="000076E9"/>
    <w:rsid w:val="000076EF"/>
    <w:rsid w:val="00010951"/>
    <w:rsid w:val="0001254A"/>
    <w:rsid w:val="00014B0E"/>
    <w:rsid w:val="00015045"/>
    <w:rsid w:val="0001575E"/>
    <w:rsid w:val="0001744F"/>
    <w:rsid w:val="0001790A"/>
    <w:rsid w:val="000209A2"/>
    <w:rsid w:val="00021A12"/>
    <w:rsid w:val="00021C86"/>
    <w:rsid w:val="00022826"/>
    <w:rsid w:val="00032129"/>
    <w:rsid w:val="00033882"/>
    <w:rsid w:val="00034592"/>
    <w:rsid w:val="00035696"/>
    <w:rsid w:val="00035CAC"/>
    <w:rsid w:val="000364DC"/>
    <w:rsid w:val="00036BD3"/>
    <w:rsid w:val="00037911"/>
    <w:rsid w:val="000403C2"/>
    <w:rsid w:val="00040E76"/>
    <w:rsid w:val="00042C68"/>
    <w:rsid w:val="0004310E"/>
    <w:rsid w:val="00044CE0"/>
    <w:rsid w:val="0004651C"/>
    <w:rsid w:val="0004756C"/>
    <w:rsid w:val="00050AB4"/>
    <w:rsid w:val="0005183E"/>
    <w:rsid w:val="0005213C"/>
    <w:rsid w:val="00053DB4"/>
    <w:rsid w:val="0005629A"/>
    <w:rsid w:val="00065FDA"/>
    <w:rsid w:val="00067FEF"/>
    <w:rsid w:val="00072796"/>
    <w:rsid w:val="000748B2"/>
    <w:rsid w:val="00074C1D"/>
    <w:rsid w:val="000750BC"/>
    <w:rsid w:val="000773ED"/>
    <w:rsid w:val="000806E6"/>
    <w:rsid w:val="00080908"/>
    <w:rsid w:val="00081A4B"/>
    <w:rsid w:val="00081EE2"/>
    <w:rsid w:val="00085175"/>
    <w:rsid w:val="00086A92"/>
    <w:rsid w:val="00086F0B"/>
    <w:rsid w:val="0008710D"/>
    <w:rsid w:val="00091763"/>
    <w:rsid w:val="00093208"/>
    <w:rsid w:val="0009357E"/>
    <w:rsid w:val="0009487B"/>
    <w:rsid w:val="00095128"/>
    <w:rsid w:val="000954D3"/>
    <w:rsid w:val="000977BE"/>
    <w:rsid w:val="000A160F"/>
    <w:rsid w:val="000A1B4A"/>
    <w:rsid w:val="000A3C92"/>
    <w:rsid w:val="000A3EF0"/>
    <w:rsid w:val="000A4F2B"/>
    <w:rsid w:val="000A553C"/>
    <w:rsid w:val="000A56FE"/>
    <w:rsid w:val="000A5751"/>
    <w:rsid w:val="000A582E"/>
    <w:rsid w:val="000B07D9"/>
    <w:rsid w:val="000B3578"/>
    <w:rsid w:val="000B65B1"/>
    <w:rsid w:val="000C0982"/>
    <w:rsid w:val="000C0C87"/>
    <w:rsid w:val="000C491A"/>
    <w:rsid w:val="000C7CCA"/>
    <w:rsid w:val="000D1401"/>
    <w:rsid w:val="000D2100"/>
    <w:rsid w:val="000D2CFC"/>
    <w:rsid w:val="000D347E"/>
    <w:rsid w:val="000D4350"/>
    <w:rsid w:val="000D5D22"/>
    <w:rsid w:val="000D63D2"/>
    <w:rsid w:val="000D7B54"/>
    <w:rsid w:val="000D7C6E"/>
    <w:rsid w:val="000E1C18"/>
    <w:rsid w:val="000E4F0F"/>
    <w:rsid w:val="000E7BCD"/>
    <w:rsid w:val="000F0E38"/>
    <w:rsid w:val="000F14D7"/>
    <w:rsid w:val="000F1734"/>
    <w:rsid w:val="000F2848"/>
    <w:rsid w:val="000F2FC5"/>
    <w:rsid w:val="000F5618"/>
    <w:rsid w:val="000F6125"/>
    <w:rsid w:val="00100577"/>
    <w:rsid w:val="00105004"/>
    <w:rsid w:val="00105D88"/>
    <w:rsid w:val="00105EA9"/>
    <w:rsid w:val="00110B08"/>
    <w:rsid w:val="00111F6E"/>
    <w:rsid w:val="001142A7"/>
    <w:rsid w:val="00116C01"/>
    <w:rsid w:val="0012161C"/>
    <w:rsid w:val="00121EAA"/>
    <w:rsid w:val="0012345D"/>
    <w:rsid w:val="00123959"/>
    <w:rsid w:val="001243E5"/>
    <w:rsid w:val="00124938"/>
    <w:rsid w:val="001265E9"/>
    <w:rsid w:val="001269D3"/>
    <w:rsid w:val="00130DD8"/>
    <w:rsid w:val="00131063"/>
    <w:rsid w:val="0013628D"/>
    <w:rsid w:val="00136318"/>
    <w:rsid w:val="00140A1F"/>
    <w:rsid w:val="00143285"/>
    <w:rsid w:val="00143320"/>
    <w:rsid w:val="00143F79"/>
    <w:rsid w:val="001443C2"/>
    <w:rsid w:val="0014630B"/>
    <w:rsid w:val="001469DE"/>
    <w:rsid w:val="00150683"/>
    <w:rsid w:val="00152331"/>
    <w:rsid w:val="001548FB"/>
    <w:rsid w:val="001561B4"/>
    <w:rsid w:val="00156BF3"/>
    <w:rsid w:val="00157F23"/>
    <w:rsid w:val="00160848"/>
    <w:rsid w:val="00160B82"/>
    <w:rsid w:val="001613C6"/>
    <w:rsid w:val="00163344"/>
    <w:rsid w:val="00164B44"/>
    <w:rsid w:val="00164B62"/>
    <w:rsid w:val="0016583B"/>
    <w:rsid w:val="00165BC2"/>
    <w:rsid w:val="00166F13"/>
    <w:rsid w:val="00167A12"/>
    <w:rsid w:val="001724D5"/>
    <w:rsid w:val="00172CA3"/>
    <w:rsid w:val="00174A09"/>
    <w:rsid w:val="00176A70"/>
    <w:rsid w:val="00180C98"/>
    <w:rsid w:val="00183D4A"/>
    <w:rsid w:val="00187868"/>
    <w:rsid w:val="0019086B"/>
    <w:rsid w:val="00193327"/>
    <w:rsid w:val="00193B7D"/>
    <w:rsid w:val="00195D9E"/>
    <w:rsid w:val="001A2541"/>
    <w:rsid w:val="001A4A14"/>
    <w:rsid w:val="001A5D47"/>
    <w:rsid w:val="001A7F68"/>
    <w:rsid w:val="001B34D9"/>
    <w:rsid w:val="001B47D6"/>
    <w:rsid w:val="001B5555"/>
    <w:rsid w:val="001B61AB"/>
    <w:rsid w:val="001C36CD"/>
    <w:rsid w:val="001C45B6"/>
    <w:rsid w:val="001C46F3"/>
    <w:rsid w:val="001C645C"/>
    <w:rsid w:val="001C691E"/>
    <w:rsid w:val="001C7472"/>
    <w:rsid w:val="001D04B5"/>
    <w:rsid w:val="001D15AC"/>
    <w:rsid w:val="001D564A"/>
    <w:rsid w:val="001D630D"/>
    <w:rsid w:val="001D6FE1"/>
    <w:rsid w:val="001E1692"/>
    <w:rsid w:val="001E2B1B"/>
    <w:rsid w:val="001E2C05"/>
    <w:rsid w:val="001E39DA"/>
    <w:rsid w:val="001E426A"/>
    <w:rsid w:val="001E4A09"/>
    <w:rsid w:val="001F01A5"/>
    <w:rsid w:val="001F28F9"/>
    <w:rsid w:val="001F31D3"/>
    <w:rsid w:val="001F4975"/>
    <w:rsid w:val="001F4B29"/>
    <w:rsid w:val="001F69E1"/>
    <w:rsid w:val="001F73AD"/>
    <w:rsid w:val="001F7A9B"/>
    <w:rsid w:val="00200308"/>
    <w:rsid w:val="002007BA"/>
    <w:rsid w:val="00201817"/>
    <w:rsid w:val="00202206"/>
    <w:rsid w:val="002029BC"/>
    <w:rsid w:val="00202CBF"/>
    <w:rsid w:val="002033EF"/>
    <w:rsid w:val="002035E1"/>
    <w:rsid w:val="00203915"/>
    <w:rsid w:val="0020585E"/>
    <w:rsid w:val="002073E5"/>
    <w:rsid w:val="0020765D"/>
    <w:rsid w:val="00212BBB"/>
    <w:rsid w:val="00212E4D"/>
    <w:rsid w:val="00213B33"/>
    <w:rsid w:val="0021588E"/>
    <w:rsid w:val="0021677F"/>
    <w:rsid w:val="00216F69"/>
    <w:rsid w:val="002173FA"/>
    <w:rsid w:val="00221A70"/>
    <w:rsid w:val="00221F39"/>
    <w:rsid w:val="00223CA5"/>
    <w:rsid w:val="00224561"/>
    <w:rsid w:val="00224F9F"/>
    <w:rsid w:val="00225C3D"/>
    <w:rsid w:val="00226516"/>
    <w:rsid w:val="00226D25"/>
    <w:rsid w:val="00226E3A"/>
    <w:rsid w:val="00227D72"/>
    <w:rsid w:val="00230E80"/>
    <w:rsid w:val="0023171D"/>
    <w:rsid w:val="0023257D"/>
    <w:rsid w:val="00234ADF"/>
    <w:rsid w:val="002353A8"/>
    <w:rsid w:val="00236064"/>
    <w:rsid w:val="002363B8"/>
    <w:rsid w:val="0023696F"/>
    <w:rsid w:val="0024063E"/>
    <w:rsid w:val="00242DF9"/>
    <w:rsid w:val="00242EBA"/>
    <w:rsid w:val="002439B7"/>
    <w:rsid w:val="0024522C"/>
    <w:rsid w:val="00245D19"/>
    <w:rsid w:val="002467E9"/>
    <w:rsid w:val="0025000D"/>
    <w:rsid w:val="002503A6"/>
    <w:rsid w:val="002505FD"/>
    <w:rsid w:val="00252313"/>
    <w:rsid w:val="002527EA"/>
    <w:rsid w:val="0025334C"/>
    <w:rsid w:val="002533C7"/>
    <w:rsid w:val="00255025"/>
    <w:rsid w:val="002560AE"/>
    <w:rsid w:val="00256CE2"/>
    <w:rsid w:val="00260B94"/>
    <w:rsid w:val="00265396"/>
    <w:rsid w:val="00270305"/>
    <w:rsid w:val="00270384"/>
    <w:rsid w:val="0027085B"/>
    <w:rsid w:val="0027386C"/>
    <w:rsid w:val="002772E0"/>
    <w:rsid w:val="0028025A"/>
    <w:rsid w:val="00281596"/>
    <w:rsid w:val="00281A80"/>
    <w:rsid w:val="002826C5"/>
    <w:rsid w:val="00284045"/>
    <w:rsid w:val="00284FF7"/>
    <w:rsid w:val="00286CE1"/>
    <w:rsid w:val="002875E9"/>
    <w:rsid w:val="002879C8"/>
    <w:rsid w:val="00287DA5"/>
    <w:rsid w:val="002910D3"/>
    <w:rsid w:val="00291288"/>
    <w:rsid w:val="00292FED"/>
    <w:rsid w:val="002931D1"/>
    <w:rsid w:val="00294B35"/>
    <w:rsid w:val="002A0816"/>
    <w:rsid w:val="002A1EF1"/>
    <w:rsid w:val="002A3E42"/>
    <w:rsid w:val="002A3E8B"/>
    <w:rsid w:val="002A5C5A"/>
    <w:rsid w:val="002A653A"/>
    <w:rsid w:val="002A7034"/>
    <w:rsid w:val="002B178E"/>
    <w:rsid w:val="002B245B"/>
    <w:rsid w:val="002B2CEC"/>
    <w:rsid w:val="002B605A"/>
    <w:rsid w:val="002C16C8"/>
    <w:rsid w:val="002C2D2B"/>
    <w:rsid w:val="002C423C"/>
    <w:rsid w:val="002C62E0"/>
    <w:rsid w:val="002C6EAF"/>
    <w:rsid w:val="002C716E"/>
    <w:rsid w:val="002D1532"/>
    <w:rsid w:val="002D1E60"/>
    <w:rsid w:val="002D1E79"/>
    <w:rsid w:val="002D2AE9"/>
    <w:rsid w:val="002D3A8C"/>
    <w:rsid w:val="002D409C"/>
    <w:rsid w:val="002D51D0"/>
    <w:rsid w:val="002D5E7E"/>
    <w:rsid w:val="002D694B"/>
    <w:rsid w:val="002D7820"/>
    <w:rsid w:val="002E0BB7"/>
    <w:rsid w:val="002E3C6F"/>
    <w:rsid w:val="002E51B9"/>
    <w:rsid w:val="002F09B1"/>
    <w:rsid w:val="002F185B"/>
    <w:rsid w:val="002F210B"/>
    <w:rsid w:val="002F3A8C"/>
    <w:rsid w:val="002F7810"/>
    <w:rsid w:val="00300D2C"/>
    <w:rsid w:val="00301C1A"/>
    <w:rsid w:val="00302929"/>
    <w:rsid w:val="00302EF4"/>
    <w:rsid w:val="00302F5F"/>
    <w:rsid w:val="00303837"/>
    <w:rsid w:val="00305628"/>
    <w:rsid w:val="00307001"/>
    <w:rsid w:val="00307916"/>
    <w:rsid w:val="0031285D"/>
    <w:rsid w:val="003210F7"/>
    <w:rsid w:val="003227F6"/>
    <w:rsid w:val="003233FE"/>
    <w:rsid w:val="00326418"/>
    <w:rsid w:val="00327A29"/>
    <w:rsid w:val="00331428"/>
    <w:rsid w:val="0033235F"/>
    <w:rsid w:val="00333D6A"/>
    <w:rsid w:val="00335DA9"/>
    <w:rsid w:val="003406C9"/>
    <w:rsid w:val="00340A74"/>
    <w:rsid w:val="00340B40"/>
    <w:rsid w:val="0034167B"/>
    <w:rsid w:val="00342735"/>
    <w:rsid w:val="00342827"/>
    <w:rsid w:val="003455D9"/>
    <w:rsid w:val="00345F87"/>
    <w:rsid w:val="003462A3"/>
    <w:rsid w:val="00352A3F"/>
    <w:rsid w:val="00352B1E"/>
    <w:rsid w:val="00354B15"/>
    <w:rsid w:val="00356D8E"/>
    <w:rsid w:val="00357DE8"/>
    <w:rsid w:val="00360010"/>
    <w:rsid w:val="00360770"/>
    <w:rsid w:val="003611EC"/>
    <w:rsid w:val="00363735"/>
    <w:rsid w:val="00363B99"/>
    <w:rsid w:val="0036505D"/>
    <w:rsid w:val="003660E5"/>
    <w:rsid w:val="00367200"/>
    <w:rsid w:val="00372875"/>
    <w:rsid w:val="00372E71"/>
    <w:rsid w:val="0037556E"/>
    <w:rsid w:val="00386CB8"/>
    <w:rsid w:val="00387252"/>
    <w:rsid w:val="00387276"/>
    <w:rsid w:val="003942F8"/>
    <w:rsid w:val="003949C4"/>
    <w:rsid w:val="003962EE"/>
    <w:rsid w:val="003965F6"/>
    <w:rsid w:val="003A1931"/>
    <w:rsid w:val="003A26B5"/>
    <w:rsid w:val="003A428C"/>
    <w:rsid w:val="003A468A"/>
    <w:rsid w:val="003A4708"/>
    <w:rsid w:val="003A70E4"/>
    <w:rsid w:val="003B08C0"/>
    <w:rsid w:val="003B0993"/>
    <w:rsid w:val="003B1A37"/>
    <w:rsid w:val="003B29E8"/>
    <w:rsid w:val="003B4434"/>
    <w:rsid w:val="003B46E2"/>
    <w:rsid w:val="003B6CE3"/>
    <w:rsid w:val="003B6E3A"/>
    <w:rsid w:val="003B7B5E"/>
    <w:rsid w:val="003C0DE0"/>
    <w:rsid w:val="003C4C6B"/>
    <w:rsid w:val="003C5154"/>
    <w:rsid w:val="003C5CE2"/>
    <w:rsid w:val="003C5FD3"/>
    <w:rsid w:val="003D04AC"/>
    <w:rsid w:val="003D054C"/>
    <w:rsid w:val="003D1D64"/>
    <w:rsid w:val="003D414D"/>
    <w:rsid w:val="003D5EA2"/>
    <w:rsid w:val="003D6148"/>
    <w:rsid w:val="003D6D65"/>
    <w:rsid w:val="003E1019"/>
    <w:rsid w:val="003E27ED"/>
    <w:rsid w:val="003E2C5C"/>
    <w:rsid w:val="003E56D7"/>
    <w:rsid w:val="003E7B03"/>
    <w:rsid w:val="003E7BCE"/>
    <w:rsid w:val="003F26F6"/>
    <w:rsid w:val="003F2AF1"/>
    <w:rsid w:val="003F414D"/>
    <w:rsid w:val="003F66B5"/>
    <w:rsid w:val="004017B1"/>
    <w:rsid w:val="00401CFD"/>
    <w:rsid w:val="0040278E"/>
    <w:rsid w:val="004037E9"/>
    <w:rsid w:val="00403CD5"/>
    <w:rsid w:val="004051C2"/>
    <w:rsid w:val="004061B4"/>
    <w:rsid w:val="00406AFE"/>
    <w:rsid w:val="00406F6C"/>
    <w:rsid w:val="0041033E"/>
    <w:rsid w:val="00414B94"/>
    <w:rsid w:val="0041555C"/>
    <w:rsid w:val="00416398"/>
    <w:rsid w:val="00417F7C"/>
    <w:rsid w:val="004225D1"/>
    <w:rsid w:val="0042332B"/>
    <w:rsid w:val="00424B2E"/>
    <w:rsid w:val="00424FA6"/>
    <w:rsid w:val="004259FC"/>
    <w:rsid w:val="0042651A"/>
    <w:rsid w:val="004324F4"/>
    <w:rsid w:val="0043279E"/>
    <w:rsid w:val="004340B2"/>
    <w:rsid w:val="004363CF"/>
    <w:rsid w:val="004405E9"/>
    <w:rsid w:val="004408B1"/>
    <w:rsid w:val="00441C8A"/>
    <w:rsid w:val="00441E57"/>
    <w:rsid w:val="004424BB"/>
    <w:rsid w:val="00445EA9"/>
    <w:rsid w:val="00450008"/>
    <w:rsid w:val="00451CEE"/>
    <w:rsid w:val="0045295C"/>
    <w:rsid w:val="0045377A"/>
    <w:rsid w:val="00453B55"/>
    <w:rsid w:val="00455777"/>
    <w:rsid w:val="00455C87"/>
    <w:rsid w:val="00455E14"/>
    <w:rsid w:val="004565AB"/>
    <w:rsid w:val="00460846"/>
    <w:rsid w:val="004612DF"/>
    <w:rsid w:val="00461425"/>
    <w:rsid w:val="00461BC2"/>
    <w:rsid w:val="00462065"/>
    <w:rsid w:val="00462B44"/>
    <w:rsid w:val="0046380C"/>
    <w:rsid w:val="004641DA"/>
    <w:rsid w:val="00465066"/>
    <w:rsid w:val="00465562"/>
    <w:rsid w:val="00465A42"/>
    <w:rsid w:val="004679FD"/>
    <w:rsid w:val="00467F6A"/>
    <w:rsid w:val="00467F9F"/>
    <w:rsid w:val="00470EE1"/>
    <w:rsid w:val="004711AB"/>
    <w:rsid w:val="0047156F"/>
    <w:rsid w:val="00472F47"/>
    <w:rsid w:val="0047359D"/>
    <w:rsid w:val="00474A22"/>
    <w:rsid w:val="004821B2"/>
    <w:rsid w:val="00487852"/>
    <w:rsid w:val="004900A6"/>
    <w:rsid w:val="00490DEE"/>
    <w:rsid w:val="00490F8D"/>
    <w:rsid w:val="0049198D"/>
    <w:rsid w:val="00492364"/>
    <w:rsid w:val="00492AA4"/>
    <w:rsid w:val="00494198"/>
    <w:rsid w:val="00496D7F"/>
    <w:rsid w:val="00497D03"/>
    <w:rsid w:val="00497F88"/>
    <w:rsid w:val="004A1230"/>
    <w:rsid w:val="004A16A6"/>
    <w:rsid w:val="004A43BC"/>
    <w:rsid w:val="004A58B9"/>
    <w:rsid w:val="004A6BF7"/>
    <w:rsid w:val="004A7657"/>
    <w:rsid w:val="004B2DA9"/>
    <w:rsid w:val="004B2EFB"/>
    <w:rsid w:val="004B38A2"/>
    <w:rsid w:val="004B6A9D"/>
    <w:rsid w:val="004B6F8D"/>
    <w:rsid w:val="004C1A5B"/>
    <w:rsid w:val="004C1DEB"/>
    <w:rsid w:val="004C20E0"/>
    <w:rsid w:val="004C2411"/>
    <w:rsid w:val="004C4554"/>
    <w:rsid w:val="004C56E6"/>
    <w:rsid w:val="004C5DBD"/>
    <w:rsid w:val="004C693E"/>
    <w:rsid w:val="004D007E"/>
    <w:rsid w:val="004D0685"/>
    <w:rsid w:val="004D0B98"/>
    <w:rsid w:val="004D101E"/>
    <w:rsid w:val="004D2096"/>
    <w:rsid w:val="004D3009"/>
    <w:rsid w:val="004D4075"/>
    <w:rsid w:val="004D5B70"/>
    <w:rsid w:val="004D7B30"/>
    <w:rsid w:val="004E2C53"/>
    <w:rsid w:val="004E41A9"/>
    <w:rsid w:val="004E4B07"/>
    <w:rsid w:val="004E4CF6"/>
    <w:rsid w:val="004E5CDE"/>
    <w:rsid w:val="004E6D29"/>
    <w:rsid w:val="004E7A87"/>
    <w:rsid w:val="004F1CA6"/>
    <w:rsid w:val="004F298D"/>
    <w:rsid w:val="004F2FA9"/>
    <w:rsid w:val="004F385E"/>
    <w:rsid w:val="004F3ED6"/>
    <w:rsid w:val="004F4C3A"/>
    <w:rsid w:val="004F62D1"/>
    <w:rsid w:val="004F6546"/>
    <w:rsid w:val="004F76D2"/>
    <w:rsid w:val="004F7A7A"/>
    <w:rsid w:val="005016C1"/>
    <w:rsid w:val="00501E83"/>
    <w:rsid w:val="00502E15"/>
    <w:rsid w:val="00503997"/>
    <w:rsid w:val="0050461A"/>
    <w:rsid w:val="00504830"/>
    <w:rsid w:val="005056EE"/>
    <w:rsid w:val="005059D8"/>
    <w:rsid w:val="00507969"/>
    <w:rsid w:val="005114A0"/>
    <w:rsid w:val="0051332F"/>
    <w:rsid w:val="00514143"/>
    <w:rsid w:val="005148A6"/>
    <w:rsid w:val="00514BA1"/>
    <w:rsid w:val="00515005"/>
    <w:rsid w:val="00517CED"/>
    <w:rsid w:val="005231FE"/>
    <w:rsid w:val="005234B6"/>
    <w:rsid w:val="005242BC"/>
    <w:rsid w:val="005254F4"/>
    <w:rsid w:val="00525917"/>
    <w:rsid w:val="005265FC"/>
    <w:rsid w:val="00526BA1"/>
    <w:rsid w:val="00530A49"/>
    <w:rsid w:val="00530FED"/>
    <w:rsid w:val="0053254A"/>
    <w:rsid w:val="00533E27"/>
    <w:rsid w:val="005351C4"/>
    <w:rsid w:val="0053616C"/>
    <w:rsid w:val="00536B55"/>
    <w:rsid w:val="00542905"/>
    <w:rsid w:val="005435D7"/>
    <w:rsid w:val="00544D2B"/>
    <w:rsid w:val="0054532B"/>
    <w:rsid w:val="00545E67"/>
    <w:rsid w:val="00547077"/>
    <w:rsid w:val="00547D5F"/>
    <w:rsid w:val="00551E05"/>
    <w:rsid w:val="005545B0"/>
    <w:rsid w:val="00554EBC"/>
    <w:rsid w:val="005561E6"/>
    <w:rsid w:val="00556ECD"/>
    <w:rsid w:val="005576DC"/>
    <w:rsid w:val="00557783"/>
    <w:rsid w:val="00557C72"/>
    <w:rsid w:val="00557D55"/>
    <w:rsid w:val="00560122"/>
    <w:rsid w:val="005615CD"/>
    <w:rsid w:val="005618E6"/>
    <w:rsid w:val="00563A10"/>
    <w:rsid w:val="00566381"/>
    <w:rsid w:val="00566F39"/>
    <w:rsid w:val="00567955"/>
    <w:rsid w:val="00571659"/>
    <w:rsid w:val="00572A98"/>
    <w:rsid w:val="00573602"/>
    <w:rsid w:val="00574076"/>
    <w:rsid w:val="005770BC"/>
    <w:rsid w:val="005777D4"/>
    <w:rsid w:val="00580B67"/>
    <w:rsid w:val="00580BF1"/>
    <w:rsid w:val="005810A3"/>
    <w:rsid w:val="00581EC6"/>
    <w:rsid w:val="00582848"/>
    <w:rsid w:val="00582C2B"/>
    <w:rsid w:val="00583BB8"/>
    <w:rsid w:val="0058572D"/>
    <w:rsid w:val="0058581A"/>
    <w:rsid w:val="00586E0F"/>
    <w:rsid w:val="00587F58"/>
    <w:rsid w:val="0059277F"/>
    <w:rsid w:val="00594C27"/>
    <w:rsid w:val="00594CEA"/>
    <w:rsid w:val="005957D5"/>
    <w:rsid w:val="00596A4E"/>
    <w:rsid w:val="005A10D3"/>
    <w:rsid w:val="005A1118"/>
    <w:rsid w:val="005A251A"/>
    <w:rsid w:val="005A35CA"/>
    <w:rsid w:val="005A477A"/>
    <w:rsid w:val="005A53CC"/>
    <w:rsid w:val="005A6F4B"/>
    <w:rsid w:val="005A7111"/>
    <w:rsid w:val="005A7160"/>
    <w:rsid w:val="005B00D5"/>
    <w:rsid w:val="005B1A23"/>
    <w:rsid w:val="005B4085"/>
    <w:rsid w:val="005B4505"/>
    <w:rsid w:val="005B4B68"/>
    <w:rsid w:val="005B5C08"/>
    <w:rsid w:val="005B72F9"/>
    <w:rsid w:val="005B7D97"/>
    <w:rsid w:val="005B7F51"/>
    <w:rsid w:val="005C2CF4"/>
    <w:rsid w:val="005C318A"/>
    <w:rsid w:val="005C3AA1"/>
    <w:rsid w:val="005C4137"/>
    <w:rsid w:val="005C6660"/>
    <w:rsid w:val="005C6E33"/>
    <w:rsid w:val="005C6E67"/>
    <w:rsid w:val="005D166F"/>
    <w:rsid w:val="005D26A6"/>
    <w:rsid w:val="005D62FA"/>
    <w:rsid w:val="005D63C6"/>
    <w:rsid w:val="005D6DBA"/>
    <w:rsid w:val="005D7AAF"/>
    <w:rsid w:val="005D7C15"/>
    <w:rsid w:val="005E02C5"/>
    <w:rsid w:val="005E0F1E"/>
    <w:rsid w:val="005E2724"/>
    <w:rsid w:val="005E2EFD"/>
    <w:rsid w:val="005E320D"/>
    <w:rsid w:val="005E4424"/>
    <w:rsid w:val="005E4B6F"/>
    <w:rsid w:val="005E745E"/>
    <w:rsid w:val="005E7CAB"/>
    <w:rsid w:val="005E7E54"/>
    <w:rsid w:val="005F3FA4"/>
    <w:rsid w:val="005F5EAE"/>
    <w:rsid w:val="005F6D0F"/>
    <w:rsid w:val="00600694"/>
    <w:rsid w:val="006030F3"/>
    <w:rsid w:val="006038AE"/>
    <w:rsid w:val="006049A2"/>
    <w:rsid w:val="00606E75"/>
    <w:rsid w:val="0060730E"/>
    <w:rsid w:val="00610119"/>
    <w:rsid w:val="006110B4"/>
    <w:rsid w:val="00612542"/>
    <w:rsid w:val="00613CF4"/>
    <w:rsid w:val="00615BD7"/>
    <w:rsid w:val="0061716E"/>
    <w:rsid w:val="00620DB3"/>
    <w:rsid w:val="00624076"/>
    <w:rsid w:val="006240D8"/>
    <w:rsid w:val="0062551E"/>
    <w:rsid w:val="0062558D"/>
    <w:rsid w:val="00625AF1"/>
    <w:rsid w:val="00626783"/>
    <w:rsid w:val="006308C6"/>
    <w:rsid w:val="00630D24"/>
    <w:rsid w:val="00632143"/>
    <w:rsid w:val="0063277E"/>
    <w:rsid w:val="00633BCD"/>
    <w:rsid w:val="00633D61"/>
    <w:rsid w:val="00633E0E"/>
    <w:rsid w:val="00637123"/>
    <w:rsid w:val="00637BD3"/>
    <w:rsid w:val="00637DC8"/>
    <w:rsid w:val="0064002B"/>
    <w:rsid w:val="00641913"/>
    <w:rsid w:val="00642830"/>
    <w:rsid w:val="00645AFF"/>
    <w:rsid w:val="006503A3"/>
    <w:rsid w:val="00651956"/>
    <w:rsid w:val="00654289"/>
    <w:rsid w:val="00656E09"/>
    <w:rsid w:val="00657C21"/>
    <w:rsid w:val="00660864"/>
    <w:rsid w:val="00660B0C"/>
    <w:rsid w:val="00667A67"/>
    <w:rsid w:val="006702AB"/>
    <w:rsid w:val="0067077F"/>
    <w:rsid w:val="00670837"/>
    <w:rsid w:val="00670D2C"/>
    <w:rsid w:val="00670D86"/>
    <w:rsid w:val="00671DDD"/>
    <w:rsid w:val="00672403"/>
    <w:rsid w:val="00672E9C"/>
    <w:rsid w:val="00675E9E"/>
    <w:rsid w:val="006762F3"/>
    <w:rsid w:val="00676659"/>
    <w:rsid w:val="00680400"/>
    <w:rsid w:val="00681FA7"/>
    <w:rsid w:val="006829B2"/>
    <w:rsid w:val="00683504"/>
    <w:rsid w:val="00685907"/>
    <w:rsid w:val="006901C3"/>
    <w:rsid w:val="00693D1C"/>
    <w:rsid w:val="006942FD"/>
    <w:rsid w:val="006957B1"/>
    <w:rsid w:val="006A5B23"/>
    <w:rsid w:val="006A7B96"/>
    <w:rsid w:val="006B1306"/>
    <w:rsid w:val="006B3E3E"/>
    <w:rsid w:val="006B4C2A"/>
    <w:rsid w:val="006C0AE1"/>
    <w:rsid w:val="006C0B10"/>
    <w:rsid w:val="006C0F79"/>
    <w:rsid w:val="006C11CC"/>
    <w:rsid w:val="006C12E5"/>
    <w:rsid w:val="006C46DA"/>
    <w:rsid w:val="006C5F12"/>
    <w:rsid w:val="006C6D69"/>
    <w:rsid w:val="006D1EE2"/>
    <w:rsid w:val="006D30D7"/>
    <w:rsid w:val="006D3B32"/>
    <w:rsid w:val="006D428C"/>
    <w:rsid w:val="006D4C16"/>
    <w:rsid w:val="006D53D2"/>
    <w:rsid w:val="006D5504"/>
    <w:rsid w:val="006D75C7"/>
    <w:rsid w:val="006E01E8"/>
    <w:rsid w:val="006E2245"/>
    <w:rsid w:val="006E2DAC"/>
    <w:rsid w:val="006E3465"/>
    <w:rsid w:val="006E49BE"/>
    <w:rsid w:val="006E6CF7"/>
    <w:rsid w:val="006E71BA"/>
    <w:rsid w:val="006F091C"/>
    <w:rsid w:val="006F1B32"/>
    <w:rsid w:val="00700C5E"/>
    <w:rsid w:val="007017B6"/>
    <w:rsid w:val="00704C39"/>
    <w:rsid w:val="00706CF3"/>
    <w:rsid w:val="00706FC5"/>
    <w:rsid w:val="00711B05"/>
    <w:rsid w:val="0071272A"/>
    <w:rsid w:val="0071284E"/>
    <w:rsid w:val="00713EE7"/>
    <w:rsid w:val="0071741A"/>
    <w:rsid w:val="00717812"/>
    <w:rsid w:val="00720C54"/>
    <w:rsid w:val="00720CA1"/>
    <w:rsid w:val="007215FD"/>
    <w:rsid w:val="00721A5B"/>
    <w:rsid w:val="007222E6"/>
    <w:rsid w:val="0072249A"/>
    <w:rsid w:val="00723740"/>
    <w:rsid w:val="00724E69"/>
    <w:rsid w:val="00725FD3"/>
    <w:rsid w:val="007266DF"/>
    <w:rsid w:val="00730033"/>
    <w:rsid w:val="00730802"/>
    <w:rsid w:val="00731541"/>
    <w:rsid w:val="007317AD"/>
    <w:rsid w:val="00732CD7"/>
    <w:rsid w:val="0073377D"/>
    <w:rsid w:val="00734AA5"/>
    <w:rsid w:val="0073500F"/>
    <w:rsid w:val="00735CCA"/>
    <w:rsid w:val="00736BD3"/>
    <w:rsid w:val="0074204E"/>
    <w:rsid w:val="00742E6B"/>
    <w:rsid w:val="00743BBE"/>
    <w:rsid w:val="00743D9A"/>
    <w:rsid w:val="007453B1"/>
    <w:rsid w:val="00750A4C"/>
    <w:rsid w:val="00753B96"/>
    <w:rsid w:val="00755843"/>
    <w:rsid w:val="00755869"/>
    <w:rsid w:val="00756EBD"/>
    <w:rsid w:val="00756EC5"/>
    <w:rsid w:val="00757EF6"/>
    <w:rsid w:val="00760139"/>
    <w:rsid w:val="007610D5"/>
    <w:rsid w:val="00763D82"/>
    <w:rsid w:val="00763F38"/>
    <w:rsid w:val="00764F70"/>
    <w:rsid w:val="0076749F"/>
    <w:rsid w:val="00770917"/>
    <w:rsid w:val="00771B24"/>
    <w:rsid w:val="00776680"/>
    <w:rsid w:val="0077767C"/>
    <w:rsid w:val="0078394F"/>
    <w:rsid w:val="00784733"/>
    <w:rsid w:val="00786342"/>
    <w:rsid w:val="00786BED"/>
    <w:rsid w:val="00786E79"/>
    <w:rsid w:val="007900CB"/>
    <w:rsid w:val="00790A94"/>
    <w:rsid w:val="00791FBA"/>
    <w:rsid w:val="007934C6"/>
    <w:rsid w:val="0079360B"/>
    <w:rsid w:val="00794C27"/>
    <w:rsid w:val="00795504"/>
    <w:rsid w:val="0079702C"/>
    <w:rsid w:val="00797DE1"/>
    <w:rsid w:val="007A16CA"/>
    <w:rsid w:val="007A1F5E"/>
    <w:rsid w:val="007A236B"/>
    <w:rsid w:val="007A40C6"/>
    <w:rsid w:val="007A423B"/>
    <w:rsid w:val="007A6D01"/>
    <w:rsid w:val="007A6F38"/>
    <w:rsid w:val="007B163C"/>
    <w:rsid w:val="007B1F6B"/>
    <w:rsid w:val="007B2A9D"/>
    <w:rsid w:val="007B386D"/>
    <w:rsid w:val="007B5B92"/>
    <w:rsid w:val="007B5F70"/>
    <w:rsid w:val="007C03E6"/>
    <w:rsid w:val="007C56C6"/>
    <w:rsid w:val="007C63BD"/>
    <w:rsid w:val="007C6435"/>
    <w:rsid w:val="007C6BE6"/>
    <w:rsid w:val="007C760D"/>
    <w:rsid w:val="007D03C6"/>
    <w:rsid w:val="007D24FF"/>
    <w:rsid w:val="007D3B08"/>
    <w:rsid w:val="007D3B4F"/>
    <w:rsid w:val="007D44C0"/>
    <w:rsid w:val="007D46B1"/>
    <w:rsid w:val="007D5718"/>
    <w:rsid w:val="007D59B8"/>
    <w:rsid w:val="007E15A6"/>
    <w:rsid w:val="007E1916"/>
    <w:rsid w:val="007E4CF2"/>
    <w:rsid w:val="007E6E18"/>
    <w:rsid w:val="007E712C"/>
    <w:rsid w:val="007F0408"/>
    <w:rsid w:val="007F28A4"/>
    <w:rsid w:val="007F3794"/>
    <w:rsid w:val="007F3F0E"/>
    <w:rsid w:val="007F411E"/>
    <w:rsid w:val="007F4A60"/>
    <w:rsid w:val="007F582D"/>
    <w:rsid w:val="007F5C4A"/>
    <w:rsid w:val="007F64B2"/>
    <w:rsid w:val="007F70C5"/>
    <w:rsid w:val="007F7D12"/>
    <w:rsid w:val="00800378"/>
    <w:rsid w:val="008008B4"/>
    <w:rsid w:val="0080228B"/>
    <w:rsid w:val="00802AC7"/>
    <w:rsid w:val="00804E5E"/>
    <w:rsid w:val="008068A1"/>
    <w:rsid w:val="00807A76"/>
    <w:rsid w:val="00810605"/>
    <w:rsid w:val="00811296"/>
    <w:rsid w:val="0081157D"/>
    <w:rsid w:val="0081193A"/>
    <w:rsid w:val="00812886"/>
    <w:rsid w:val="0082011F"/>
    <w:rsid w:val="0082098C"/>
    <w:rsid w:val="00821587"/>
    <w:rsid w:val="00821F79"/>
    <w:rsid w:val="008320EA"/>
    <w:rsid w:val="00832CA8"/>
    <w:rsid w:val="008348A8"/>
    <w:rsid w:val="00836FF4"/>
    <w:rsid w:val="0084015F"/>
    <w:rsid w:val="0084050C"/>
    <w:rsid w:val="00840765"/>
    <w:rsid w:val="00844111"/>
    <w:rsid w:val="0084696B"/>
    <w:rsid w:val="00846E8C"/>
    <w:rsid w:val="00847053"/>
    <w:rsid w:val="008502A4"/>
    <w:rsid w:val="008506D5"/>
    <w:rsid w:val="00850990"/>
    <w:rsid w:val="00854F2A"/>
    <w:rsid w:val="008558FF"/>
    <w:rsid w:val="008559E7"/>
    <w:rsid w:val="00860A61"/>
    <w:rsid w:val="00860FFF"/>
    <w:rsid w:val="00861D4F"/>
    <w:rsid w:val="00863770"/>
    <w:rsid w:val="00866F4A"/>
    <w:rsid w:val="00870821"/>
    <w:rsid w:val="00870CA1"/>
    <w:rsid w:val="0087327C"/>
    <w:rsid w:val="00873B89"/>
    <w:rsid w:val="00874C27"/>
    <w:rsid w:val="0087530D"/>
    <w:rsid w:val="00876241"/>
    <w:rsid w:val="00880300"/>
    <w:rsid w:val="00880F31"/>
    <w:rsid w:val="00881CAE"/>
    <w:rsid w:val="00882F93"/>
    <w:rsid w:val="0088355E"/>
    <w:rsid w:val="00886CEC"/>
    <w:rsid w:val="0089098D"/>
    <w:rsid w:val="0089356D"/>
    <w:rsid w:val="00893AFD"/>
    <w:rsid w:val="00893E34"/>
    <w:rsid w:val="008A46F5"/>
    <w:rsid w:val="008A5125"/>
    <w:rsid w:val="008A6CF1"/>
    <w:rsid w:val="008A798D"/>
    <w:rsid w:val="008B0190"/>
    <w:rsid w:val="008B1F7F"/>
    <w:rsid w:val="008B3595"/>
    <w:rsid w:val="008B3B9A"/>
    <w:rsid w:val="008B59EF"/>
    <w:rsid w:val="008B6D4B"/>
    <w:rsid w:val="008B70E6"/>
    <w:rsid w:val="008B7DD3"/>
    <w:rsid w:val="008C0095"/>
    <w:rsid w:val="008C1A67"/>
    <w:rsid w:val="008C3489"/>
    <w:rsid w:val="008C50BB"/>
    <w:rsid w:val="008C7B82"/>
    <w:rsid w:val="008D4313"/>
    <w:rsid w:val="008D61F6"/>
    <w:rsid w:val="008D6D5C"/>
    <w:rsid w:val="008E3000"/>
    <w:rsid w:val="008E435D"/>
    <w:rsid w:val="008E5048"/>
    <w:rsid w:val="008E5BE6"/>
    <w:rsid w:val="008E5E9D"/>
    <w:rsid w:val="008E60AA"/>
    <w:rsid w:val="008E70CD"/>
    <w:rsid w:val="008E7147"/>
    <w:rsid w:val="008E78B6"/>
    <w:rsid w:val="008F081E"/>
    <w:rsid w:val="008F128E"/>
    <w:rsid w:val="008F1C00"/>
    <w:rsid w:val="008F1DDC"/>
    <w:rsid w:val="008F2098"/>
    <w:rsid w:val="008F2F61"/>
    <w:rsid w:val="008F31E7"/>
    <w:rsid w:val="008F6D2E"/>
    <w:rsid w:val="008F6ECC"/>
    <w:rsid w:val="0090098F"/>
    <w:rsid w:val="00903B06"/>
    <w:rsid w:val="00904DB6"/>
    <w:rsid w:val="009056BE"/>
    <w:rsid w:val="00906205"/>
    <w:rsid w:val="00906862"/>
    <w:rsid w:val="00912718"/>
    <w:rsid w:val="00912FB4"/>
    <w:rsid w:val="0091531F"/>
    <w:rsid w:val="009206CC"/>
    <w:rsid w:val="009207BD"/>
    <w:rsid w:val="00920A4A"/>
    <w:rsid w:val="009221B8"/>
    <w:rsid w:val="00922BCC"/>
    <w:rsid w:val="00922CBB"/>
    <w:rsid w:val="0092344D"/>
    <w:rsid w:val="0092547B"/>
    <w:rsid w:val="00925C7B"/>
    <w:rsid w:val="009266ED"/>
    <w:rsid w:val="009322CF"/>
    <w:rsid w:val="009372DB"/>
    <w:rsid w:val="00941BB2"/>
    <w:rsid w:val="00942015"/>
    <w:rsid w:val="00942302"/>
    <w:rsid w:val="00942839"/>
    <w:rsid w:val="00942E20"/>
    <w:rsid w:val="00945048"/>
    <w:rsid w:val="0094590A"/>
    <w:rsid w:val="00947054"/>
    <w:rsid w:val="00952B9F"/>
    <w:rsid w:val="00955563"/>
    <w:rsid w:val="00955919"/>
    <w:rsid w:val="00955C71"/>
    <w:rsid w:val="00956F67"/>
    <w:rsid w:val="00960347"/>
    <w:rsid w:val="009604BA"/>
    <w:rsid w:val="00963548"/>
    <w:rsid w:val="009672DB"/>
    <w:rsid w:val="00971981"/>
    <w:rsid w:val="009733E9"/>
    <w:rsid w:val="00973D0D"/>
    <w:rsid w:val="00974475"/>
    <w:rsid w:val="0097578D"/>
    <w:rsid w:val="009761DE"/>
    <w:rsid w:val="0097746C"/>
    <w:rsid w:val="0097760C"/>
    <w:rsid w:val="00980B5C"/>
    <w:rsid w:val="00981B86"/>
    <w:rsid w:val="00984807"/>
    <w:rsid w:val="00984D98"/>
    <w:rsid w:val="00991B72"/>
    <w:rsid w:val="00993706"/>
    <w:rsid w:val="009958DE"/>
    <w:rsid w:val="00995965"/>
    <w:rsid w:val="00996977"/>
    <w:rsid w:val="00997B81"/>
    <w:rsid w:val="009A1CCE"/>
    <w:rsid w:val="009A441C"/>
    <w:rsid w:val="009A5B59"/>
    <w:rsid w:val="009A62B5"/>
    <w:rsid w:val="009A7613"/>
    <w:rsid w:val="009A7E82"/>
    <w:rsid w:val="009B02C9"/>
    <w:rsid w:val="009B0495"/>
    <w:rsid w:val="009B0C39"/>
    <w:rsid w:val="009B5C6C"/>
    <w:rsid w:val="009B5CFF"/>
    <w:rsid w:val="009C01D6"/>
    <w:rsid w:val="009C1912"/>
    <w:rsid w:val="009C279F"/>
    <w:rsid w:val="009C4317"/>
    <w:rsid w:val="009C5A0B"/>
    <w:rsid w:val="009C5CD4"/>
    <w:rsid w:val="009C6639"/>
    <w:rsid w:val="009C7F23"/>
    <w:rsid w:val="009D271D"/>
    <w:rsid w:val="009D2E1A"/>
    <w:rsid w:val="009D31C4"/>
    <w:rsid w:val="009D7A04"/>
    <w:rsid w:val="009E1216"/>
    <w:rsid w:val="009E40B4"/>
    <w:rsid w:val="009E42A9"/>
    <w:rsid w:val="009E4B55"/>
    <w:rsid w:val="009E4DB3"/>
    <w:rsid w:val="009E6D10"/>
    <w:rsid w:val="009E6E8E"/>
    <w:rsid w:val="009E7D84"/>
    <w:rsid w:val="009F11F6"/>
    <w:rsid w:val="009F1B9E"/>
    <w:rsid w:val="009F31A7"/>
    <w:rsid w:val="009F3DD8"/>
    <w:rsid w:val="009F4952"/>
    <w:rsid w:val="009F4EF3"/>
    <w:rsid w:val="009F7D45"/>
    <w:rsid w:val="00A00093"/>
    <w:rsid w:val="00A03441"/>
    <w:rsid w:val="00A06807"/>
    <w:rsid w:val="00A10720"/>
    <w:rsid w:val="00A11B96"/>
    <w:rsid w:val="00A11F08"/>
    <w:rsid w:val="00A13B59"/>
    <w:rsid w:val="00A1510F"/>
    <w:rsid w:val="00A17400"/>
    <w:rsid w:val="00A218DD"/>
    <w:rsid w:val="00A22952"/>
    <w:rsid w:val="00A23408"/>
    <w:rsid w:val="00A235AD"/>
    <w:rsid w:val="00A235C7"/>
    <w:rsid w:val="00A23914"/>
    <w:rsid w:val="00A23E6F"/>
    <w:rsid w:val="00A2567C"/>
    <w:rsid w:val="00A27450"/>
    <w:rsid w:val="00A2799D"/>
    <w:rsid w:val="00A317AD"/>
    <w:rsid w:val="00A31F50"/>
    <w:rsid w:val="00A33760"/>
    <w:rsid w:val="00A341CE"/>
    <w:rsid w:val="00A35DF6"/>
    <w:rsid w:val="00A36B03"/>
    <w:rsid w:val="00A37444"/>
    <w:rsid w:val="00A40170"/>
    <w:rsid w:val="00A4092B"/>
    <w:rsid w:val="00A4303A"/>
    <w:rsid w:val="00A4398A"/>
    <w:rsid w:val="00A43F0A"/>
    <w:rsid w:val="00A43F5A"/>
    <w:rsid w:val="00A45F09"/>
    <w:rsid w:val="00A46918"/>
    <w:rsid w:val="00A47362"/>
    <w:rsid w:val="00A47640"/>
    <w:rsid w:val="00A47C0E"/>
    <w:rsid w:val="00A55E5D"/>
    <w:rsid w:val="00A56147"/>
    <w:rsid w:val="00A566EF"/>
    <w:rsid w:val="00A56731"/>
    <w:rsid w:val="00A569D6"/>
    <w:rsid w:val="00A575FC"/>
    <w:rsid w:val="00A62D69"/>
    <w:rsid w:val="00A6386A"/>
    <w:rsid w:val="00A64494"/>
    <w:rsid w:val="00A646A3"/>
    <w:rsid w:val="00A6480D"/>
    <w:rsid w:val="00A64AD1"/>
    <w:rsid w:val="00A65CFA"/>
    <w:rsid w:val="00A65EFE"/>
    <w:rsid w:val="00A665D8"/>
    <w:rsid w:val="00A66D45"/>
    <w:rsid w:val="00A6738E"/>
    <w:rsid w:val="00A6780A"/>
    <w:rsid w:val="00A70759"/>
    <w:rsid w:val="00A7519C"/>
    <w:rsid w:val="00A76095"/>
    <w:rsid w:val="00A76522"/>
    <w:rsid w:val="00A802B2"/>
    <w:rsid w:val="00A81B15"/>
    <w:rsid w:val="00A81F95"/>
    <w:rsid w:val="00A82115"/>
    <w:rsid w:val="00A83134"/>
    <w:rsid w:val="00A831D1"/>
    <w:rsid w:val="00A83999"/>
    <w:rsid w:val="00A84A49"/>
    <w:rsid w:val="00A84CE7"/>
    <w:rsid w:val="00A858AF"/>
    <w:rsid w:val="00A85D75"/>
    <w:rsid w:val="00A870EE"/>
    <w:rsid w:val="00A871BB"/>
    <w:rsid w:val="00A94606"/>
    <w:rsid w:val="00A94676"/>
    <w:rsid w:val="00A94C5B"/>
    <w:rsid w:val="00A94F18"/>
    <w:rsid w:val="00A96094"/>
    <w:rsid w:val="00A96D33"/>
    <w:rsid w:val="00A974C6"/>
    <w:rsid w:val="00AA03D0"/>
    <w:rsid w:val="00AA0DDB"/>
    <w:rsid w:val="00AA1F71"/>
    <w:rsid w:val="00AA2A44"/>
    <w:rsid w:val="00AB1011"/>
    <w:rsid w:val="00AB1163"/>
    <w:rsid w:val="00AB14CA"/>
    <w:rsid w:val="00AB168A"/>
    <w:rsid w:val="00AB1E90"/>
    <w:rsid w:val="00AB2CA3"/>
    <w:rsid w:val="00AB30E3"/>
    <w:rsid w:val="00AB4754"/>
    <w:rsid w:val="00AB49F9"/>
    <w:rsid w:val="00AB61F1"/>
    <w:rsid w:val="00AB687F"/>
    <w:rsid w:val="00AB6DC2"/>
    <w:rsid w:val="00AB776E"/>
    <w:rsid w:val="00AB7C1A"/>
    <w:rsid w:val="00AC286A"/>
    <w:rsid w:val="00AC371F"/>
    <w:rsid w:val="00AC3730"/>
    <w:rsid w:val="00AC4B4D"/>
    <w:rsid w:val="00AC53E5"/>
    <w:rsid w:val="00AD02CE"/>
    <w:rsid w:val="00AD02DB"/>
    <w:rsid w:val="00AD0802"/>
    <w:rsid w:val="00AD0AD9"/>
    <w:rsid w:val="00AD26C9"/>
    <w:rsid w:val="00AD3205"/>
    <w:rsid w:val="00AD3C92"/>
    <w:rsid w:val="00AD79FC"/>
    <w:rsid w:val="00AE10CF"/>
    <w:rsid w:val="00AE3EAE"/>
    <w:rsid w:val="00AE6984"/>
    <w:rsid w:val="00AE781F"/>
    <w:rsid w:val="00AF032D"/>
    <w:rsid w:val="00AF2907"/>
    <w:rsid w:val="00AF34AD"/>
    <w:rsid w:val="00AF3A94"/>
    <w:rsid w:val="00AF437E"/>
    <w:rsid w:val="00AF5B6E"/>
    <w:rsid w:val="00AF629A"/>
    <w:rsid w:val="00B00665"/>
    <w:rsid w:val="00B00B11"/>
    <w:rsid w:val="00B01F35"/>
    <w:rsid w:val="00B03455"/>
    <w:rsid w:val="00B03979"/>
    <w:rsid w:val="00B047B8"/>
    <w:rsid w:val="00B0659A"/>
    <w:rsid w:val="00B11E43"/>
    <w:rsid w:val="00B1239C"/>
    <w:rsid w:val="00B12A47"/>
    <w:rsid w:val="00B12CBC"/>
    <w:rsid w:val="00B13479"/>
    <w:rsid w:val="00B1394C"/>
    <w:rsid w:val="00B13B9D"/>
    <w:rsid w:val="00B16B76"/>
    <w:rsid w:val="00B213B8"/>
    <w:rsid w:val="00B25DBA"/>
    <w:rsid w:val="00B27230"/>
    <w:rsid w:val="00B31744"/>
    <w:rsid w:val="00B363B7"/>
    <w:rsid w:val="00B4160B"/>
    <w:rsid w:val="00B42EE5"/>
    <w:rsid w:val="00B4380F"/>
    <w:rsid w:val="00B43C0C"/>
    <w:rsid w:val="00B44102"/>
    <w:rsid w:val="00B45938"/>
    <w:rsid w:val="00B45AE3"/>
    <w:rsid w:val="00B478C7"/>
    <w:rsid w:val="00B51057"/>
    <w:rsid w:val="00B51BDA"/>
    <w:rsid w:val="00B51E41"/>
    <w:rsid w:val="00B537B4"/>
    <w:rsid w:val="00B54160"/>
    <w:rsid w:val="00B542CD"/>
    <w:rsid w:val="00B560EB"/>
    <w:rsid w:val="00B579B1"/>
    <w:rsid w:val="00B60F0A"/>
    <w:rsid w:val="00B618FD"/>
    <w:rsid w:val="00B62301"/>
    <w:rsid w:val="00B630B5"/>
    <w:rsid w:val="00B66774"/>
    <w:rsid w:val="00B66780"/>
    <w:rsid w:val="00B6780E"/>
    <w:rsid w:val="00B67C5E"/>
    <w:rsid w:val="00B701F1"/>
    <w:rsid w:val="00B72EFA"/>
    <w:rsid w:val="00B7319C"/>
    <w:rsid w:val="00B734D6"/>
    <w:rsid w:val="00B742A0"/>
    <w:rsid w:val="00B7487C"/>
    <w:rsid w:val="00B74A24"/>
    <w:rsid w:val="00B74FBA"/>
    <w:rsid w:val="00B75841"/>
    <w:rsid w:val="00B761F0"/>
    <w:rsid w:val="00B77D71"/>
    <w:rsid w:val="00B80F03"/>
    <w:rsid w:val="00B828B8"/>
    <w:rsid w:val="00B828D3"/>
    <w:rsid w:val="00B83BBA"/>
    <w:rsid w:val="00B87BD0"/>
    <w:rsid w:val="00B9076A"/>
    <w:rsid w:val="00B91D7F"/>
    <w:rsid w:val="00B92009"/>
    <w:rsid w:val="00B92A53"/>
    <w:rsid w:val="00B92ADF"/>
    <w:rsid w:val="00B9484C"/>
    <w:rsid w:val="00B95D8A"/>
    <w:rsid w:val="00B97638"/>
    <w:rsid w:val="00BA0407"/>
    <w:rsid w:val="00BA0C71"/>
    <w:rsid w:val="00BA1530"/>
    <w:rsid w:val="00BA355A"/>
    <w:rsid w:val="00BA387B"/>
    <w:rsid w:val="00BA51CF"/>
    <w:rsid w:val="00BB0975"/>
    <w:rsid w:val="00BB0A41"/>
    <w:rsid w:val="00BB1E6F"/>
    <w:rsid w:val="00BB245C"/>
    <w:rsid w:val="00BB31D2"/>
    <w:rsid w:val="00BB3786"/>
    <w:rsid w:val="00BB3A42"/>
    <w:rsid w:val="00BB3E3C"/>
    <w:rsid w:val="00BB6771"/>
    <w:rsid w:val="00BB6DC1"/>
    <w:rsid w:val="00BC1F44"/>
    <w:rsid w:val="00BC24CA"/>
    <w:rsid w:val="00BC27D3"/>
    <w:rsid w:val="00BC3006"/>
    <w:rsid w:val="00BC3361"/>
    <w:rsid w:val="00BC4A80"/>
    <w:rsid w:val="00BC51DC"/>
    <w:rsid w:val="00BC6515"/>
    <w:rsid w:val="00BC70FE"/>
    <w:rsid w:val="00BD024F"/>
    <w:rsid w:val="00BD14CA"/>
    <w:rsid w:val="00BD17F5"/>
    <w:rsid w:val="00BD2590"/>
    <w:rsid w:val="00BD3D25"/>
    <w:rsid w:val="00BD44E3"/>
    <w:rsid w:val="00BD48BC"/>
    <w:rsid w:val="00BD5EA4"/>
    <w:rsid w:val="00BD6956"/>
    <w:rsid w:val="00BD7DEF"/>
    <w:rsid w:val="00BE08B1"/>
    <w:rsid w:val="00BE284E"/>
    <w:rsid w:val="00BE357A"/>
    <w:rsid w:val="00BE361B"/>
    <w:rsid w:val="00BE3747"/>
    <w:rsid w:val="00BF02FF"/>
    <w:rsid w:val="00BF38ED"/>
    <w:rsid w:val="00BF39BA"/>
    <w:rsid w:val="00BF4B31"/>
    <w:rsid w:val="00BF651A"/>
    <w:rsid w:val="00BF6B99"/>
    <w:rsid w:val="00C00017"/>
    <w:rsid w:val="00C01F8E"/>
    <w:rsid w:val="00C0262A"/>
    <w:rsid w:val="00C03631"/>
    <w:rsid w:val="00C03E04"/>
    <w:rsid w:val="00C04FBF"/>
    <w:rsid w:val="00C056A0"/>
    <w:rsid w:val="00C0597A"/>
    <w:rsid w:val="00C05EAF"/>
    <w:rsid w:val="00C0629D"/>
    <w:rsid w:val="00C076E5"/>
    <w:rsid w:val="00C07DC1"/>
    <w:rsid w:val="00C11F34"/>
    <w:rsid w:val="00C16F59"/>
    <w:rsid w:val="00C20830"/>
    <w:rsid w:val="00C20E7E"/>
    <w:rsid w:val="00C2347B"/>
    <w:rsid w:val="00C23B7C"/>
    <w:rsid w:val="00C23D05"/>
    <w:rsid w:val="00C24E2F"/>
    <w:rsid w:val="00C251D2"/>
    <w:rsid w:val="00C2554A"/>
    <w:rsid w:val="00C27A6E"/>
    <w:rsid w:val="00C27D0E"/>
    <w:rsid w:val="00C30C60"/>
    <w:rsid w:val="00C32ACB"/>
    <w:rsid w:val="00C34450"/>
    <w:rsid w:val="00C34871"/>
    <w:rsid w:val="00C40213"/>
    <w:rsid w:val="00C41FD4"/>
    <w:rsid w:val="00C4684F"/>
    <w:rsid w:val="00C51FEA"/>
    <w:rsid w:val="00C526E6"/>
    <w:rsid w:val="00C54BA3"/>
    <w:rsid w:val="00C55861"/>
    <w:rsid w:val="00C559A4"/>
    <w:rsid w:val="00C574CA"/>
    <w:rsid w:val="00C57A15"/>
    <w:rsid w:val="00C60B4F"/>
    <w:rsid w:val="00C61CB4"/>
    <w:rsid w:val="00C62171"/>
    <w:rsid w:val="00C62D3D"/>
    <w:rsid w:val="00C62D51"/>
    <w:rsid w:val="00C63253"/>
    <w:rsid w:val="00C6429D"/>
    <w:rsid w:val="00C65AF3"/>
    <w:rsid w:val="00C70A26"/>
    <w:rsid w:val="00C7146B"/>
    <w:rsid w:val="00C77812"/>
    <w:rsid w:val="00C819B5"/>
    <w:rsid w:val="00C840D1"/>
    <w:rsid w:val="00C84DBD"/>
    <w:rsid w:val="00C85A23"/>
    <w:rsid w:val="00C867CB"/>
    <w:rsid w:val="00C86DA7"/>
    <w:rsid w:val="00C870EA"/>
    <w:rsid w:val="00C87B21"/>
    <w:rsid w:val="00C9390F"/>
    <w:rsid w:val="00C93FD8"/>
    <w:rsid w:val="00C9418F"/>
    <w:rsid w:val="00C94817"/>
    <w:rsid w:val="00C95262"/>
    <w:rsid w:val="00CA2A8A"/>
    <w:rsid w:val="00CA4038"/>
    <w:rsid w:val="00CB11BC"/>
    <w:rsid w:val="00CB4993"/>
    <w:rsid w:val="00CB4ECE"/>
    <w:rsid w:val="00CB6827"/>
    <w:rsid w:val="00CB6870"/>
    <w:rsid w:val="00CC04E1"/>
    <w:rsid w:val="00CC0A39"/>
    <w:rsid w:val="00CC17B6"/>
    <w:rsid w:val="00CC41F2"/>
    <w:rsid w:val="00CC517F"/>
    <w:rsid w:val="00CC5AC4"/>
    <w:rsid w:val="00CD1426"/>
    <w:rsid w:val="00CD2711"/>
    <w:rsid w:val="00CD3F2C"/>
    <w:rsid w:val="00CD42C4"/>
    <w:rsid w:val="00CD437F"/>
    <w:rsid w:val="00CD5EE5"/>
    <w:rsid w:val="00CD645F"/>
    <w:rsid w:val="00CD72B8"/>
    <w:rsid w:val="00CD7FA6"/>
    <w:rsid w:val="00CE07FE"/>
    <w:rsid w:val="00CE0B58"/>
    <w:rsid w:val="00CE2AFA"/>
    <w:rsid w:val="00CE3722"/>
    <w:rsid w:val="00CE3985"/>
    <w:rsid w:val="00CE3C97"/>
    <w:rsid w:val="00CE5784"/>
    <w:rsid w:val="00CF0C58"/>
    <w:rsid w:val="00CF1BA3"/>
    <w:rsid w:val="00CF2D3F"/>
    <w:rsid w:val="00CF756C"/>
    <w:rsid w:val="00D02A00"/>
    <w:rsid w:val="00D03E82"/>
    <w:rsid w:val="00D03E9C"/>
    <w:rsid w:val="00D03F40"/>
    <w:rsid w:val="00D04F2A"/>
    <w:rsid w:val="00D0515C"/>
    <w:rsid w:val="00D05CE0"/>
    <w:rsid w:val="00D06DEA"/>
    <w:rsid w:val="00D10094"/>
    <w:rsid w:val="00D10DF1"/>
    <w:rsid w:val="00D11478"/>
    <w:rsid w:val="00D11EFD"/>
    <w:rsid w:val="00D12F4E"/>
    <w:rsid w:val="00D15EA6"/>
    <w:rsid w:val="00D171F6"/>
    <w:rsid w:val="00D17BBD"/>
    <w:rsid w:val="00D20142"/>
    <w:rsid w:val="00D24973"/>
    <w:rsid w:val="00D25807"/>
    <w:rsid w:val="00D30629"/>
    <w:rsid w:val="00D31574"/>
    <w:rsid w:val="00D3195D"/>
    <w:rsid w:val="00D31B11"/>
    <w:rsid w:val="00D321B9"/>
    <w:rsid w:val="00D326A0"/>
    <w:rsid w:val="00D33E97"/>
    <w:rsid w:val="00D343E9"/>
    <w:rsid w:val="00D34EFD"/>
    <w:rsid w:val="00D360A2"/>
    <w:rsid w:val="00D36EBC"/>
    <w:rsid w:val="00D40C4E"/>
    <w:rsid w:val="00D40D3A"/>
    <w:rsid w:val="00D40EC6"/>
    <w:rsid w:val="00D41D72"/>
    <w:rsid w:val="00D43D30"/>
    <w:rsid w:val="00D443A0"/>
    <w:rsid w:val="00D45CEB"/>
    <w:rsid w:val="00D47297"/>
    <w:rsid w:val="00D47D75"/>
    <w:rsid w:val="00D503F1"/>
    <w:rsid w:val="00D51B75"/>
    <w:rsid w:val="00D53515"/>
    <w:rsid w:val="00D537A6"/>
    <w:rsid w:val="00D54073"/>
    <w:rsid w:val="00D550A4"/>
    <w:rsid w:val="00D603CD"/>
    <w:rsid w:val="00D6097B"/>
    <w:rsid w:val="00D616A1"/>
    <w:rsid w:val="00D630C4"/>
    <w:rsid w:val="00D630DD"/>
    <w:rsid w:val="00D641B2"/>
    <w:rsid w:val="00D6445B"/>
    <w:rsid w:val="00D706AA"/>
    <w:rsid w:val="00D76506"/>
    <w:rsid w:val="00D77139"/>
    <w:rsid w:val="00D810FD"/>
    <w:rsid w:val="00D81DC9"/>
    <w:rsid w:val="00D83ED9"/>
    <w:rsid w:val="00D840B7"/>
    <w:rsid w:val="00D85EA3"/>
    <w:rsid w:val="00D87F6A"/>
    <w:rsid w:val="00D900FB"/>
    <w:rsid w:val="00D90710"/>
    <w:rsid w:val="00D91EC4"/>
    <w:rsid w:val="00D95723"/>
    <w:rsid w:val="00D959E2"/>
    <w:rsid w:val="00D965FC"/>
    <w:rsid w:val="00DA26EE"/>
    <w:rsid w:val="00DA30D8"/>
    <w:rsid w:val="00DA3CBE"/>
    <w:rsid w:val="00DB4E42"/>
    <w:rsid w:val="00DB6C50"/>
    <w:rsid w:val="00DB7473"/>
    <w:rsid w:val="00DC09B5"/>
    <w:rsid w:val="00DC0F58"/>
    <w:rsid w:val="00DC22E6"/>
    <w:rsid w:val="00DC5264"/>
    <w:rsid w:val="00DC710F"/>
    <w:rsid w:val="00DC7CE9"/>
    <w:rsid w:val="00DD2D2C"/>
    <w:rsid w:val="00DD44F7"/>
    <w:rsid w:val="00DD4B84"/>
    <w:rsid w:val="00DE19D4"/>
    <w:rsid w:val="00DE34B0"/>
    <w:rsid w:val="00DE4B01"/>
    <w:rsid w:val="00DE5B29"/>
    <w:rsid w:val="00DE7624"/>
    <w:rsid w:val="00DF0DA9"/>
    <w:rsid w:val="00DF1AC9"/>
    <w:rsid w:val="00DF2DF8"/>
    <w:rsid w:val="00DF3EAF"/>
    <w:rsid w:val="00DF483D"/>
    <w:rsid w:val="00DF5B93"/>
    <w:rsid w:val="00E01494"/>
    <w:rsid w:val="00E04609"/>
    <w:rsid w:val="00E1033B"/>
    <w:rsid w:val="00E103E7"/>
    <w:rsid w:val="00E10BF9"/>
    <w:rsid w:val="00E1151C"/>
    <w:rsid w:val="00E11B78"/>
    <w:rsid w:val="00E12CBF"/>
    <w:rsid w:val="00E14A19"/>
    <w:rsid w:val="00E16F94"/>
    <w:rsid w:val="00E172D1"/>
    <w:rsid w:val="00E206E0"/>
    <w:rsid w:val="00E25F55"/>
    <w:rsid w:val="00E27505"/>
    <w:rsid w:val="00E27ADC"/>
    <w:rsid w:val="00E3050A"/>
    <w:rsid w:val="00E31F60"/>
    <w:rsid w:val="00E34633"/>
    <w:rsid w:val="00E37972"/>
    <w:rsid w:val="00E40DCC"/>
    <w:rsid w:val="00E40DD0"/>
    <w:rsid w:val="00E4566E"/>
    <w:rsid w:val="00E46112"/>
    <w:rsid w:val="00E470D6"/>
    <w:rsid w:val="00E4735B"/>
    <w:rsid w:val="00E474B2"/>
    <w:rsid w:val="00E54601"/>
    <w:rsid w:val="00E54BDD"/>
    <w:rsid w:val="00E55817"/>
    <w:rsid w:val="00E55B1E"/>
    <w:rsid w:val="00E57797"/>
    <w:rsid w:val="00E600AB"/>
    <w:rsid w:val="00E640E9"/>
    <w:rsid w:val="00E64475"/>
    <w:rsid w:val="00E6462D"/>
    <w:rsid w:val="00E65C4E"/>
    <w:rsid w:val="00E660BA"/>
    <w:rsid w:val="00E70BFE"/>
    <w:rsid w:val="00E72620"/>
    <w:rsid w:val="00E729FD"/>
    <w:rsid w:val="00E72E22"/>
    <w:rsid w:val="00E73CEF"/>
    <w:rsid w:val="00E73EDD"/>
    <w:rsid w:val="00E75B5A"/>
    <w:rsid w:val="00E7601E"/>
    <w:rsid w:val="00E77B3F"/>
    <w:rsid w:val="00E77F86"/>
    <w:rsid w:val="00E8000C"/>
    <w:rsid w:val="00E809C0"/>
    <w:rsid w:val="00E809E6"/>
    <w:rsid w:val="00E81BC9"/>
    <w:rsid w:val="00E826E6"/>
    <w:rsid w:val="00E83D52"/>
    <w:rsid w:val="00E84500"/>
    <w:rsid w:val="00E90E01"/>
    <w:rsid w:val="00E91340"/>
    <w:rsid w:val="00E92BE8"/>
    <w:rsid w:val="00E93441"/>
    <w:rsid w:val="00E93567"/>
    <w:rsid w:val="00E9452B"/>
    <w:rsid w:val="00E95550"/>
    <w:rsid w:val="00E97114"/>
    <w:rsid w:val="00EA50B8"/>
    <w:rsid w:val="00EA5E85"/>
    <w:rsid w:val="00EA682D"/>
    <w:rsid w:val="00EA72B1"/>
    <w:rsid w:val="00EA7D5C"/>
    <w:rsid w:val="00EA7FF9"/>
    <w:rsid w:val="00EB082F"/>
    <w:rsid w:val="00EB0890"/>
    <w:rsid w:val="00EB2D59"/>
    <w:rsid w:val="00EB4064"/>
    <w:rsid w:val="00EB5389"/>
    <w:rsid w:val="00EB54C8"/>
    <w:rsid w:val="00EB7329"/>
    <w:rsid w:val="00EC0CC0"/>
    <w:rsid w:val="00EC1C2C"/>
    <w:rsid w:val="00EC55AD"/>
    <w:rsid w:val="00EC6284"/>
    <w:rsid w:val="00EC6406"/>
    <w:rsid w:val="00EC6992"/>
    <w:rsid w:val="00EC6A1F"/>
    <w:rsid w:val="00EC6AC5"/>
    <w:rsid w:val="00ED175F"/>
    <w:rsid w:val="00ED3304"/>
    <w:rsid w:val="00ED6A5C"/>
    <w:rsid w:val="00ED6EAE"/>
    <w:rsid w:val="00ED7762"/>
    <w:rsid w:val="00EE22C1"/>
    <w:rsid w:val="00EE3914"/>
    <w:rsid w:val="00EE69EF"/>
    <w:rsid w:val="00EE70DE"/>
    <w:rsid w:val="00EE7838"/>
    <w:rsid w:val="00EF4733"/>
    <w:rsid w:val="00EF475D"/>
    <w:rsid w:val="00EF47AC"/>
    <w:rsid w:val="00EF4C02"/>
    <w:rsid w:val="00EF4D47"/>
    <w:rsid w:val="00EF5B86"/>
    <w:rsid w:val="00EF621E"/>
    <w:rsid w:val="00F01466"/>
    <w:rsid w:val="00F020F4"/>
    <w:rsid w:val="00F02BC3"/>
    <w:rsid w:val="00F02C0C"/>
    <w:rsid w:val="00F03FB9"/>
    <w:rsid w:val="00F0460A"/>
    <w:rsid w:val="00F05538"/>
    <w:rsid w:val="00F1089D"/>
    <w:rsid w:val="00F10B29"/>
    <w:rsid w:val="00F10DAE"/>
    <w:rsid w:val="00F114C3"/>
    <w:rsid w:val="00F132E2"/>
    <w:rsid w:val="00F13825"/>
    <w:rsid w:val="00F14A20"/>
    <w:rsid w:val="00F158DB"/>
    <w:rsid w:val="00F203C5"/>
    <w:rsid w:val="00F209D8"/>
    <w:rsid w:val="00F2183F"/>
    <w:rsid w:val="00F22445"/>
    <w:rsid w:val="00F22B52"/>
    <w:rsid w:val="00F23F3A"/>
    <w:rsid w:val="00F30E33"/>
    <w:rsid w:val="00F313B5"/>
    <w:rsid w:val="00F31E6F"/>
    <w:rsid w:val="00F326BC"/>
    <w:rsid w:val="00F32D85"/>
    <w:rsid w:val="00F32EB0"/>
    <w:rsid w:val="00F331BD"/>
    <w:rsid w:val="00F3676C"/>
    <w:rsid w:val="00F37647"/>
    <w:rsid w:val="00F37A21"/>
    <w:rsid w:val="00F4011D"/>
    <w:rsid w:val="00F4129F"/>
    <w:rsid w:val="00F45938"/>
    <w:rsid w:val="00F465E1"/>
    <w:rsid w:val="00F477B2"/>
    <w:rsid w:val="00F52D6A"/>
    <w:rsid w:val="00F5366B"/>
    <w:rsid w:val="00F5576A"/>
    <w:rsid w:val="00F571C6"/>
    <w:rsid w:val="00F5750A"/>
    <w:rsid w:val="00F60477"/>
    <w:rsid w:val="00F60F37"/>
    <w:rsid w:val="00F62363"/>
    <w:rsid w:val="00F62403"/>
    <w:rsid w:val="00F6337F"/>
    <w:rsid w:val="00F6407A"/>
    <w:rsid w:val="00F660E6"/>
    <w:rsid w:val="00F66F46"/>
    <w:rsid w:val="00F6737A"/>
    <w:rsid w:val="00F70353"/>
    <w:rsid w:val="00F708D3"/>
    <w:rsid w:val="00F71089"/>
    <w:rsid w:val="00F718D5"/>
    <w:rsid w:val="00F71ECF"/>
    <w:rsid w:val="00F720D9"/>
    <w:rsid w:val="00F746D0"/>
    <w:rsid w:val="00F756DF"/>
    <w:rsid w:val="00F75748"/>
    <w:rsid w:val="00F77032"/>
    <w:rsid w:val="00F77077"/>
    <w:rsid w:val="00F77280"/>
    <w:rsid w:val="00F77A8F"/>
    <w:rsid w:val="00F80688"/>
    <w:rsid w:val="00F845B1"/>
    <w:rsid w:val="00F85415"/>
    <w:rsid w:val="00F8699B"/>
    <w:rsid w:val="00F869F9"/>
    <w:rsid w:val="00F86FE8"/>
    <w:rsid w:val="00F909C3"/>
    <w:rsid w:val="00F90C51"/>
    <w:rsid w:val="00F90EF5"/>
    <w:rsid w:val="00F91727"/>
    <w:rsid w:val="00F91CDD"/>
    <w:rsid w:val="00F94FDE"/>
    <w:rsid w:val="00F9572C"/>
    <w:rsid w:val="00FA27DC"/>
    <w:rsid w:val="00FB07D4"/>
    <w:rsid w:val="00FB1E81"/>
    <w:rsid w:val="00FB1E95"/>
    <w:rsid w:val="00FB3AA0"/>
    <w:rsid w:val="00FB3F26"/>
    <w:rsid w:val="00FB5117"/>
    <w:rsid w:val="00FB7424"/>
    <w:rsid w:val="00FB7CC2"/>
    <w:rsid w:val="00FC0C92"/>
    <w:rsid w:val="00FC1360"/>
    <w:rsid w:val="00FC1547"/>
    <w:rsid w:val="00FD1914"/>
    <w:rsid w:val="00FD19A8"/>
    <w:rsid w:val="00FD2D26"/>
    <w:rsid w:val="00FD4DDB"/>
    <w:rsid w:val="00FD517F"/>
    <w:rsid w:val="00FD5810"/>
    <w:rsid w:val="00FD588A"/>
    <w:rsid w:val="00FD70E4"/>
    <w:rsid w:val="00FD7762"/>
    <w:rsid w:val="00FE0E03"/>
    <w:rsid w:val="00FE1D74"/>
    <w:rsid w:val="00FE2BA0"/>
    <w:rsid w:val="00FE32A4"/>
    <w:rsid w:val="00FE3767"/>
    <w:rsid w:val="00FE519C"/>
    <w:rsid w:val="00FE57BA"/>
    <w:rsid w:val="00FF055E"/>
    <w:rsid w:val="00FF20F7"/>
    <w:rsid w:val="00FF4F21"/>
    <w:rsid w:val="00FF64B9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A7A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4696B"/>
    <w:pPr>
      <w:spacing w:line="240" w:lineRule="atLeast"/>
    </w:pPr>
    <w:rPr>
      <w:rFonts w:ascii="Arial" w:hAnsi="Arial" w:cs="Arial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4696B"/>
    <w:pPr>
      <w:keepNext/>
      <w:keepLines/>
      <w:ind w:right="-1334"/>
      <w:outlineLvl w:val="0"/>
    </w:pPr>
    <w:rPr>
      <w:rFonts w:eastAsiaTheme="majorEastAsia"/>
      <w:b/>
      <w:bCs/>
      <w:sz w:val="32"/>
      <w:szCs w:val="32"/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4696B"/>
    <w:rPr>
      <w:rFonts w:ascii="Arial" w:eastAsiaTheme="majorEastAsia" w:hAnsi="Arial" w:cs="Arial"/>
      <w:b/>
      <w:bCs/>
      <w:sz w:val="32"/>
      <w:szCs w:val="32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ov">
    <w:name w:val="Title"/>
    <w:basedOn w:val="Normlny"/>
    <w:next w:val="Normlny"/>
    <w:link w:val="Nzo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ovChar">
    <w:name w:val="Názov Char"/>
    <w:basedOn w:val="Predvolenpsmoodseku"/>
    <w:link w:val="Nzo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Jemnzvraznenie">
    <w:name w:val="Subtle Emphasis"/>
    <w:basedOn w:val="Predvolenpsmoodseku"/>
    <w:uiPriority w:val="19"/>
    <w:unhideWhenUsed/>
    <w:rsid w:val="00D03E9C"/>
    <w:rPr>
      <w:i/>
      <w:iCs/>
      <w:color w:val="auto"/>
    </w:rPr>
  </w:style>
  <w:style w:type="character" w:styleId="Zvraznenie">
    <w:name w:val="Emphasis"/>
    <w:basedOn w:val="Predvolenpsmoodseku"/>
    <w:uiPriority w:val="20"/>
    <w:unhideWhenUsed/>
    <w:qFormat/>
    <w:rsid w:val="00D03E9C"/>
    <w:rPr>
      <w:i/>
      <w:i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Vrazn">
    <w:name w:val="Strong"/>
    <w:basedOn w:val="Predvolenpsmoodseku"/>
    <w:uiPriority w:val="22"/>
    <w:qFormat/>
    <w:rsid w:val="00D03E9C"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Jemnodkaz">
    <w:name w:val="Subtle Reference"/>
    <w:basedOn w:val="Predvolenpsmoodseku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ovknihy">
    <w:name w:val="Book Title"/>
    <w:basedOn w:val="Predvolenpsmoodseku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ekzoznamu">
    <w:name w:val="List Paragraph"/>
    <w:basedOn w:val="Normlny"/>
    <w:link w:val="OdsekzoznamuChar"/>
    <w:uiPriority w:val="34"/>
    <w:unhideWhenUsed/>
    <w:rsid w:val="00D03E9C"/>
    <w:pPr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63F38"/>
    <w:pPr>
      <w:spacing w:line="240" w:lineRule="auto"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riadkovania">
    <w:name w:val="No Spacing"/>
    <w:link w:val="BezriadkovaniaChar"/>
    <w:uiPriority w:val="1"/>
    <w:unhideWhenUsed/>
    <w:rsid w:val="005C318A"/>
    <w:pPr>
      <w:spacing w:line="240" w:lineRule="auto"/>
    </w:pPr>
    <w:rPr>
      <w:rFonts w:ascii="SKODA Next" w:hAnsi="SKODA Next"/>
    </w:rPr>
  </w:style>
  <w:style w:type="paragraph" w:styleId="Obsah1">
    <w:name w:val="toc 1"/>
    <w:basedOn w:val="Normlny"/>
    <w:next w:val="Normlny"/>
    <w:autoRedefine/>
    <w:uiPriority w:val="39"/>
    <w:unhideWhenUsed/>
    <w:rsid w:val="007017B6"/>
    <w:pPr>
      <w:tabs>
        <w:tab w:val="right" w:pos="7927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8B59EF"/>
    <w:pPr>
      <w:ind w:left="1361"/>
    </w:pPr>
  </w:style>
  <w:style w:type="character" w:customStyle="1" w:styleId="HlavikaChar">
    <w:name w:val="Hlavička Char"/>
    <w:basedOn w:val="Predvolenpsmoodseku"/>
    <w:link w:val="Hlavika"/>
    <w:uiPriority w:val="99"/>
    <w:rsid w:val="00763F38"/>
    <w:rPr>
      <w:rFonts w:ascii="Skoda Pro Office" w:hAnsi="Skoda Pro Office"/>
    </w:rPr>
  </w:style>
  <w:style w:type="paragraph" w:styleId="Pta">
    <w:name w:val="footer"/>
    <w:basedOn w:val="Normlny"/>
    <w:link w:val="PtaChar"/>
    <w:uiPriority w:val="99"/>
    <w:unhideWhenUsed/>
    <w:rsid w:val="00E14A19"/>
    <w:pPr>
      <w:tabs>
        <w:tab w:val="right" w:pos="7938"/>
      </w:tabs>
      <w:spacing w:line="220" w:lineRule="atLeast"/>
    </w:pPr>
    <w:rPr>
      <w:sz w:val="13"/>
    </w:rPr>
  </w:style>
  <w:style w:type="character" w:customStyle="1" w:styleId="PtaChar">
    <w:name w:val="Päta Char"/>
    <w:basedOn w:val="Predvolenpsmoodseku"/>
    <w:link w:val="Pta"/>
    <w:uiPriority w:val="99"/>
    <w:rsid w:val="00E14A19"/>
    <w:rPr>
      <w:rFonts w:ascii="SKODA Next" w:hAnsi="SKODA Next"/>
      <w:sz w:val="13"/>
    </w:rPr>
  </w:style>
  <w:style w:type="paragraph" w:customStyle="1" w:styleId="Pole">
    <w:name w:val="Pole"/>
    <w:basedOn w:val="Normlny"/>
    <w:link w:val="PoleChar"/>
    <w:unhideWhenUsed/>
    <w:qFormat/>
    <w:rsid w:val="00E27ADC"/>
    <w:pPr>
      <w:spacing w:line="220" w:lineRule="exact"/>
    </w:pPr>
    <w:rPr>
      <w:sz w:val="13"/>
      <w:szCs w:val="13"/>
    </w:rPr>
  </w:style>
  <w:style w:type="character" w:customStyle="1" w:styleId="PoleChar">
    <w:name w:val="Pole Char"/>
    <w:basedOn w:val="Predvolenpsmoodseku"/>
    <w:link w:val="Pole"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zoznamu"/>
    <w:uiPriority w:val="99"/>
    <w:rsid w:val="00D24973"/>
    <w:pPr>
      <w:numPr>
        <w:numId w:val="4"/>
      </w:numPr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y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ciaHTML">
    <w:name w:val="HTML Cite"/>
    <w:basedOn w:val="Predvolenpsmoodseku"/>
    <w:uiPriority w:val="99"/>
    <w:semiHidden/>
    <w:unhideWhenUsed/>
    <w:rsid w:val="008B59EF"/>
    <w:rPr>
      <w:iCs/>
    </w:rPr>
  </w:style>
  <w:style w:type="character" w:styleId="DefinciaHTML">
    <w:name w:val="HTML Definition"/>
    <w:basedOn w:val="Predvolenpsmoodseku"/>
    <w:uiPriority w:val="99"/>
    <w:semiHidden/>
    <w:unhideWhenUsed/>
    <w:rsid w:val="008B59EF"/>
    <w:rPr>
      <w:i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prepojenie">
    <w:name w:val="Hyperlink"/>
    <w:basedOn w:val="Predvolenpsmoodseku"/>
    <w:uiPriority w:val="99"/>
    <w:unhideWhenUsed/>
    <w:qFormat/>
    <w:rsid w:val="00462065"/>
    <w:rPr>
      <w:rFonts w:ascii="Arial" w:hAnsi="Arial"/>
      <w:color w:val="4BA82E"/>
      <w:sz w:val="18"/>
      <w:u w:val="single"/>
    </w:rPr>
  </w:style>
  <w:style w:type="character" w:styleId="KlvesnicaHTML">
    <w:name w:val="HTML Keyboard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ywebov">
    <w:name w:val="Normal (Web)"/>
    <w:basedOn w:val="Normlny"/>
    <w:uiPriority w:val="99"/>
    <w:semiHidden/>
    <w:unhideWhenUsed/>
    <w:rsid w:val="008B59EF"/>
    <w:rPr>
      <w:rFonts w:cs="Times New Roman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8B59EF"/>
    <w:rPr>
      <w:i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ra">
    <w:name w:val="annotation text"/>
    <w:basedOn w:val="Normlny"/>
    <w:link w:val="TextkomentraChar"/>
    <w:uiPriority w:val="99"/>
    <w:unhideWhenUsed/>
    <w:rsid w:val="008B59EF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B59EF"/>
    <w:rPr>
      <w:rFonts w:ascii="Verdana" w:hAnsi="Verdana"/>
      <w:sz w:val="17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59E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59EF"/>
    <w:rPr>
      <w:rFonts w:ascii="Verdana" w:hAnsi="Verdana"/>
      <w:sz w:val="17"/>
      <w:szCs w:val="20"/>
    </w:rPr>
  </w:style>
  <w:style w:type="paragraph" w:styleId="Oznaitext">
    <w:name w:val="Block Text"/>
    <w:basedOn w:val="Normlny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B59EF"/>
    <w:rPr>
      <w:rFonts w:ascii="Verdana" w:hAnsi="Verdana"/>
      <w:sz w:val="17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Predvolenpsmoodseku"/>
    <w:uiPriority w:val="99"/>
    <w:semiHidden/>
    <w:rsid w:val="008B59EF"/>
    <w:rPr>
      <w:color w:val="auto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y"/>
    <w:link w:val="AdresaChar"/>
    <w:semiHidden/>
    <w:unhideWhenUsed/>
    <w:qFormat/>
    <w:rsid w:val="00F331BD"/>
    <w:rPr>
      <w:noProof/>
      <w:lang w:val="en-US"/>
    </w:rPr>
  </w:style>
  <w:style w:type="character" w:customStyle="1" w:styleId="AdresaChar">
    <w:name w:val="Adresa Char"/>
    <w:basedOn w:val="Predvolenpsmoodseku"/>
    <w:link w:val="Adresa"/>
    <w:semiHidden/>
    <w:rsid w:val="00D06DEA"/>
    <w:rPr>
      <w:rFonts w:ascii="Verdana" w:hAnsi="Verdana"/>
      <w:noProof/>
      <w:lang w:val="en-US"/>
    </w:rPr>
  </w:style>
  <w:style w:type="paragraph" w:styleId="Podpis">
    <w:name w:val="Signature"/>
    <w:basedOn w:val="Normlny"/>
    <w:link w:val="PodpisChar"/>
    <w:uiPriority w:val="99"/>
    <w:rsid w:val="00797DE1"/>
    <w:pPr>
      <w:spacing w:after="360" w:line="360" w:lineRule="atLeast"/>
    </w:pPr>
    <w:rPr>
      <w:rFonts w:ascii="Verdana" w:hAnsi="Verdana"/>
      <w:b/>
      <w:szCs w:val="22"/>
    </w:rPr>
  </w:style>
  <w:style w:type="character" w:customStyle="1" w:styleId="PodpisChar">
    <w:name w:val="Podpis Char"/>
    <w:basedOn w:val="Predvolenpsmoodseku"/>
    <w:link w:val="Podpis"/>
    <w:uiPriority w:val="99"/>
    <w:rsid w:val="00797DE1"/>
    <w:rPr>
      <w:rFonts w:ascii="Verdana" w:hAnsi="Verdana"/>
      <w:b/>
      <w:szCs w:val="22"/>
    </w:rPr>
  </w:style>
  <w:style w:type="table" w:styleId="Mriekatabuky">
    <w:name w:val="Table Grid"/>
    <w:basedOn w:val="Normlnatabuka"/>
    <w:uiPriority w:val="59"/>
    <w:rsid w:val="00797DE1"/>
    <w:pPr>
      <w:spacing w:line="240" w:lineRule="auto"/>
    </w:pPr>
    <w:rPr>
      <w:rFonts w:ascii="Verdana" w:eastAsia="Verdana" w:hAnsi="Verdan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points"/>
    <w:basedOn w:val="Nadpis2"/>
    <w:link w:val="BulletpointsChar"/>
    <w:qFormat/>
    <w:rsid w:val="0084696B"/>
    <w:pPr>
      <w:numPr>
        <w:numId w:val="14"/>
      </w:numPr>
    </w:pPr>
    <w:rPr>
      <w:rFonts w:cs="Arial"/>
      <w:szCs w:val="18"/>
      <w:lang w:val="en-US"/>
    </w:rPr>
  </w:style>
  <w:style w:type="paragraph" w:customStyle="1" w:styleId="Perex">
    <w:name w:val="Perex"/>
    <w:basedOn w:val="Normlny"/>
    <w:link w:val="PerexChar"/>
    <w:qFormat/>
    <w:rsid w:val="0084696B"/>
    <w:rPr>
      <w:b/>
      <w:lang w:val="fr-FR"/>
    </w:rPr>
  </w:style>
  <w:style w:type="character" w:customStyle="1" w:styleId="BulletpointsChar">
    <w:name w:val="Bulletpoints Char"/>
    <w:basedOn w:val="Nadpis2Char"/>
    <w:link w:val="Bulletpoints"/>
    <w:rsid w:val="0084696B"/>
    <w:rPr>
      <w:rFonts w:ascii="Arial" w:eastAsiaTheme="majorEastAsia" w:hAnsi="Arial" w:cs="Arial"/>
      <w:b/>
      <w:bCs/>
      <w:sz w:val="18"/>
      <w:szCs w:val="26"/>
      <w:lang w:val="en-US"/>
    </w:rPr>
  </w:style>
  <w:style w:type="paragraph" w:customStyle="1" w:styleId="Foto">
    <w:name w:val="Foto"/>
    <w:basedOn w:val="Bezriadkovania"/>
    <w:link w:val="FotoChar"/>
    <w:qFormat/>
    <w:rsid w:val="0084696B"/>
    <w:pPr>
      <w:spacing w:line="240" w:lineRule="atLeast"/>
    </w:pPr>
    <w:rPr>
      <w:rFonts w:ascii="Arial" w:eastAsia="Verdana" w:hAnsi="Arial" w:cs="Arial"/>
      <w:sz w:val="20"/>
      <w:szCs w:val="20"/>
      <w:lang w:val="de-DE"/>
    </w:rPr>
  </w:style>
  <w:style w:type="character" w:customStyle="1" w:styleId="PerexChar">
    <w:name w:val="Perex Char"/>
    <w:basedOn w:val="Predvolenpsmoodseku"/>
    <w:link w:val="Perex"/>
    <w:rsid w:val="0084696B"/>
    <w:rPr>
      <w:rFonts w:ascii="Arial" w:hAnsi="Arial" w:cs="Arial"/>
      <w:b/>
      <w:lang w:val="fr-FR"/>
    </w:rPr>
  </w:style>
  <w:style w:type="paragraph" w:customStyle="1" w:styleId="Hyperlink1">
    <w:name w:val="Hyperlink1"/>
    <w:basedOn w:val="Bezriadkovania"/>
    <w:link w:val="HyperlinkChar"/>
    <w:qFormat/>
    <w:rsid w:val="0084696B"/>
    <w:pPr>
      <w:spacing w:line="240" w:lineRule="atLeast"/>
    </w:pPr>
    <w:rPr>
      <w:rFonts w:ascii="Arial" w:eastAsia="Verdana" w:hAnsi="Arial" w:cs="Arial"/>
      <w:color w:val="4BA82E" w:themeColor="accent6"/>
      <w:sz w:val="20"/>
      <w:szCs w:val="20"/>
      <w:u w:val="single"/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84696B"/>
    <w:rPr>
      <w:rFonts w:ascii="SKODA Next" w:hAnsi="SKODA Next"/>
    </w:rPr>
  </w:style>
  <w:style w:type="character" w:customStyle="1" w:styleId="FotoChar">
    <w:name w:val="Foto Char"/>
    <w:basedOn w:val="BezriadkovaniaChar"/>
    <w:link w:val="Foto"/>
    <w:rsid w:val="0084696B"/>
    <w:rPr>
      <w:rFonts w:ascii="Arial" w:eastAsia="Verdana" w:hAnsi="Arial" w:cs="Arial"/>
      <w:sz w:val="20"/>
      <w:szCs w:val="20"/>
      <w:lang w:val="de-DE"/>
    </w:rPr>
  </w:style>
  <w:style w:type="paragraph" w:customStyle="1" w:styleId="PodpisBulletpoints">
    <w:name w:val="Podpis_Bulletpoints"/>
    <w:basedOn w:val="Nadpis2"/>
    <w:link w:val="PodpisBulletpointsChar"/>
    <w:uiPriority w:val="99"/>
    <w:qFormat/>
    <w:rsid w:val="0084696B"/>
    <w:pPr>
      <w:numPr>
        <w:numId w:val="16"/>
      </w:numPr>
      <w:spacing w:line="240" w:lineRule="auto"/>
    </w:pPr>
    <w:rPr>
      <w:b w:val="0"/>
      <w:sz w:val="15"/>
      <w:szCs w:val="15"/>
    </w:rPr>
  </w:style>
  <w:style w:type="character" w:customStyle="1" w:styleId="HyperlinkChar">
    <w:name w:val="Hyperlink Char"/>
    <w:basedOn w:val="BezriadkovaniaChar"/>
    <w:link w:val="Hyperlink1"/>
    <w:rsid w:val="0084696B"/>
    <w:rPr>
      <w:rFonts w:ascii="Arial" w:eastAsia="Verdana" w:hAnsi="Arial" w:cs="Arial"/>
      <w:color w:val="4BA82E" w:themeColor="accent6"/>
      <w:sz w:val="20"/>
      <w:szCs w:val="20"/>
      <w:u w:val="single"/>
      <w:lang w:val="en-US"/>
    </w:rPr>
  </w:style>
  <w:style w:type="character" w:customStyle="1" w:styleId="PodpisBulletpointsChar">
    <w:name w:val="Podpis_Bulletpoints Char"/>
    <w:basedOn w:val="Nadpis2Char"/>
    <w:link w:val="PodpisBulletpoints"/>
    <w:rsid w:val="0084696B"/>
    <w:rPr>
      <w:rFonts w:ascii="Arial" w:eastAsiaTheme="majorEastAsia" w:hAnsi="Arial" w:cstheme="majorBidi"/>
      <w:b w:val="0"/>
      <w:bCs/>
      <w:sz w:val="15"/>
      <w:szCs w:val="15"/>
      <w:lang w:val="de-DE"/>
    </w:rPr>
  </w:style>
  <w:style w:type="paragraph" w:customStyle="1" w:styleId="PodpisBulletpoint">
    <w:name w:val="Podpis_Bulletpoint"/>
    <w:basedOn w:val="Nadpis2"/>
    <w:link w:val="PodpisBulletpointChar"/>
    <w:qFormat/>
    <w:rsid w:val="004A16A6"/>
    <w:pPr>
      <w:tabs>
        <w:tab w:val="num" w:pos="170"/>
      </w:tabs>
      <w:spacing w:line="240" w:lineRule="auto"/>
      <w:ind w:left="170" w:hanging="170"/>
    </w:pPr>
    <w:rPr>
      <w:b w:val="0"/>
      <w:color w:val="A4A4A4" w:themeColor="accent1" w:themeShade="BF"/>
      <w:sz w:val="15"/>
      <w:szCs w:val="15"/>
      <w:lang w:val="en-GB"/>
    </w:rPr>
  </w:style>
  <w:style w:type="character" w:customStyle="1" w:styleId="PodpisBulletpointChar">
    <w:name w:val="Podpis_Bulletpoint Char"/>
    <w:basedOn w:val="Nadpis2Char"/>
    <w:link w:val="PodpisBulletpoint"/>
    <w:rsid w:val="004A16A6"/>
    <w:rPr>
      <w:rFonts w:ascii="Arial" w:eastAsiaTheme="majorEastAsia" w:hAnsi="Arial" w:cstheme="majorBidi"/>
      <w:b w:val="0"/>
      <w:bCs/>
      <w:color w:val="A4A4A4" w:themeColor="accent1" w:themeShade="BF"/>
      <w:sz w:val="15"/>
      <w:szCs w:val="15"/>
      <w:lang w:val="en-GB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41033E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F720D9"/>
    <w:rPr>
      <w:sz w:val="16"/>
      <w:szCs w:val="16"/>
    </w:rPr>
  </w:style>
  <w:style w:type="paragraph" w:styleId="Revzia">
    <w:name w:val="Revision"/>
    <w:hidden/>
    <w:uiPriority w:val="99"/>
    <w:semiHidden/>
    <w:rsid w:val="00F720D9"/>
    <w:pPr>
      <w:spacing w:line="240" w:lineRule="auto"/>
    </w:pPr>
    <w:rPr>
      <w:rFonts w:ascii="Arial" w:hAnsi="Arial" w:cs="Arial"/>
      <w:lang w:val="de-DE"/>
    </w:rPr>
  </w:style>
  <w:style w:type="table" w:customStyle="1" w:styleId="Mkatabulky1">
    <w:name w:val="Mřížka tabulky1"/>
    <w:basedOn w:val="Normlnatabuka"/>
    <w:next w:val="Mriekatabuky"/>
    <w:uiPriority w:val="59"/>
    <w:rsid w:val="003A70E4"/>
    <w:pPr>
      <w:spacing w:line="240" w:lineRule="auto"/>
    </w:pPr>
    <w:rPr>
      <w:rFonts w:ascii="Verdana" w:eastAsia="Verdana" w:hAnsi="Verdan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atabuka"/>
    <w:next w:val="Mriekatabuky"/>
    <w:uiPriority w:val="59"/>
    <w:rsid w:val="008F1C00"/>
    <w:pPr>
      <w:spacing w:line="240" w:lineRule="auto"/>
    </w:pPr>
    <w:rPr>
      <w:rFonts w:ascii="Verdana" w:eastAsia="Verdana" w:hAnsi="Verdan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Predvolenpsmoodseku"/>
    <w:uiPriority w:val="99"/>
    <w:semiHidden/>
    <w:unhideWhenUsed/>
    <w:rsid w:val="00ED6EAE"/>
    <w:rPr>
      <w:color w:val="605E5C"/>
      <w:shd w:val="clear" w:color="auto" w:fill="E1DFDD"/>
    </w:rPr>
  </w:style>
  <w:style w:type="paragraph" w:customStyle="1" w:styleId="Default">
    <w:name w:val="Default"/>
    <w:rsid w:val="00725FD3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evyeenzmnka2">
    <w:name w:val="Nevyřešená zmínka2"/>
    <w:basedOn w:val="Predvolenpsmoodseku"/>
    <w:uiPriority w:val="99"/>
    <w:semiHidden/>
    <w:unhideWhenUsed/>
    <w:rsid w:val="00E04609"/>
    <w:rPr>
      <w:color w:val="605E5C"/>
      <w:shd w:val="clear" w:color="auto" w:fill="E1DFDD"/>
    </w:rPr>
  </w:style>
  <w:style w:type="table" w:customStyle="1" w:styleId="TableGrid1">
    <w:name w:val="Table Grid1"/>
    <w:basedOn w:val="Normlnatabuka"/>
    <w:next w:val="Mriekatabuky"/>
    <w:uiPriority w:val="39"/>
    <w:rsid w:val="00F66F46"/>
    <w:pPr>
      <w:spacing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F66F46"/>
    <w:pPr>
      <w:spacing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Predvolenpsmoodseku"/>
    <w:rsid w:val="004405E9"/>
  </w:style>
  <w:style w:type="paragraph" w:customStyle="1" w:styleId="Podpisbulletpoints0">
    <w:name w:val="Podpis_bulletpoints"/>
    <w:basedOn w:val="Nadpis2"/>
    <w:link w:val="PodpisbulletpointsChar0"/>
    <w:qFormat/>
    <w:rsid w:val="00BD024F"/>
    <w:pPr>
      <w:tabs>
        <w:tab w:val="num" w:pos="170"/>
      </w:tabs>
      <w:spacing w:line="240" w:lineRule="auto"/>
      <w:ind w:left="170" w:hanging="170"/>
    </w:pPr>
    <w:rPr>
      <w:b w:val="0"/>
      <w:sz w:val="15"/>
      <w:szCs w:val="15"/>
      <w:lang w:val="fr-FR"/>
    </w:rPr>
  </w:style>
  <w:style w:type="character" w:customStyle="1" w:styleId="PodpisbulletpointsChar0">
    <w:name w:val="Podpis_bulletpoints Char"/>
    <w:basedOn w:val="Predvolenpsmoodseku"/>
    <w:link w:val="Podpisbulletpoints0"/>
    <w:locked/>
    <w:rsid w:val="00BD024F"/>
    <w:rPr>
      <w:rFonts w:ascii="Arial" w:eastAsiaTheme="majorEastAsia" w:hAnsi="Arial" w:cstheme="majorBidi"/>
      <w:bCs/>
      <w:sz w:val="15"/>
      <w:szCs w:val="15"/>
      <w:lang w:val="fr-FR"/>
    </w:rPr>
  </w:style>
  <w:style w:type="numbering" w:customStyle="1" w:styleId="Importovantl1">
    <w:name w:val="Importovaný štýl 1"/>
    <w:rsid w:val="004641DA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13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5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22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0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47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88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da-storyboard.com/sk/odber-noviniek/" TargetMode="External"/><Relationship Id="rId13" Type="http://schemas.openxmlformats.org/officeDocument/2006/relationships/hyperlink" Target="https://www.facebook.com/SkodaAutoS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kod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SkodaAutoSK" TargetMode="External"/><Relationship Id="rId10" Type="http://schemas.openxmlformats.org/officeDocument/2006/relationships/hyperlink" Target="mailto:lenka.kalafut.lendacka@skoda-auto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instagram.com/skodac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1EB23-C726-5D43-BC9B-DDCC9D8B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2020-11-30T10:11:00Z</dcterms:created>
  <dcterms:modified xsi:type="dcterms:W3CDTF">2020-11-30T10:11:00Z</dcterms:modified>
</cp:coreProperties>
</file>