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CD6" w14:textId="0D395F64" w:rsidR="000021A4" w:rsidRPr="00DD7AB4" w:rsidRDefault="005551DE" w:rsidP="007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  <w:sz w:val="36"/>
          <w:szCs w:val="36"/>
        </w:rPr>
      </w:pPr>
      <w:bookmarkStart w:id="0" w:name="_Hlk199836979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Škoda Auto, hlavný partner </w:t>
      </w:r>
      <w:proofErr w:type="spellStart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de </w:t>
      </w:r>
      <w:proofErr w:type="spellStart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>France</w:t>
      </w:r>
      <w:proofErr w:type="spellEnd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>Femmes</w:t>
      </w:r>
      <w:proofErr w:type="spellEnd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>avec</w:t>
      </w:r>
      <w:proofErr w:type="spellEnd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>Zwift</w:t>
      </w:r>
      <w:proofErr w:type="spellEnd"/>
      <w:r w:rsidRPr="005551DE">
        <w:rPr>
          <w:rFonts w:ascii="SKODA Next" w:eastAsia="SKODA Next" w:hAnsi="SKODA Next" w:cs="SKODA Next"/>
          <w:bCs/>
          <w:color w:val="000000"/>
          <w:sz w:val="36"/>
          <w:szCs w:val="36"/>
        </w:rPr>
        <w:t>, zabezpečí pre preteky elektrifikované vozidlá</w:t>
      </w:r>
    </w:p>
    <w:bookmarkEnd w:id="0"/>
    <w:p w14:paraId="70674A53" w14:textId="77777777" w:rsid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4DAAE1BA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 xml:space="preserve">› Škoda Auto poskytne organizátorom 32 plne elektrických a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plug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-in hybridných modelov, riaditeľka pretekov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Marion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Rousseová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 zasadne do nového „červeného vozidla“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Enyaq</w:t>
      </w:r>
      <w:proofErr w:type="spellEnd"/>
    </w:p>
    <w:p w14:paraId="2FA27776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 xml:space="preserve">› Na štart rekordne dlhého podujatia sa postaví 154 pretekárok z 22 tímov, ktoré prejdú Francúzskom z bretónskeho mesta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Vannes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 až do horského strediska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Châtel</w:t>
      </w:r>
      <w:proofErr w:type="spellEnd"/>
    </w:p>
    <w:p w14:paraId="06CDAA02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>› Škoda sponzoruje zelený dres pre vedúcu pretekárku bodovacej klasifikácie a pripomína si svoje 130. výročie trofejou z oddelenia Škoda Design pre víťazku tejto disciplíny</w:t>
      </w:r>
    </w:p>
    <w:p w14:paraId="66DAE254" w14:textId="1AFFD4C9" w:rsidR="00FE3BB4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 xml:space="preserve">› Automobilka podporuje ženskú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 od jej vzniku v roku 2022 ako oficiálny hlavný partner a dodávateľ vozového parku</w:t>
      </w:r>
    </w:p>
    <w:p w14:paraId="18070097" w14:textId="77777777" w:rsidR="005551DE" w:rsidRPr="00DD7AB4" w:rsidRDefault="005551DE" w:rsidP="005551DE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4E6D680F" w14:textId="327FFA57" w:rsidR="005551DE" w:rsidRDefault="00FE3BB4" w:rsidP="00A23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 xml:space="preserve">Bratislava, </w:t>
      </w:r>
      <w:r w:rsidR="005551DE">
        <w:rPr>
          <w:rFonts w:ascii="SKODA Next" w:eastAsia="SKODA Next" w:hAnsi="SKODA Next" w:cs="SKODA Next"/>
          <w:bCs/>
          <w:color w:val="000000"/>
        </w:rPr>
        <w:t>25</w:t>
      </w:r>
      <w:r w:rsidRPr="00FE3BB4">
        <w:rPr>
          <w:rFonts w:ascii="SKODA Next" w:eastAsia="SKODA Next" w:hAnsi="SKODA Next" w:cs="SKODA Next"/>
          <w:bCs/>
          <w:color w:val="000000"/>
        </w:rPr>
        <w:t>. júla 2025</w:t>
      </w:r>
      <w:r w:rsidRPr="00FE3BB4">
        <w:rPr>
          <w:rFonts w:ascii="SKODA Next" w:eastAsia="SKODA Next" w:hAnsi="SKODA Next" w:cs="SKODA Next"/>
          <w:b/>
          <w:color w:val="000000"/>
        </w:rPr>
        <w:t xml:space="preserve"> – </w:t>
      </w:r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Škoda Auto je už štvrtý rok po sebe oficiálnym hlavným partnerom celosvetovo najprestížnejších ženských cyklistických pretekov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Tour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de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France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Femmes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avec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Zwift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. Tento rok sa konajú od 26. júla do 3. augusta a celkovo 154 pretekárok z 22 tímov vyrazí na trasu, ktorá je tento rok dlhšia a náročnejšia než kedykoľvek predtým: 1 165 kilometrov rozdelených do deviatich etáp naprieč Francúzskom, z Bretónska na západe až do Álp na východe. Vďaka úsekom vo Francúzskom stredohorí (Massif Central) a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Savojských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Alpách tento rok pretekárky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nastúpajú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rekordných 17 240 výškových metrov. Škoda Auto poskytne organizátorom 32 plne elektrických a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plug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-in hybridných vozidiel. Riaditeľka pretekov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Marion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Rousseová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bude na priebeh podujatia dohliadať z nového plne elektrického modelu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Enyaq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v pozícii „červeného vozidla“. Fanúšikovia môžu informácie o pretekoch a zákulisné správy sledovať na stránke </w:t>
      </w:r>
      <w:hyperlink r:id="rId8" w:history="1">
        <w:r w:rsidR="005551DE" w:rsidRPr="00D56AC9">
          <w:rPr>
            <w:rStyle w:val="Hypertextovprepojenie"/>
            <w:rFonts w:ascii="SKODA Next" w:eastAsia="SKODA Next" w:hAnsi="SKODA Next" w:cs="SKODA Next"/>
            <w:b/>
            <w:sz w:val="20"/>
          </w:rPr>
          <w:t>WeLoveCycling.com</w:t>
        </w:r>
      </w:hyperlink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, kde sú pod heslom „Nájdi svoju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Tour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“ pripravené tipy a rady. Ďalšie novinky a zaujímavosti ponúkne aj nový klub na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instagramovom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 xml:space="preserve"> profile WLC </w:t>
      </w:r>
      <w:proofErr w:type="spellStart"/>
      <w:r w:rsidR="005551DE" w:rsidRPr="005551DE">
        <w:rPr>
          <w:rFonts w:ascii="SKODA Next" w:eastAsia="SKODA Next" w:hAnsi="SKODA Next" w:cs="SKODA Next"/>
          <w:b/>
          <w:color w:val="000000"/>
        </w:rPr>
        <w:t>Magazine</w:t>
      </w:r>
      <w:proofErr w:type="spellEnd"/>
      <w:r w:rsidR="005551DE" w:rsidRPr="005551DE">
        <w:rPr>
          <w:rFonts w:ascii="SKODA Next" w:eastAsia="SKODA Next" w:hAnsi="SKODA Next" w:cs="SKODA Next"/>
          <w:b/>
          <w:color w:val="000000"/>
        </w:rPr>
        <w:t>.</w:t>
      </w:r>
    </w:p>
    <w:p w14:paraId="4B14B579" w14:textId="77777777" w:rsidR="00FE3BB4" w:rsidRDefault="00FE3BB4" w:rsidP="00A23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1D771050" w14:textId="77777777" w:rsid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 xml:space="preserve">Martin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Jahn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>, člen predstavenstva spoločnosti Škoda Auto pre predaj a marketing</w:t>
      </w:r>
      <w:r w:rsidRPr="005551DE">
        <w:rPr>
          <w:rFonts w:ascii="SKODA Next" w:eastAsia="SKODA Next" w:hAnsi="SKODA Next" w:cs="SKODA Next"/>
          <w:bCs/>
          <w:color w:val="000000"/>
        </w:rPr>
        <w:t xml:space="preserve">, hovorí: </w:t>
      </w:r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„Sme hrdí na naše dlhodobé partnerstvo so spoločnosťou A.S.O. a na to, že sme súčasťou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 de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France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Femmes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avec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Zwift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 od jej vzniku. Cyklistika je neoddeliteľnou súčasťou našej DNA už 130 rokov. Tento rok dodávame flotilu výhradne elektrických a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plug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-in hybridných vozidiel. Vlani ženská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 xml:space="preserve"> dosiahla už druhý rok po sebe viac než 80 miliónov hodín vysielania v siedmich európskych krajinách a na sociálnych sieťach oslovila 2,5 milióna fanúšikov. Je inšpirujúce sledovať, ako ženská cyklistika získava čoraz väčšiu pozornosť. Teší nás, že sme súčasťou tohto podujatia a že sa môžeme spojiť s fanúšikmi prostredníctvom platformy </w:t>
      </w:r>
      <w:proofErr w:type="spellStart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WeLoveCycling</w:t>
      </w:r>
      <w:proofErr w:type="spellEnd"/>
      <w:r w:rsidRPr="005551DE">
        <w:rPr>
          <w:rFonts w:ascii="SKODA Next" w:eastAsia="SKODA Next" w:hAnsi="SKODA Next" w:cs="SKODA Next"/>
          <w:bCs/>
          <w:i/>
          <w:iCs/>
          <w:color w:val="000000"/>
        </w:rPr>
        <w:t>.“</w:t>
      </w:r>
    </w:p>
    <w:p w14:paraId="42DC116B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7BB9931E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 xml:space="preserve">Škoda Auto na najnáročnejšej ženskej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 v histórii</w:t>
      </w:r>
    </w:p>
    <w:p w14:paraId="194DDFBC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5551DE">
        <w:rPr>
          <w:rFonts w:ascii="SKODA Next" w:eastAsia="SKODA Next" w:hAnsi="SKODA Next" w:cs="SKODA Next"/>
          <w:bCs/>
          <w:color w:val="000000"/>
        </w:rPr>
        <w:t xml:space="preserve">Tohtoročná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de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France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Femmes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avec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Zwift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bude svojou dĺžkou aj profilom doposiaľ najnáročnejším ročníkom. Škoda Auto podporuje tieto preteky od prvého ročníka ako oficiálny hlavný partner a tento rok dodá organizátorom flotilu 32 elektrifikovaných modelov: plne elektrické modely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a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plug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-in hybridné verzie modelu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Superb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iV.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Nový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v patričnej </w:t>
      </w:r>
      <w:r w:rsidRPr="005551DE">
        <w:rPr>
          <w:rFonts w:ascii="SKODA Next" w:eastAsia="SKODA Next" w:hAnsi="SKODA Next" w:cs="SKODA Next"/>
          <w:bCs/>
          <w:color w:val="000000"/>
        </w:rPr>
        <w:lastRenderedPageBreak/>
        <w:t xml:space="preserve">úprave a s bohatým komunikačným vybavením bude v úlohe „červeného vozidla“ slúžiť aj riaditeľke pretekov –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Marion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Rousseová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z neho bude dohliadať na priebeh na čele pelotónu.</w:t>
      </w:r>
    </w:p>
    <w:p w14:paraId="2916B709" w14:textId="77777777" w:rsidR="00D56AC9" w:rsidRDefault="00D56AC9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5B8CF042" w14:textId="74F6548E" w:rsidR="005551DE" w:rsidRPr="00D56AC9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D56AC9">
        <w:rPr>
          <w:rFonts w:ascii="SKODA Next" w:eastAsia="SKODA Next" w:hAnsi="SKODA Next" w:cs="SKODA Next"/>
          <w:b/>
          <w:color w:val="000000"/>
        </w:rPr>
        <w:t>Škoda sponzorom zeleného dresu a autorom trofeje</w:t>
      </w:r>
    </w:p>
    <w:p w14:paraId="48EA0053" w14:textId="77777777" w:rsid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Cs/>
          <w:color w:val="000000"/>
        </w:rPr>
        <w:t>Škoda Auto je tradičným sponzorom zeleného dresu pre priebežne vedúcu pretekárku bodovacej klasifikácie a dodávateľom trofeje pre celkovú víťazku tejto súťaže. Tohtoročný pohár zo zeleného krištáľu ozdobí špeciálne logo Škoda pripomínajúce 130. výročie založenia automobilky. Autorom návrhu je oddelenie Škoda Design</w:t>
      </w:r>
      <w:r w:rsidRPr="005551DE">
        <w:rPr>
          <w:rFonts w:ascii="SKODA Next" w:eastAsia="SKODA Next" w:hAnsi="SKODA Next" w:cs="SKODA Next"/>
          <w:b/>
          <w:color w:val="000000"/>
        </w:rPr>
        <w:t>.</w:t>
      </w:r>
    </w:p>
    <w:p w14:paraId="4F22EB77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541B3CA7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 xml:space="preserve">Špeciálne vozidlá a platforma </w:t>
      </w:r>
      <w:proofErr w:type="spellStart"/>
      <w:r w:rsidRPr="005551DE">
        <w:rPr>
          <w:rFonts w:ascii="SKODA Next" w:eastAsia="SKODA Next" w:hAnsi="SKODA Next" w:cs="SKODA Next"/>
          <w:b/>
          <w:color w:val="000000"/>
        </w:rPr>
        <w:t>WeLoveCycling</w:t>
      </w:r>
      <w:proofErr w:type="spellEnd"/>
      <w:r w:rsidRPr="005551DE">
        <w:rPr>
          <w:rFonts w:ascii="SKODA Next" w:eastAsia="SKODA Next" w:hAnsi="SKODA Next" w:cs="SKODA Next"/>
          <w:b/>
          <w:color w:val="000000"/>
        </w:rPr>
        <w:t xml:space="preserve"> prepoja fanúšikov cyklistiky so značkou Škoda</w:t>
      </w:r>
    </w:p>
    <w:p w14:paraId="33F2BDF7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5551DE">
        <w:rPr>
          <w:rFonts w:ascii="SKODA Next" w:eastAsia="SKODA Next" w:hAnsi="SKODA Next" w:cs="SKODA Next"/>
          <w:bCs/>
          <w:color w:val="000000"/>
        </w:rPr>
        <w:t xml:space="preserve">Počas pretekov budú môcť fanúšikovia navštíviť pojazdnú kaviareň v elektromobile Škoda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Elroq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. Okrem toho Škoda predstaví predvádzací model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Elroq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Respectline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>, ktorý zdôrazňuje hodnoty značky, ako sú rešpekt, rozmanitosť a inklúzia.</w:t>
      </w:r>
    </w:p>
    <w:p w14:paraId="026E8AC5" w14:textId="0EA45440" w:rsid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5551DE">
        <w:rPr>
          <w:rFonts w:ascii="SKODA Next" w:eastAsia="SKODA Next" w:hAnsi="SKODA Next" w:cs="SKODA Next"/>
          <w:bCs/>
          <w:color w:val="000000"/>
        </w:rPr>
        <w:t xml:space="preserve">Fanúšikovia majú možnosť sledovať priebeh pretekov a čerpať zákulisné informácie na webe </w:t>
      </w:r>
      <w:hyperlink r:id="rId9" w:history="1">
        <w:r w:rsidRPr="00D56AC9">
          <w:rPr>
            <w:rStyle w:val="Hypertextovprepojenie"/>
            <w:rFonts w:ascii="SKODA Next" w:eastAsia="SKODA Next" w:hAnsi="SKODA Next" w:cs="SKODA Next"/>
            <w:bCs/>
            <w:sz w:val="20"/>
          </w:rPr>
          <w:t>WeLoveCycling.cz</w:t>
        </w:r>
      </w:hyperlink>
      <w:r w:rsidRPr="005551DE">
        <w:rPr>
          <w:rFonts w:ascii="SKODA Next" w:eastAsia="SKODA Next" w:hAnsi="SKODA Next" w:cs="SKODA Next"/>
          <w:bCs/>
          <w:color w:val="000000"/>
        </w:rPr>
        <w:t xml:space="preserve">, kde budú pod heslom „Nájdi svoju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>“ pripravené tipy, rady a súťaže. Novinky doplní aj nový klub platformy na Instagrame.</w:t>
      </w:r>
    </w:p>
    <w:p w14:paraId="7194B409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65CE5977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5551DE">
        <w:rPr>
          <w:rFonts w:ascii="SKODA Next" w:eastAsia="SKODA Next" w:hAnsi="SKODA Next" w:cs="SKODA Next"/>
          <w:b/>
          <w:color w:val="000000"/>
        </w:rPr>
        <w:t>Cyklistika ako súčasť historického dedičstva aj budúcnosti spoločnosti Škoda Auto</w:t>
      </w:r>
    </w:p>
    <w:p w14:paraId="384B2963" w14:textId="17DD6E8D" w:rsid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5551DE">
        <w:rPr>
          <w:rFonts w:ascii="SKODA Next" w:eastAsia="SKODA Next" w:hAnsi="SKODA Next" w:cs="SKODA Next"/>
          <w:bCs/>
          <w:color w:val="000000"/>
        </w:rPr>
        <w:t xml:space="preserve">Bicykle sú so značkou Škoda Auto späté už 130 rokov a podpora cyklistiky je jedným z pilierov sponzorských aktivít. Škoda Auto vlani predĺžila </w:t>
      </w:r>
      <w:hyperlink r:id="rId10" w:history="1">
        <w:r w:rsidRPr="001F425D">
          <w:rPr>
            <w:rStyle w:val="Hypertextovprepojenie"/>
            <w:rFonts w:ascii="SKODA Next" w:eastAsia="SKODA Next" w:hAnsi="SKODA Next" w:cs="SKODA Next"/>
            <w:bCs/>
            <w:sz w:val="20"/>
          </w:rPr>
          <w:t>partnerstvo s usporiadateľskou agentúrou A.S.O. do roku 2028</w:t>
        </w:r>
      </w:hyperlink>
      <w:r w:rsidRPr="005551DE">
        <w:rPr>
          <w:rFonts w:ascii="SKODA Next" w:eastAsia="SKODA Next" w:hAnsi="SKODA Next" w:cs="SKODA Next"/>
          <w:bCs/>
          <w:color w:val="000000"/>
        </w:rPr>
        <w:t xml:space="preserve"> a súčasťou dohody je podpora viacerých špičkových pretekov pre mužov aj ženy každý rok. Súčasťou zmluvy sú najvýznamnejšie etapové preteky ako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de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France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a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Vuelta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a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España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>, ale aj tradičné podujatia Paríž–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Roubaix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či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Liège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–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Bastogne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–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Liège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>.</w:t>
      </w:r>
    </w:p>
    <w:p w14:paraId="4448CEB8" w14:textId="77777777" w:rsidR="001F425D" w:rsidRPr="005551DE" w:rsidRDefault="001F425D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57CD2472" w14:textId="367F8ECF" w:rsidR="00033103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5551DE">
        <w:rPr>
          <w:rFonts w:ascii="SKODA Next" w:eastAsia="SKODA Next" w:hAnsi="SKODA Next" w:cs="SKODA Next"/>
          <w:bCs/>
          <w:color w:val="000000"/>
        </w:rPr>
        <w:t xml:space="preserve">V máji tohto roku Škoda oznámila, že sa pre nasledujúce dve sezóny stáva partnerom ďalších vrcholných podujatí Medzinárodnej cyklistickej únie (UCI): Majstrovstiev sveta v horskej cyklistike a Majstrovstiev sveta v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gravel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cyklistike. Okrem toho Škoda Auto sponzoruje aj svoje domáce české cyklistické podujatia, ako sú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L’Etape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Czech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Republic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by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Tour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de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France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, Road </w:t>
      </w:r>
      <w:proofErr w:type="spellStart"/>
      <w:r w:rsidRPr="005551DE">
        <w:rPr>
          <w:rFonts w:ascii="SKODA Next" w:eastAsia="SKODA Next" w:hAnsi="SKODA Next" w:cs="SKODA Next"/>
          <w:bCs/>
          <w:color w:val="000000"/>
        </w:rPr>
        <w:t>Classics</w:t>
      </w:r>
      <w:proofErr w:type="spellEnd"/>
      <w:r w:rsidRPr="005551DE">
        <w:rPr>
          <w:rFonts w:ascii="SKODA Next" w:eastAsia="SKODA Next" w:hAnsi="SKODA Next" w:cs="SKODA Next"/>
          <w:bCs/>
          <w:color w:val="000000"/>
        </w:rPr>
        <w:t xml:space="preserve"> či Prima Cup.</w:t>
      </w:r>
    </w:p>
    <w:p w14:paraId="668D615C" w14:textId="77777777" w:rsid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62B6DFBD" w14:textId="77777777" w:rsid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7D13F94E" w14:textId="77777777" w:rsidR="005551DE" w:rsidRPr="005551DE" w:rsidRDefault="005551DE" w:rsidP="005551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6EF9A29" w14:textId="6F4F91A9" w:rsidR="00303952" w:rsidRPr="00DD7AB4" w:rsidRDefault="00AC28C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b/>
          <w:color w:val="000000"/>
        </w:rPr>
        <w:t>P</w:t>
      </w:r>
      <w:r w:rsidR="00820606" w:rsidRPr="00DD7AB4">
        <w:rPr>
          <w:rFonts w:ascii="Calibri" w:eastAsia="Calibri" w:hAnsi="Calibri" w:cs="Calibri"/>
          <w:b/>
          <w:color w:val="000000"/>
        </w:rPr>
        <w:t>re ďalšie informácie, prosím, kontaktujte:</w:t>
      </w:r>
    </w:p>
    <w:p w14:paraId="20F9E3D9" w14:textId="77777777" w:rsidR="00303952" w:rsidRPr="00DD7AB4" w:rsidRDefault="008206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b/>
          <w:color w:val="000000"/>
        </w:rPr>
        <w:t>Zuzana Kubíková</w:t>
      </w:r>
      <w:r w:rsidRPr="00DD7AB4">
        <w:rPr>
          <w:rFonts w:ascii="Calibri" w:eastAsia="Calibri" w:hAnsi="Calibri" w:cs="Calibri"/>
          <w:color w:val="000000"/>
        </w:rPr>
        <w:t>, PR manager Škoda Auto Slovensko s.r.o.</w:t>
      </w:r>
    </w:p>
    <w:p w14:paraId="2DA6C437" w14:textId="77777777" w:rsidR="00303952" w:rsidRPr="00DD7AB4" w:rsidRDefault="0082060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color w:val="000000"/>
        </w:rPr>
        <w:t>M: +421 904 701 339</w:t>
      </w:r>
    </w:p>
    <w:p w14:paraId="71C23749" w14:textId="77777777" w:rsidR="00303952" w:rsidRPr="00DD7AB4" w:rsidRDefault="00820606">
      <w:pPr>
        <w:spacing w:after="0" w:line="240" w:lineRule="auto"/>
        <w:ind w:left="0" w:firstLine="708"/>
        <w:jc w:val="both"/>
        <w:rPr>
          <w:rFonts w:ascii="Calibri" w:eastAsia="Calibri" w:hAnsi="Calibri" w:cs="Calibri"/>
          <w:color w:val="4BA82E"/>
        </w:rPr>
      </w:pPr>
      <w:hyperlink r:id="rId11">
        <w:r w:rsidRPr="00DD7AB4">
          <w:rPr>
            <w:rFonts w:ascii="Calibri" w:eastAsia="Calibri" w:hAnsi="Calibri" w:cs="Calibri"/>
            <w:color w:val="4BA82E"/>
            <w:u w:val="single"/>
          </w:rPr>
          <w:t>zuzana.kubikova2@skoda-auto.sk</w:t>
        </w:r>
      </w:hyperlink>
      <w:r w:rsidRPr="00DD7AB4">
        <w:rPr>
          <w:rFonts w:ascii="Calibri" w:eastAsia="Calibri" w:hAnsi="Calibri" w:cs="Calibri"/>
          <w:color w:val="4BA82E"/>
        </w:rPr>
        <w:t xml:space="preserve"> </w:t>
      </w:r>
    </w:p>
    <w:p w14:paraId="42CFEC65" w14:textId="77777777" w:rsidR="00303952" w:rsidRPr="00DD7AB4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</w:rPr>
      </w:pPr>
      <w:r w:rsidRPr="00DD7A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EFBE1" wp14:editId="46D1E7D7">
            <wp:extent cx="2676525" cy="666750"/>
            <wp:effectExtent l="0" t="0" r="0" b="0"/>
            <wp:docPr id="965343842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303952" w:rsidRPr="00DD7AB4" w14:paraId="254B656F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C8B7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B7FBBE" wp14:editId="1641A3A8">
                  <wp:extent cx="190500" cy="190500"/>
                  <wp:effectExtent l="0" t="0" r="0" b="0"/>
                  <wp:docPr id="965343844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EF25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DD7AB4">
                <w:rPr>
                  <w:rFonts w:ascii="Calibri" w:eastAsia="Calibri" w:hAnsi="Calibri" w:cs="Calibri"/>
                  <w:color w:val="4BA82E"/>
                  <w:u w:val="single"/>
                </w:rPr>
                <w:t>/SkodaAutoSK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300A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3032C7" wp14:editId="2718F8D3">
                  <wp:extent cx="190500" cy="190500"/>
                  <wp:effectExtent l="0" t="0" r="0" b="0"/>
                  <wp:docPr id="965343843" name="image4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ýsledek obrázku pro twitter facebook instagram logo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C20E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Calibri" w:eastAsia="Calibri" w:hAnsi="Calibri" w:cs="Calibri"/>
                <w:color w:val="000000"/>
              </w:rPr>
              <w:t>/</w:t>
            </w:r>
            <w:hyperlink r:id="rId16">
              <w:r w:rsidRPr="00DD7AB4"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</w:hyperlink>
          </w:p>
        </w:tc>
      </w:tr>
    </w:tbl>
    <w:p w14:paraId="55AA61F5" w14:textId="77777777" w:rsidR="00704BC2" w:rsidRPr="00DD7AB4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73AA495" w14:textId="77777777" w:rsidR="00033103" w:rsidRDefault="00033103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495275A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587F1EB3" w14:textId="56497C09" w:rsidR="00303952" w:rsidRPr="00DD7AB4" w:rsidRDefault="005551DE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  <w:r>
        <w:rPr>
          <w:rFonts w:ascii="SKODA Next" w:eastAsia="SKODA Next" w:hAnsi="SKODA Next" w:cs="SKODA Next"/>
          <w:b/>
        </w:rPr>
        <w:t>Video a f</w:t>
      </w:r>
      <w:r w:rsidR="00820606" w:rsidRPr="00DD7AB4">
        <w:rPr>
          <w:rFonts w:ascii="SKODA Next" w:eastAsia="SKODA Next" w:hAnsi="SKODA Next" w:cs="SKODA Next"/>
          <w:b/>
        </w:rPr>
        <w:t>otografi</w:t>
      </w:r>
      <w:r w:rsidR="00704BC2" w:rsidRPr="00DD7AB4">
        <w:rPr>
          <w:rFonts w:ascii="SKODA Next" w:eastAsia="SKODA Next" w:hAnsi="SKODA Next" w:cs="SKODA Next"/>
          <w:b/>
        </w:rPr>
        <w:t>e</w:t>
      </w:r>
      <w:r w:rsidR="00820606" w:rsidRPr="00DD7AB4">
        <w:rPr>
          <w:rFonts w:ascii="SKODA Next" w:eastAsia="SKODA Next" w:hAnsi="SKODA Next" w:cs="SKODA Next"/>
          <w:b/>
        </w:rPr>
        <w:t xml:space="preserve"> k téme:</w:t>
      </w:r>
    </w:p>
    <w:p w14:paraId="1FC9AEE4" w14:textId="77777777" w:rsidR="00303952" w:rsidRPr="00DD7AB4" w:rsidRDefault="00303952">
      <w:pPr>
        <w:widowControl w:val="0"/>
        <w:spacing w:after="0" w:line="240" w:lineRule="auto"/>
        <w:ind w:left="0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303952" w:rsidRPr="00DD7AB4" w14:paraId="678D4A30" w14:textId="77777777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2FF5" w14:textId="7D6BF9E6" w:rsidR="00303952" w:rsidRPr="00DD7AB4" w:rsidRDefault="00E67A1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object w:dxaOrig="4605" w:dyaOrig="2655" w14:anchorId="2250DE4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4" type="#_x0000_t75" style="width:195.95pt;height:112.7pt" o:ole="">
                    <v:imagedata r:id="rId18" o:title=""/>
                  </v:shape>
                  <o:OLEObject Type="Embed" ProgID="PBrush" ShapeID="_x0000_i1034" DrawAspect="Content" ObjectID="_1814941255" r:id="rId19"/>
                </w:object>
              </w:r>
            </w:hyperlink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6BB5" w14:textId="45EEA920" w:rsidR="00033103" w:rsidRPr="00FE3BB4" w:rsidRDefault="005551DE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bCs/>
              </w:rPr>
            </w:pPr>
            <w:r w:rsidRPr="005551DE">
              <w:rPr>
                <w:rFonts w:ascii="SKODA Next" w:eastAsia="SKODA Next" w:hAnsi="SKODA Next" w:cs="SKODA Next"/>
                <w:b/>
                <w:bCs/>
              </w:rPr>
              <w:t xml:space="preserve">Video: Škoda Auto, hlavný partner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  <w:bCs/>
              </w:rPr>
              <w:t>Tour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  <w:bCs/>
              </w:rPr>
              <w:t xml:space="preserve"> de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  <w:bCs/>
              </w:rPr>
              <w:t>France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  <w:bCs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  <w:bCs/>
              </w:rPr>
              <w:t>Femmes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  <w:bCs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  <w:bCs/>
              </w:rPr>
              <w:t>avec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  <w:bCs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  <w:bCs/>
              </w:rPr>
              <w:t>Zwift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  <w:bCs/>
              </w:rPr>
              <w:t>, zabezpečí pre preteky elektrifikované vozidlá</w:t>
            </w:r>
          </w:p>
          <w:p w14:paraId="2D634F00" w14:textId="77777777" w:rsidR="00FE3BB4" w:rsidRPr="00DD7AB4" w:rsidRDefault="00FE3BB4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04FB1E7D" w14:textId="0379BE51" w:rsidR="0093751C" w:rsidRDefault="005551DE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  <w:r w:rsidRPr="005551DE">
              <w:rPr>
                <w:rFonts w:ascii="SKODA Next" w:eastAsia="SKODA Next" w:hAnsi="SKODA Next" w:cs="SKODA Next"/>
              </w:rPr>
              <w:t xml:space="preserve">Upútavka Škoda Auto k štartu </w:t>
            </w:r>
            <w:proofErr w:type="spellStart"/>
            <w:r w:rsidRPr="005551DE">
              <w:rPr>
                <w:rFonts w:ascii="SKODA Next" w:eastAsia="SKODA Next" w:hAnsi="SKODA Next" w:cs="SKODA Next"/>
              </w:rPr>
              <w:t>Tour</w:t>
            </w:r>
            <w:proofErr w:type="spellEnd"/>
            <w:r w:rsidRPr="005551DE">
              <w:rPr>
                <w:rFonts w:ascii="SKODA Next" w:eastAsia="SKODA Next" w:hAnsi="SKODA Next" w:cs="SKODA Next"/>
              </w:rPr>
              <w:t xml:space="preserve"> de </w:t>
            </w:r>
            <w:proofErr w:type="spellStart"/>
            <w:r w:rsidRPr="005551DE">
              <w:rPr>
                <w:rFonts w:ascii="SKODA Next" w:eastAsia="SKODA Next" w:hAnsi="SKODA Next" w:cs="SKODA Next"/>
              </w:rPr>
              <w:t>France</w:t>
            </w:r>
            <w:proofErr w:type="spellEnd"/>
            <w:r w:rsidRPr="005551DE">
              <w:rPr>
                <w:rFonts w:ascii="SKODA Next" w:eastAsia="SKODA Next" w:hAnsi="SKODA Next" w:cs="SKODA Next"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</w:rPr>
              <w:t>Femmes</w:t>
            </w:r>
            <w:proofErr w:type="spellEnd"/>
            <w:r w:rsidRPr="005551DE">
              <w:rPr>
                <w:rFonts w:ascii="SKODA Next" w:eastAsia="SKODA Next" w:hAnsi="SKODA Next" w:cs="SKODA Next"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</w:rPr>
              <w:t>avec</w:t>
            </w:r>
            <w:proofErr w:type="spellEnd"/>
            <w:r w:rsidRPr="005551DE">
              <w:rPr>
                <w:rFonts w:ascii="SKODA Next" w:eastAsia="SKODA Next" w:hAnsi="SKODA Next" w:cs="SKODA Next"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</w:rPr>
              <w:t>Zwift</w:t>
            </w:r>
            <w:proofErr w:type="spellEnd"/>
            <w:r w:rsidRPr="005551DE">
              <w:rPr>
                <w:rFonts w:ascii="SKODA Next" w:eastAsia="SKODA Next" w:hAnsi="SKODA Next" w:cs="SKODA Next"/>
              </w:rPr>
              <w:t xml:space="preserve"> s ambasádorkou značky Lisou </w:t>
            </w:r>
            <w:proofErr w:type="spellStart"/>
            <w:r w:rsidRPr="005551DE">
              <w:rPr>
                <w:rFonts w:ascii="SKODA Next" w:eastAsia="SKODA Next" w:hAnsi="SKODA Next" w:cs="SKODA Next"/>
              </w:rPr>
              <w:t>Brennauer</w:t>
            </w:r>
            <w:proofErr w:type="spellEnd"/>
            <w:r w:rsidRPr="005551DE">
              <w:rPr>
                <w:rFonts w:ascii="SKODA Next" w:eastAsia="SKODA Next" w:hAnsi="SKODA Next" w:cs="SKODA Next"/>
              </w:rPr>
              <w:t>.</w:t>
            </w:r>
          </w:p>
          <w:p w14:paraId="7E51788E" w14:textId="77777777" w:rsidR="005551DE" w:rsidRPr="00DD7AB4" w:rsidRDefault="005551DE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5C6313E1" w14:textId="77777777" w:rsidR="004E6877" w:rsidRPr="00DD7AB4" w:rsidRDefault="004E6877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4FB25CDB" w14:textId="520DFB1A" w:rsidR="00303952" w:rsidRPr="00DD7AB4" w:rsidRDefault="0082060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20" w:history="1">
              <w:r w:rsidRPr="00DD7AB4">
                <w:rPr>
                  <w:rStyle w:val="Hypertextovprepojenie"/>
                  <w:rFonts w:ascii="SKODA Next" w:eastAsia="SKODA Next" w:hAnsi="SKODA Next" w:cs="SKODA Next"/>
                  <w:color w:val="000000" w:themeColor="text1"/>
                  <w:sz w:val="20"/>
                </w:rPr>
                <w:t>Download</w:t>
              </w:r>
            </w:hyperlink>
            <w:r w:rsidRPr="00DD7AB4">
              <w:rPr>
                <w:rFonts w:ascii="SKODA Next" w:eastAsia="SKODA Next" w:hAnsi="SKODA Next" w:cs="SKODA Next"/>
              </w:rPr>
              <w:t xml:space="preserve">                   </w:t>
            </w:r>
            <w:r w:rsidRPr="00DD7AB4">
              <w:rPr>
                <w:rFonts w:ascii="SKODA Next" w:eastAsia="SKODA Next" w:hAnsi="SKODA Next" w:cs="SKODA Next"/>
                <w:b/>
              </w:rPr>
              <w:t xml:space="preserve">Zdroj: </w:t>
            </w:r>
            <w:r w:rsidR="005551DE" w:rsidRPr="005551DE">
              <w:rPr>
                <w:rFonts w:ascii="SKODA Next" w:eastAsia="SKODA Next" w:hAnsi="SKODA Next" w:cs="SKODA Next"/>
                <w:b/>
              </w:rPr>
              <w:t>WeLoveCycling.com</w:t>
            </w:r>
          </w:p>
          <w:p w14:paraId="08A12A6F" w14:textId="77777777" w:rsidR="00303952" w:rsidRPr="00DD7AB4" w:rsidRDefault="00303952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29E594E1" w14:textId="77777777" w:rsidR="00303952" w:rsidRPr="00DD7AB4" w:rsidRDefault="003039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3F419" w14:textId="77777777" w:rsidR="00303952" w:rsidRPr="00DD7AB4" w:rsidRDefault="0030395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F9822B2" w14:textId="77777777" w:rsidR="00303952" w:rsidRPr="00DD7AB4" w:rsidRDefault="00303952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47737E" w:rsidRPr="00DD7AB4" w14:paraId="555DA507" w14:textId="77777777" w:rsidTr="00170868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3149" w14:textId="27404AF0" w:rsidR="0047737E" w:rsidRPr="00DD7AB4" w:rsidRDefault="00E67A10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485" w:dyaOrig="2655" w14:anchorId="4E3C0D2B">
                <v:shape id="_x0000_i1025" type="#_x0000_t75" style="width:195.95pt;height:115.85pt" o:ole="">
                  <v:imagedata r:id="rId21" o:title=""/>
                </v:shape>
                <o:OLEObject Type="Embed" ProgID="PBrush" ShapeID="_x0000_i1025" DrawAspect="Content" ObjectID="_1814941256" r:id="rId22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E077" w14:textId="140DDE41" w:rsidR="005551DE" w:rsidRPr="005551DE" w:rsidRDefault="005551DE" w:rsidP="005551DE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r w:rsidRPr="005551DE">
              <w:rPr>
                <w:rFonts w:ascii="SKODA Next" w:eastAsia="SKODA Next" w:hAnsi="SKODA Next" w:cs="SKODA Next"/>
                <w:b/>
              </w:rPr>
              <w:t xml:space="preserve">Škoda Auto, hlavný partner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Tour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de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France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Femmes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avec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Zwift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>, zabezpečí pre preteky elektrifikované vozidlá</w:t>
            </w:r>
          </w:p>
          <w:p w14:paraId="66A9894C" w14:textId="77777777" w:rsidR="005551DE" w:rsidRPr="005551DE" w:rsidRDefault="005551DE" w:rsidP="005551DE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7EF41115" w14:textId="1CB511C5" w:rsidR="00033103" w:rsidRDefault="005551DE" w:rsidP="005551DE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  <w:r w:rsidRPr="005551DE">
              <w:rPr>
                <w:rFonts w:ascii="SKODA Next" w:eastAsia="SKODA Next" w:hAnsi="SKODA Next" w:cs="SKODA Next"/>
                <w:bCs/>
              </w:rPr>
              <w:t xml:space="preserve">Organizátori využijú 32 plne elektrických a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plug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 xml:space="preserve">-in hybridných modelov Škoda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Enyaq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 xml:space="preserve"> a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Superb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iV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 xml:space="preserve">, riaditeľka pretekov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Marion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Rousseová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 xml:space="preserve"> zasadne do nového „červeného vozidla“ </w:t>
            </w:r>
            <w:proofErr w:type="spellStart"/>
            <w:r w:rsidRPr="005551DE">
              <w:rPr>
                <w:rFonts w:ascii="SKODA Next" w:eastAsia="SKODA Next" w:hAnsi="SKODA Next" w:cs="SKODA Next"/>
                <w:bCs/>
              </w:rPr>
              <w:t>Enyaq</w:t>
            </w:r>
            <w:proofErr w:type="spellEnd"/>
            <w:r w:rsidRPr="005551DE">
              <w:rPr>
                <w:rFonts w:ascii="SKODA Next" w:eastAsia="SKODA Next" w:hAnsi="SKODA Next" w:cs="SKODA Next"/>
                <w:bCs/>
              </w:rPr>
              <w:t>.</w:t>
            </w:r>
          </w:p>
          <w:p w14:paraId="5CF76034" w14:textId="77777777" w:rsidR="00BD51C4" w:rsidRPr="00DD7AB4" w:rsidRDefault="00BD51C4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02615BE0" w14:textId="0271C387" w:rsidR="0047737E" w:rsidRPr="00DD7AB4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23" w:history="1">
              <w:r w:rsidRPr="00DD7AB4">
                <w:rPr>
                  <w:rStyle w:val="Hypertextovprepojenie"/>
                  <w:rFonts w:ascii="SKODA Next" w:eastAsia="SKODA Next" w:hAnsi="SKODA Next" w:cs="SKODA Next"/>
                  <w:color w:val="auto"/>
                  <w:sz w:val="20"/>
                </w:rPr>
                <w:t>Download</w:t>
              </w:r>
            </w:hyperlink>
            <w:r w:rsidRPr="00DD7AB4">
              <w:rPr>
                <w:rFonts w:ascii="SKODA Next" w:eastAsia="SKODA Next" w:hAnsi="SKODA Next" w:cs="SKODA Next"/>
              </w:rPr>
              <w:t xml:space="preserve">                         </w:t>
            </w:r>
            <w:r w:rsidRPr="00DD7AB4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6C0E5CC4" w14:textId="77777777" w:rsidR="0047737E" w:rsidRPr="00DD7AB4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E09B47A" w14:textId="77777777" w:rsidR="0047737E" w:rsidRPr="00DD7AB4" w:rsidRDefault="0047737E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5487" w14:textId="77777777" w:rsidR="0047737E" w:rsidRPr="00DD7AB4" w:rsidRDefault="0047737E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7F34A811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5551DE" w:rsidRPr="00DD7AB4" w14:paraId="37D233DA" w14:textId="77777777" w:rsidTr="006A7646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3FD6" w14:textId="77EF2A9A" w:rsidR="005551DE" w:rsidRPr="00DD7AB4" w:rsidRDefault="00E67A10" w:rsidP="006A764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545" w:dyaOrig="2640" w14:anchorId="32CFBC60">
                <v:shape id="_x0000_i1027" type="#_x0000_t75" style="width:195.95pt;height:113.95pt" o:ole="">
                  <v:imagedata r:id="rId24" o:title=""/>
                </v:shape>
                <o:OLEObject Type="Embed" ProgID="PBrush" ShapeID="_x0000_i1027" DrawAspect="Content" ObjectID="_1814941257" r:id="rId25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D9D7" w14:textId="77777777" w:rsidR="005551DE" w:rsidRDefault="005551DE" w:rsidP="005551DE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r w:rsidRPr="005551DE">
              <w:rPr>
                <w:rFonts w:ascii="SKODA Next" w:eastAsia="SKODA Next" w:hAnsi="SKODA Next" w:cs="SKODA Next"/>
                <w:b/>
              </w:rPr>
              <w:t xml:space="preserve">Škoda Auto, hlavný partner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Tour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de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France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Femmes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avec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5551DE">
              <w:rPr>
                <w:rFonts w:ascii="SKODA Next" w:eastAsia="SKODA Next" w:hAnsi="SKODA Next" w:cs="SKODA Next"/>
                <w:b/>
              </w:rPr>
              <w:t>Zwift</w:t>
            </w:r>
            <w:proofErr w:type="spellEnd"/>
            <w:r w:rsidRPr="005551DE">
              <w:rPr>
                <w:rFonts w:ascii="SKODA Next" w:eastAsia="SKODA Next" w:hAnsi="SKODA Next" w:cs="SKODA Next"/>
                <w:b/>
              </w:rPr>
              <w:t>, zabezpečí pre preteky elektrifikované vozidlá</w:t>
            </w:r>
          </w:p>
          <w:p w14:paraId="1B2E58C2" w14:textId="77777777" w:rsidR="005551DE" w:rsidRPr="005551DE" w:rsidRDefault="005551DE" w:rsidP="005551DE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117D0B44" w14:textId="27850272" w:rsidR="005551DE" w:rsidRPr="005551DE" w:rsidRDefault="005551DE" w:rsidP="005551DE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  <w:r w:rsidRPr="005551DE">
              <w:rPr>
                <w:rFonts w:ascii="SKODA Next" w:eastAsia="SKODA Next" w:hAnsi="SKODA Next" w:cs="SKODA Next"/>
                <w:bCs/>
              </w:rPr>
              <w:t>Škoda Auto je tradičným sponzorom zeleného dresu pre priebežne vedúcu pretekárku bodovacej klasifikácie a dodávateľom trofeje pre celkovú víťazku tejto súťaže. Tohtoročný pohár zo zeleného krištáľu ozdobí špeciálne logo Škoda pripomínajúce 130. výročie založenia automobilky. Autorom návrhu je oddelenie Škoda Design.</w:t>
            </w:r>
          </w:p>
          <w:p w14:paraId="1BE7B219" w14:textId="77777777" w:rsidR="005551DE" w:rsidRPr="00DD7AB4" w:rsidRDefault="005551DE" w:rsidP="006A764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22A828EC" w14:textId="369E6C4A" w:rsidR="005551DE" w:rsidRPr="00DD7AB4" w:rsidRDefault="00E67A10" w:rsidP="006A764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26" w:history="1">
              <w:r w:rsidR="005551DE" w:rsidRPr="00E67A10">
                <w:rPr>
                  <w:rStyle w:val="Hypertextovprepojenie"/>
                  <w:rFonts w:ascii="SKODA Next" w:eastAsia="SKODA Next" w:hAnsi="SKODA Next" w:cs="SKODA Next"/>
                  <w:color w:val="auto"/>
                  <w:sz w:val="20"/>
                </w:rPr>
                <w:t>Download</w:t>
              </w:r>
            </w:hyperlink>
            <w:r w:rsidR="005551DE" w:rsidRPr="00E67A10">
              <w:rPr>
                <w:rFonts w:ascii="SKODA Next" w:eastAsia="SKODA Next" w:hAnsi="SKODA Next" w:cs="SKODA Next"/>
              </w:rPr>
              <w:t xml:space="preserve">  </w:t>
            </w:r>
            <w:r w:rsidR="005551DE" w:rsidRPr="00DD7AB4">
              <w:rPr>
                <w:rFonts w:ascii="SKODA Next" w:eastAsia="SKODA Next" w:hAnsi="SKODA Next" w:cs="SKODA Next"/>
              </w:rPr>
              <w:t xml:space="preserve">                      </w:t>
            </w:r>
            <w:r w:rsidR="005551DE" w:rsidRPr="00DD7AB4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2836B649" w14:textId="77777777" w:rsidR="005551DE" w:rsidRPr="00DD7AB4" w:rsidRDefault="005551DE" w:rsidP="006A764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55FBCC1C" w14:textId="77777777" w:rsidR="005551DE" w:rsidRPr="00DD7AB4" w:rsidRDefault="005551DE" w:rsidP="006A764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303F9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BB3B966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1CCA6F0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BD94C77" w14:textId="77777777" w:rsidR="00E26E09" w:rsidRPr="00DD7AB4" w:rsidRDefault="00E26E09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</w:p>
    <w:p w14:paraId="7525D870" w14:textId="10B2F122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  <w:r w:rsidRPr="00DD7AB4">
        <w:rPr>
          <w:rFonts w:ascii="SKODA Next" w:eastAsia="SKODA Next" w:hAnsi="SKODA Next" w:cs="SKODA Next"/>
          <w:b/>
          <w:sz w:val="16"/>
          <w:szCs w:val="16"/>
        </w:rPr>
        <w:t>Škoda Auto</w:t>
      </w:r>
    </w:p>
    <w:p w14:paraId="47ED253E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sa v novom desaťročí úspešne riadi stratégiou „Next Level Škoda Strategy“;</w:t>
      </w:r>
    </w:p>
    <w:p w14:paraId="6FBA8C5E" w14:textId="3845991B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 xml:space="preserve">› sa usiluje o to, aby sa do konca dekády pomocou atraktívnych ponúk vo vstupných segmentoch a vďaka ďalším modelom s elektrickým pohonom 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zaradila medzi 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tri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najpredávanejš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ie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značk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y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v Európe;</w:t>
      </w:r>
      <w:r w:rsidRPr="00DD7AB4">
        <w:rPr>
          <w:rFonts w:ascii="SKODA Next" w:eastAsia="SKODA Next" w:hAnsi="SKODA Next" w:cs="SKODA Next"/>
          <w:sz w:val="16"/>
          <w:szCs w:val="16"/>
        </w:rPr>
        <w:t> </w:t>
      </w:r>
    </w:p>
    <w:p w14:paraId="62A7F1F9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efektívne využíva potenciál na dôležitých rastových trhoch ako je India a severná Afrika, Vietnam a región ASEAN;</w:t>
      </w:r>
    </w:p>
    <w:p w14:paraId="5FFAD929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v súčasnosti zákazníkom ponúka 12 modelových radov osobných automobilov: Fabia, Scala, Octavia, Superb, Kamiq, Karoq, Kodiaq, Elroq, Enyaq, Slavia, Kylaq a Kushaq;</w:t>
      </w:r>
    </w:p>
    <w:p w14:paraId="3569F5D4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v roku 2024 dodala zákazníkom po celom svete viac ako 926 600 vozidiel;</w:t>
      </w:r>
    </w:p>
    <w:p w14:paraId="3D088A20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je už viac ako 30 rokov súčasťou koncernu Volkswagen, jedného z globálne najúspešnejších výrobcov automobilov; </w:t>
      </w:r>
    </w:p>
    <w:p w14:paraId="0BA7CBBD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ako značka koncernu Volkswagen samostatne vyvíja a vyrába pre ďalšie značky koncernu komponenty ako batériové systémy pre platformu MEB, motory a prevodovky;</w:t>
      </w:r>
    </w:p>
    <w:p w14:paraId="3F3FCA88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565FBE31" w14:textId="0A0F8029" w:rsidR="00820606" w:rsidRPr="00DD7AB4" w:rsidRDefault="00820606" w:rsidP="00BD51C4">
      <w:pPr>
        <w:spacing w:after="0" w:line="240" w:lineRule="auto"/>
        <w:ind w:left="0"/>
        <w:rPr>
          <w:rFonts w:ascii="SKODA Next" w:eastAsia="SKODA Next" w:hAnsi="SKODA Next" w:cs="SKODA Next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celosvetovo zamestnáva viac než 40 000 ľudí a je aktívna na viac ako 100 trhoch.</w:t>
      </w:r>
      <w:r w:rsidR="00033103" w:rsidRPr="00DD7AB4">
        <w:rPr>
          <w:rFonts w:ascii="SKODA Next" w:eastAsia="SKODA Next" w:hAnsi="SKODA Next" w:cs="SKODA Next"/>
          <w:sz w:val="16"/>
          <w:szCs w:val="16"/>
        </w:rPr>
        <w:t xml:space="preserve"> </w:t>
      </w:r>
    </w:p>
    <w:sectPr w:rsidR="00820606" w:rsidRPr="00DD7AB4">
      <w:headerReference w:type="default" r:id="rId27"/>
      <w:footerReference w:type="default" r:id="rId28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DAF6" w14:textId="77777777" w:rsidR="00F11DFA" w:rsidRDefault="00F11DFA">
      <w:pPr>
        <w:spacing w:after="0" w:line="240" w:lineRule="auto"/>
      </w:pPr>
      <w:r>
        <w:separator/>
      </w:r>
    </w:p>
  </w:endnote>
  <w:endnote w:type="continuationSeparator" w:id="0">
    <w:p w14:paraId="6AE8A1DD" w14:textId="77777777" w:rsidR="00F11DFA" w:rsidRDefault="00F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altName w:val="Calibri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charset w:val="00"/>
    <w:family w:val="auto"/>
    <w:pitch w:val="variable"/>
    <w:sig w:usb0="800002EF" w:usb1="4800204A" w:usb2="14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mbria"/>
    <w:charset w:val="00"/>
    <w:family w:val="swiss"/>
    <w:pitch w:val="variable"/>
    <w:sig w:usb0="A00002E7" w:usb1="00002021" w:usb2="00000000" w:usb3="00000000" w:csb0="000000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00"/>
    <w:family w:val="auto"/>
    <w:pitch w:val="variable"/>
    <w:sig w:usb0="800002E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3584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E8677C" wp14:editId="42D6E50D">
          <wp:simplePos x="0" y="0"/>
          <wp:positionH relativeFrom="column">
            <wp:posOffset>-720089</wp:posOffset>
          </wp:positionH>
          <wp:positionV relativeFrom="paragraph">
            <wp:posOffset>-629591</wp:posOffset>
          </wp:positionV>
          <wp:extent cx="7588250" cy="1951990"/>
          <wp:effectExtent l="0" t="0" r="0" b="0"/>
          <wp:wrapNone/>
          <wp:docPr id="9653438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9EE69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</w:p>
  <w:p w14:paraId="234BE36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315E9A51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1DF7DE" wp14:editId="1DBAD8D1">
              <wp:simplePos x="0" y="0"/>
              <wp:positionH relativeFrom="column">
                <wp:posOffset>1409700</wp:posOffset>
              </wp:positionH>
              <wp:positionV relativeFrom="paragraph">
                <wp:posOffset>88900</wp:posOffset>
              </wp:positionV>
              <wp:extent cx="4631055" cy="600075"/>
              <wp:effectExtent l="0" t="0" r="0" b="0"/>
              <wp:wrapNone/>
              <wp:docPr id="965343839" name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C833F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 details to story: skoda-storyboard.com</w:t>
                          </w:r>
                        </w:p>
                        <w:p w14:paraId="74E3E000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 the latest news, follow us on our WhatsApp channel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'What's up,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DF7DE" id="Obdĺžnik 965343839" o:spid="_x0000_s1026" style="position:absolute;left:0;text-align:left;margin-left:111pt;margin-top:7pt;width:364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" filled="f" stroked="f">
              <v:textbox inset="0,1.2694mm,0,1.2694mm">
                <w:txbxContent>
                  <w:p w14:paraId="241C833F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From details to story: skoda-storyboard.com</w:t>
                    </w:r>
                  </w:p>
                  <w:p w14:paraId="74E3E000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For the latest news, follow us on our WhatsApp channel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E3A2F"/>
                        <w:sz w:val="14"/>
                      </w:rPr>
                      <w:t xml:space="preserve">, 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'What's up, Škoda?'</w:t>
                    </w:r>
                    <w:r>
                      <w:rPr>
                        <w:rFonts w:ascii="SKODA Next" w:eastAsia="SKODA Next" w:hAnsi="SKODA Next" w:cs="SKODA Next"/>
                        <w:color w:val="000000"/>
                        <w:sz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1552D0FF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252889A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1431" w14:textId="77777777" w:rsidR="00F11DFA" w:rsidRDefault="00F11DFA">
      <w:pPr>
        <w:spacing w:after="0" w:line="240" w:lineRule="auto"/>
      </w:pPr>
      <w:r>
        <w:separator/>
      </w:r>
    </w:p>
  </w:footnote>
  <w:footnote w:type="continuationSeparator" w:id="0">
    <w:p w14:paraId="7775D8BE" w14:textId="77777777" w:rsidR="00F11DFA" w:rsidRDefault="00F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2B2" w14:textId="77777777" w:rsidR="00303952" w:rsidRDefault="00820606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správa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FA2023" wp14:editId="25AFD0C2">
          <wp:simplePos x="0" y="0"/>
          <wp:positionH relativeFrom="column">
            <wp:posOffset>3556635</wp:posOffset>
          </wp:positionH>
          <wp:positionV relativeFrom="paragraph">
            <wp:posOffset>-51738</wp:posOffset>
          </wp:positionV>
          <wp:extent cx="2114659" cy="406421"/>
          <wp:effectExtent l="0" t="0" r="0" b="0"/>
          <wp:wrapSquare wrapText="bothSides" distT="0" distB="0" distL="114300" distR="114300"/>
          <wp:docPr id="965343841" name="image3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58"/>
    <w:multiLevelType w:val="multilevel"/>
    <w:tmpl w:val="94D8B4D2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784705">
    <w:abstractNumId w:val="0"/>
  </w:num>
  <w:num w:numId="2" w16cid:durableId="2525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2"/>
    <w:rsid w:val="000021A4"/>
    <w:rsid w:val="00011C00"/>
    <w:rsid w:val="0002003D"/>
    <w:rsid w:val="00020E76"/>
    <w:rsid w:val="00024DEB"/>
    <w:rsid w:val="00033103"/>
    <w:rsid w:val="0004010C"/>
    <w:rsid w:val="000429CF"/>
    <w:rsid w:val="000911E9"/>
    <w:rsid w:val="0009169E"/>
    <w:rsid w:val="000C3CBA"/>
    <w:rsid w:val="000D464D"/>
    <w:rsid w:val="000F5015"/>
    <w:rsid w:val="00102A42"/>
    <w:rsid w:val="00111682"/>
    <w:rsid w:val="00176CE8"/>
    <w:rsid w:val="00184653"/>
    <w:rsid w:val="001A4EAB"/>
    <w:rsid w:val="001D3D49"/>
    <w:rsid w:val="001E4B45"/>
    <w:rsid w:val="001F425D"/>
    <w:rsid w:val="002320E0"/>
    <w:rsid w:val="00260F8E"/>
    <w:rsid w:val="00263951"/>
    <w:rsid w:val="00275964"/>
    <w:rsid w:val="00303952"/>
    <w:rsid w:val="0032527C"/>
    <w:rsid w:val="00350E5D"/>
    <w:rsid w:val="00353151"/>
    <w:rsid w:val="00390252"/>
    <w:rsid w:val="003B1B96"/>
    <w:rsid w:val="003B6263"/>
    <w:rsid w:val="003D6607"/>
    <w:rsid w:val="003E1CC7"/>
    <w:rsid w:val="003E1EC1"/>
    <w:rsid w:val="00416FE3"/>
    <w:rsid w:val="00421978"/>
    <w:rsid w:val="00462010"/>
    <w:rsid w:val="0047737E"/>
    <w:rsid w:val="004B0ECD"/>
    <w:rsid w:val="004E6877"/>
    <w:rsid w:val="004F6624"/>
    <w:rsid w:val="005077E8"/>
    <w:rsid w:val="00527011"/>
    <w:rsid w:val="005340AA"/>
    <w:rsid w:val="005551DE"/>
    <w:rsid w:val="00556E6B"/>
    <w:rsid w:val="005D1C2A"/>
    <w:rsid w:val="005D27F2"/>
    <w:rsid w:val="005F6C77"/>
    <w:rsid w:val="00611DCC"/>
    <w:rsid w:val="00627ED1"/>
    <w:rsid w:val="00696B49"/>
    <w:rsid w:val="006F483C"/>
    <w:rsid w:val="00704BC2"/>
    <w:rsid w:val="00721C33"/>
    <w:rsid w:val="007910E9"/>
    <w:rsid w:val="007D58E2"/>
    <w:rsid w:val="00820606"/>
    <w:rsid w:val="008377E0"/>
    <w:rsid w:val="008908BE"/>
    <w:rsid w:val="008B3440"/>
    <w:rsid w:val="0093751C"/>
    <w:rsid w:val="0094478A"/>
    <w:rsid w:val="00956E31"/>
    <w:rsid w:val="009911B2"/>
    <w:rsid w:val="009C3F98"/>
    <w:rsid w:val="009D7243"/>
    <w:rsid w:val="009F3589"/>
    <w:rsid w:val="00A050E7"/>
    <w:rsid w:val="00A2143B"/>
    <w:rsid w:val="00A23CB2"/>
    <w:rsid w:val="00A74F6B"/>
    <w:rsid w:val="00AC28C7"/>
    <w:rsid w:val="00B2357D"/>
    <w:rsid w:val="00B83F9E"/>
    <w:rsid w:val="00B93496"/>
    <w:rsid w:val="00BD0978"/>
    <w:rsid w:val="00BD51C4"/>
    <w:rsid w:val="00C26779"/>
    <w:rsid w:val="00C32408"/>
    <w:rsid w:val="00C461C5"/>
    <w:rsid w:val="00C93343"/>
    <w:rsid w:val="00CC2C0D"/>
    <w:rsid w:val="00D07501"/>
    <w:rsid w:val="00D43002"/>
    <w:rsid w:val="00D56AC9"/>
    <w:rsid w:val="00D95A47"/>
    <w:rsid w:val="00D95E0F"/>
    <w:rsid w:val="00DC655F"/>
    <w:rsid w:val="00DD24DC"/>
    <w:rsid w:val="00DD7AB4"/>
    <w:rsid w:val="00DE420B"/>
    <w:rsid w:val="00E26E09"/>
    <w:rsid w:val="00E32B9B"/>
    <w:rsid w:val="00E41EC2"/>
    <w:rsid w:val="00E67A10"/>
    <w:rsid w:val="00EB7B8A"/>
    <w:rsid w:val="00F11DFA"/>
    <w:rsid w:val="00F227BC"/>
    <w:rsid w:val="00F31A15"/>
    <w:rsid w:val="00F61C69"/>
    <w:rsid w:val="00F80094"/>
    <w:rsid w:val="00F85C5C"/>
    <w:rsid w:val="00FA6575"/>
    <w:rsid w:val="00FE3BB4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47E1B"/>
  <w15:docId w15:val="{D708332C-4E8E-40E6-B527-E0BFFB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-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b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ovecycling.com/cs/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4.png"/><Relationship Id="rId26" Type="http://schemas.openxmlformats.org/officeDocument/2006/relationships/hyperlink" Target="https://www.skoda-storyboard.com/sk/tlacova-sprava/skoda-auto-hlavny-partner-tour-de-france-femmes-avec-zwift-zabezpeci-pre-preteky-elektrifikovane-vozidl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skoda-storyboard.com/sk/tlacova-sprava/skoda-auto-hlavny-partner-tour-de-france-femmes-avec-zwift-zabezpeci-pre-preteky-elektrifikovane-vozidla/attachment/video-skoda-auto-supports-tour-de-france-femmes-avec-zwift-as-the-main-partner-1_3857d567/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://www.instagram.com/SkodaAutoSK" TargetMode="External"/><Relationship Id="rId20" Type="http://schemas.openxmlformats.org/officeDocument/2006/relationships/hyperlink" Target="https://www.skoda-storyboard.com/sk/tlacova-sprava/skoda-auto-hlavny-partner-tour-de-france-femmes-avec-zwift-zabezpeci-pre-preteky-elektrifikovane-vozidla/attachment/video-skoda-auto-supports-tour-de-france-femmes-avec-zwift-as-the-main-partner-1_3857d567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kubikova2@skoda-auto.sk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hyperlink" Target="https://www.skoda-storyboard.com/sk/tlacova-sprava/skoda-auto-hlavny-partner-tour-de-france-femmes-avec-zwift-zabezpeci-pre-preteky-elektrifikovane-vozidla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koda-storyboard.com/sk/tlacova-sprava/skoda-auto-predlzuje-partnerstvo-s-tour-de-france-a-tour-de-france-femmes-avec-zwift-do-roku-2028/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www.welovecycling.com/cs/" TargetMode="External"/><Relationship Id="rId14" Type="http://schemas.openxmlformats.org/officeDocument/2006/relationships/hyperlink" Target="https://www.facebook.com/SkodaAutoSK" TargetMode="External"/><Relationship Id="rId22" Type="http://schemas.openxmlformats.org/officeDocument/2006/relationships/oleObject" Target="embeddings/oleObject2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DEMr3wo9eI7jJWUCuIU3s/3w==">CgMxLjA4AHIhMWsweVdPQ0FtS3Y2SVJub2xqdmdWMjI3QXhUVVlOOHJM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Michal Racko [PR CLINIC]</cp:lastModifiedBy>
  <cp:revision>2</cp:revision>
  <dcterms:created xsi:type="dcterms:W3CDTF">2025-07-25T07:34:00Z</dcterms:created>
  <dcterms:modified xsi:type="dcterms:W3CDTF">2025-07-25T07:34:00Z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