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4B15" w14:textId="06424E20" w:rsidR="00103991" w:rsidRDefault="00AE3DEE" w:rsidP="00914ED6">
      <w:pPr>
        <w:spacing w:line="240" w:lineRule="auto"/>
        <w:rPr>
          <w:rFonts w:ascii="SKODA Next" w:eastAsia="SKODA Next" w:hAnsi="SKODA Next" w:cs="SKODA Next"/>
          <w:sz w:val="36"/>
          <w:szCs w:val="36"/>
        </w:rPr>
      </w:pPr>
      <w:r>
        <w:rPr>
          <w:rFonts w:ascii="SKODA Next" w:eastAsia="SKODA Next" w:hAnsi="SKODA Next" w:cs="SKODA Next"/>
          <w:sz w:val="36"/>
          <w:szCs w:val="36"/>
        </w:rPr>
        <w:t xml:space="preserve">Škoda </w:t>
      </w:r>
      <w:proofErr w:type="spellStart"/>
      <w:r>
        <w:rPr>
          <w:rFonts w:ascii="SKODA Next" w:eastAsia="SKODA Next" w:hAnsi="SKODA Next" w:cs="SKODA Next"/>
          <w:sz w:val="36"/>
          <w:szCs w:val="36"/>
        </w:rPr>
        <w:t>Vision</w:t>
      </w:r>
      <w:proofErr w:type="spellEnd"/>
      <w:r>
        <w:rPr>
          <w:rFonts w:ascii="SKODA Next" w:eastAsia="SKODA Next" w:hAnsi="SKODA Next" w:cs="SKODA Next"/>
          <w:sz w:val="36"/>
          <w:szCs w:val="36"/>
        </w:rPr>
        <w:t xml:space="preserve"> O: Koncept kombi s aerodynamickým exteriérom posúva dizajnový jazyk </w:t>
      </w:r>
      <w:proofErr w:type="spellStart"/>
      <w:r>
        <w:rPr>
          <w:rFonts w:ascii="SKODA Next" w:eastAsia="SKODA Next" w:hAnsi="SKODA Next" w:cs="SKODA Next"/>
          <w:sz w:val="36"/>
          <w:szCs w:val="36"/>
        </w:rPr>
        <w:t>Modern</w:t>
      </w:r>
      <w:proofErr w:type="spellEnd"/>
      <w:r>
        <w:rPr>
          <w:rFonts w:ascii="SKODA Next" w:eastAsia="SKODA Next" w:hAnsi="SKODA Next" w:cs="SKODA Next"/>
          <w:sz w:val="36"/>
          <w:szCs w:val="36"/>
        </w:rPr>
        <w:t xml:space="preserve"> </w:t>
      </w:r>
      <w:proofErr w:type="spellStart"/>
      <w:r>
        <w:rPr>
          <w:rFonts w:ascii="SKODA Next" w:eastAsia="SKODA Next" w:hAnsi="SKODA Next" w:cs="SKODA Next"/>
          <w:sz w:val="36"/>
          <w:szCs w:val="36"/>
        </w:rPr>
        <w:t>Solid</w:t>
      </w:r>
      <w:proofErr w:type="spellEnd"/>
      <w:r>
        <w:rPr>
          <w:rFonts w:ascii="SKODA Next" w:eastAsia="SKODA Next" w:hAnsi="SKODA Next" w:cs="SKODA Next"/>
          <w:sz w:val="36"/>
          <w:szCs w:val="36"/>
        </w:rPr>
        <w:t xml:space="preserve"> na ďalšiu úroveň</w:t>
      </w:r>
    </w:p>
    <w:p w14:paraId="55062EF1" w14:textId="77777777" w:rsidR="00103991" w:rsidRDefault="00103991" w:rsidP="00AE3DEE">
      <w:pPr>
        <w:spacing w:line="240" w:lineRule="auto"/>
        <w:ind w:left="0"/>
        <w:rPr>
          <w:rFonts w:ascii="SKODA Next" w:eastAsia="SKODA Next" w:hAnsi="SKODA Next" w:cs="SKODA Next"/>
          <w:b/>
        </w:rPr>
      </w:pPr>
    </w:p>
    <w:p w14:paraId="6943AC7D" w14:textId="483E1AB1" w:rsidR="00103991" w:rsidRDefault="00000000" w:rsidP="00914ED6">
      <w:pPr>
        <w:spacing w:line="240" w:lineRule="auto"/>
        <w:rPr>
          <w:rFonts w:ascii="SKODA Next" w:eastAsia="SKODA Next" w:hAnsi="SKODA Next" w:cs="SKODA Next"/>
          <w:b/>
        </w:rPr>
      </w:pPr>
      <w:r>
        <w:rPr>
          <w:rFonts w:ascii="SKODA Next" w:eastAsia="SKODA Next" w:hAnsi="SKODA Next" w:cs="SKODA Next"/>
          <w:b/>
        </w:rPr>
        <w:t xml:space="preserve">› </w:t>
      </w:r>
      <w:r w:rsidR="00AE3DEE">
        <w:rPr>
          <w:rFonts w:ascii="SKODA Next" w:eastAsia="SKODA Next" w:hAnsi="SKODA Next" w:cs="SKODA Next"/>
          <w:b/>
        </w:rPr>
        <w:t xml:space="preserve">Video odhaľuje prvé detaily exteriéru konceptu budúceho kombi, ktorý predstavuje evolúciu dizajnového jazyka </w:t>
      </w:r>
      <w:proofErr w:type="spellStart"/>
      <w:r w:rsidR="00AE3DEE">
        <w:rPr>
          <w:rFonts w:ascii="SKODA Next" w:eastAsia="SKODA Next" w:hAnsi="SKODA Next" w:cs="SKODA Next"/>
          <w:b/>
        </w:rPr>
        <w:t>Modern</w:t>
      </w:r>
      <w:proofErr w:type="spellEnd"/>
      <w:r w:rsidR="00AE3DEE">
        <w:rPr>
          <w:rFonts w:ascii="SKODA Next" w:eastAsia="SKODA Next" w:hAnsi="SKODA Next" w:cs="SKODA Next"/>
          <w:b/>
        </w:rPr>
        <w:t xml:space="preserve"> </w:t>
      </w:r>
      <w:proofErr w:type="spellStart"/>
      <w:r w:rsidR="00AE3DEE">
        <w:rPr>
          <w:rFonts w:ascii="SKODA Next" w:eastAsia="SKODA Next" w:hAnsi="SKODA Next" w:cs="SKODA Next"/>
          <w:b/>
        </w:rPr>
        <w:t>Solid</w:t>
      </w:r>
      <w:proofErr w:type="spellEnd"/>
    </w:p>
    <w:p w14:paraId="19498DB4" w14:textId="01B9738B" w:rsidR="00103991" w:rsidRDefault="00000000" w:rsidP="00A51515">
      <w:pPr>
        <w:spacing w:line="240" w:lineRule="auto"/>
        <w:rPr>
          <w:rFonts w:ascii="SKODA Next" w:eastAsia="SKODA Next" w:hAnsi="SKODA Next" w:cs="SKODA Next"/>
          <w:b/>
        </w:rPr>
      </w:pPr>
      <w:r>
        <w:rPr>
          <w:rFonts w:ascii="SKODA Next" w:eastAsia="SKODA Next" w:hAnsi="SKODA Next" w:cs="SKODA Next"/>
          <w:b/>
        </w:rPr>
        <w:t xml:space="preserve">› </w:t>
      </w:r>
      <w:r w:rsidR="00AE3DEE">
        <w:rPr>
          <w:rFonts w:ascii="SKODA Next" w:eastAsia="SKODA Next" w:hAnsi="SKODA Next" w:cs="SKODA Next"/>
          <w:b/>
        </w:rPr>
        <w:t xml:space="preserve">Exteriér </w:t>
      </w:r>
      <w:proofErr w:type="spellStart"/>
      <w:r w:rsidR="00AE3DEE">
        <w:rPr>
          <w:rFonts w:ascii="SKODA Next" w:eastAsia="SKODA Next" w:hAnsi="SKODA Next" w:cs="SKODA Next"/>
          <w:b/>
        </w:rPr>
        <w:t>Vision</w:t>
      </w:r>
      <w:proofErr w:type="spellEnd"/>
      <w:r w:rsidR="00AE3DEE">
        <w:rPr>
          <w:rFonts w:ascii="SKODA Next" w:eastAsia="SKODA Next" w:hAnsi="SKODA Next" w:cs="SKODA Next"/>
          <w:b/>
        </w:rPr>
        <w:t xml:space="preserve"> O sa profiluje jasným zameraním na aerodynamiku a výrazne vykreslenými líniami</w:t>
      </w:r>
    </w:p>
    <w:p w14:paraId="00966786" w14:textId="7F64C392" w:rsidR="00AE3DEE" w:rsidRDefault="00AE3DEE" w:rsidP="00AE3DEE">
      <w:pPr>
        <w:spacing w:line="240" w:lineRule="auto"/>
        <w:rPr>
          <w:rFonts w:ascii="SKODA Next" w:eastAsia="SKODA Next" w:hAnsi="SKODA Next" w:cs="SKODA Next"/>
          <w:b/>
        </w:rPr>
      </w:pPr>
      <w:r>
        <w:rPr>
          <w:rFonts w:ascii="SKODA Next" w:eastAsia="SKODA Next" w:hAnsi="SKODA Next" w:cs="SKODA Next"/>
          <w:b/>
        </w:rPr>
        <w:t xml:space="preserve">› </w:t>
      </w:r>
      <w:r>
        <w:rPr>
          <w:rFonts w:ascii="SKODA Next" w:eastAsia="SKODA Next" w:hAnsi="SKODA Next" w:cs="SKODA Next"/>
          <w:b/>
        </w:rPr>
        <w:t>Koncept definujú úzke zadné svetlá v tvare písmena „T“ a skosená strecha, ktorú dopĺňajú moderné dizajnové prvky budúcich kombi modelov Škoda</w:t>
      </w:r>
    </w:p>
    <w:p w14:paraId="35CDFC1F" w14:textId="77777777" w:rsidR="00103991" w:rsidRDefault="00103991">
      <w:pPr>
        <w:ind w:firstLine="709"/>
        <w:rPr>
          <w:rFonts w:ascii="SKODA Next" w:eastAsia="SKODA Next" w:hAnsi="SKODA Next" w:cs="SKODA Next"/>
          <w:b/>
        </w:rPr>
      </w:pPr>
    </w:p>
    <w:p w14:paraId="0019C5C0" w14:textId="7FA96893" w:rsidR="00A51515" w:rsidRDefault="00000000" w:rsidP="00A51515">
      <w:pPr>
        <w:spacing w:line="240" w:lineRule="auto"/>
        <w:rPr>
          <w:rFonts w:ascii="SKODA Next" w:eastAsia="SKODA Next" w:hAnsi="SKODA Next" w:cs="SKODA Next"/>
          <w:b/>
        </w:rPr>
      </w:pPr>
      <w:r>
        <w:rPr>
          <w:rFonts w:ascii="SKODA Next" w:eastAsia="SKODA Next" w:hAnsi="SKODA Next" w:cs="SKODA Next"/>
        </w:rPr>
        <w:t xml:space="preserve">Bratislava, </w:t>
      </w:r>
      <w:r w:rsidR="00AE3DEE">
        <w:rPr>
          <w:rFonts w:ascii="SKODA Next" w:eastAsia="SKODA Next" w:hAnsi="SKODA Next" w:cs="SKODA Next"/>
        </w:rPr>
        <w:t>14</w:t>
      </w:r>
      <w:r>
        <w:rPr>
          <w:rFonts w:ascii="SKODA Next" w:eastAsia="SKODA Next" w:hAnsi="SKODA Next" w:cs="SKODA Next"/>
        </w:rPr>
        <w:t>. augusta 2025</w:t>
      </w:r>
      <w:r>
        <w:rPr>
          <w:rFonts w:ascii="SKODA Next" w:eastAsia="SKODA Next" w:hAnsi="SKODA Next" w:cs="SKODA Next"/>
          <w:b/>
        </w:rPr>
        <w:t xml:space="preserve"> –</w:t>
      </w:r>
      <w:r w:rsidR="00AE3DEE">
        <w:rPr>
          <w:rFonts w:ascii="SKODA Next" w:eastAsia="SKODA Next" w:hAnsi="SKODA Next" w:cs="SKODA Next"/>
          <w:b/>
        </w:rPr>
        <w:t xml:space="preserve"> </w:t>
      </w:r>
      <w:r w:rsidR="00AE3DEE" w:rsidRPr="00AE3DEE">
        <w:rPr>
          <w:rFonts w:ascii="SKODA Next" w:eastAsia="SKODA Next" w:hAnsi="SKODA Next" w:cs="SKODA Next"/>
          <w:b/>
        </w:rPr>
        <w:t xml:space="preserve">Škoda Auto predstavuje prvé video exteriéru dizajnovej štúdie </w:t>
      </w:r>
      <w:proofErr w:type="spellStart"/>
      <w:r w:rsidR="00AE3DEE" w:rsidRPr="00AE3DEE">
        <w:rPr>
          <w:rFonts w:ascii="SKODA Next" w:eastAsia="SKODA Next" w:hAnsi="SKODA Next" w:cs="SKODA Next"/>
          <w:b/>
        </w:rPr>
        <w:t>Vision</w:t>
      </w:r>
      <w:proofErr w:type="spellEnd"/>
      <w:r w:rsidR="00AE3DEE" w:rsidRPr="00AE3DEE">
        <w:rPr>
          <w:rFonts w:ascii="SKODA Next" w:eastAsia="SKODA Next" w:hAnsi="SKODA Next" w:cs="SKODA Next"/>
          <w:b/>
        </w:rPr>
        <w:t xml:space="preserve"> O, ktoré odhaľuje detaily vývoja dizajnového jazyka </w:t>
      </w:r>
      <w:proofErr w:type="spellStart"/>
      <w:r w:rsidR="00AE3DEE" w:rsidRPr="00AE3DEE">
        <w:rPr>
          <w:rFonts w:ascii="SKODA Next" w:eastAsia="SKODA Next" w:hAnsi="SKODA Next" w:cs="SKODA Next"/>
          <w:b/>
        </w:rPr>
        <w:t>Modern</w:t>
      </w:r>
      <w:proofErr w:type="spellEnd"/>
      <w:r w:rsidR="00AE3DEE" w:rsidRPr="00AE3DEE">
        <w:rPr>
          <w:rFonts w:ascii="SKODA Next" w:eastAsia="SKODA Next" w:hAnsi="SKODA Next" w:cs="SKODA Next"/>
          <w:b/>
        </w:rPr>
        <w:t xml:space="preserve"> </w:t>
      </w:r>
      <w:proofErr w:type="spellStart"/>
      <w:r w:rsidR="00AE3DEE" w:rsidRPr="00AE3DEE">
        <w:rPr>
          <w:rFonts w:ascii="SKODA Next" w:eastAsia="SKODA Next" w:hAnsi="SKODA Next" w:cs="SKODA Next"/>
          <w:b/>
        </w:rPr>
        <w:t>Solid</w:t>
      </w:r>
      <w:proofErr w:type="spellEnd"/>
      <w:r w:rsidR="00AE3DEE" w:rsidRPr="00AE3DEE">
        <w:rPr>
          <w:rFonts w:ascii="SKODA Next" w:eastAsia="SKODA Next" w:hAnsi="SKODA Next" w:cs="SKODA Next"/>
          <w:b/>
        </w:rPr>
        <w:t xml:space="preserve">. Pohľad na elegantne štylizovanú zadnú časť koncepčného modelu kombi podčiarkuje jasný dôraz na aerodynamiku. S </w:t>
      </w:r>
      <w:proofErr w:type="spellStart"/>
      <w:r w:rsidR="00AE3DEE" w:rsidRPr="00AE3DEE">
        <w:rPr>
          <w:rFonts w:ascii="SKODA Next" w:eastAsia="SKODA Next" w:hAnsi="SKODA Next" w:cs="SKODA Next"/>
          <w:b/>
        </w:rPr>
        <w:t>Vision</w:t>
      </w:r>
      <w:proofErr w:type="spellEnd"/>
      <w:r w:rsidR="00AE3DEE" w:rsidRPr="00AE3DEE">
        <w:rPr>
          <w:rFonts w:ascii="SKODA Next" w:eastAsia="SKODA Next" w:hAnsi="SKODA Next" w:cs="SKODA Next"/>
          <w:b/>
        </w:rPr>
        <w:t xml:space="preserve"> O Škoda Auto potvrdzuje svoju vedúcu úlohu v európskom segmente kombi a nastavuje nový smer inovácií pre budúce modely.</w:t>
      </w:r>
    </w:p>
    <w:p w14:paraId="33D526C2" w14:textId="77777777" w:rsidR="00A51515" w:rsidRDefault="00A51515" w:rsidP="00A51515">
      <w:pPr>
        <w:spacing w:line="240" w:lineRule="auto"/>
        <w:rPr>
          <w:rFonts w:ascii="SKODA Next" w:eastAsia="SKODA Next" w:hAnsi="SKODA Next" w:cs="SKODA Next"/>
          <w:b/>
        </w:rPr>
      </w:pPr>
    </w:p>
    <w:p w14:paraId="7B21828D" w14:textId="77777777" w:rsidR="00AE3DEE" w:rsidRPr="00AE3DEE" w:rsidRDefault="00AE3DEE" w:rsidP="00AE3DEE">
      <w:pPr>
        <w:spacing w:after="160" w:line="240" w:lineRule="auto"/>
        <w:jc w:val="both"/>
        <w:rPr>
          <w:rFonts w:ascii="SKODA Next" w:eastAsia="SKODA Next" w:hAnsi="SKODA Next" w:cs="SKODA Next"/>
        </w:rPr>
      </w:pPr>
      <w:r w:rsidRPr="00AE3DEE">
        <w:rPr>
          <w:rFonts w:ascii="SKODA Next" w:eastAsia="SKODA Next" w:hAnsi="SKODA Next" w:cs="SKODA Next"/>
        </w:rPr>
        <w:t xml:space="preserve">Oliver </w:t>
      </w:r>
      <w:proofErr w:type="spellStart"/>
      <w:r w:rsidRPr="00AE3DEE">
        <w:rPr>
          <w:rFonts w:ascii="SKODA Next" w:eastAsia="SKODA Next" w:hAnsi="SKODA Next" w:cs="SKODA Next"/>
        </w:rPr>
        <w:t>Stefani</w:t>
      </w:r>
      <w:proofErr w:type="spellEnd"/>
      <w:r w:rsidRPr="00AE3DEE">
        <w:rPr>
          <w:rFonts w:ascii="SKODA Next" w:eastAsia="SKODA Next" w:hAnsi="SKODA Next" w:cs="SKODA Next"/>
        </w:rPr>
        <w:t>, vedúci dizajnu Škoda Auto, hovorí: „</w:t>
      </w:r>
      <w:r w:rsidRPr="00AE3DEE">
        <w:rPr>
          <w:rFonts w:ascii="SKODA Next" w:eastAsia="SKODA Next" w:hAnsi="SKODA Next" w:cs="SKODA Next"/>
          <w:i/>
          <w:iCs/>
        </w:rPr>
        <w:t xml:space="preserve">S </w:t>
      </w:r>
      <w:proofErr w:type="spellStart"/>
      <w:r w:rsidRPr="00AE3DEE">
        <w:rPr>
          <w:rFonts w:ascii="SKODA Next" w:eastAsia="SKODA Next" w:hAnsi="SKODA Next" w:cs="SKODA Next"/>
          <w:i/>
          <w:iCs/>
        </w:rPr>
        <w:t>Vision</w:t>
      </w:r>
      <w:proofErr w:type="spellEnd"/>
      <w:r w:rsidRPr="00AE3DEE">
        <w:rPr>
          <w:rFonts w:ascii="SKODA Next" w:eastAsia="SKODA Next" w:hAnsi="SKODA Next" w:cs="SKODA Next"/>
          <w:i/>
          <w:iCs/>
        </w:rPr>
        <w:t xml:space="preserve"> O neustále rozvíjame náš dizajnový jazyk </w:t>
      </w:r>
      <w:proofErr w:type="spellStart"/>
      <w:r w:rsidRPr="00AE3DEE">
        <w:rPr>
          <w:rFonts w:ascii="SKODA Next" w:eastAsia="SKODA Next" w:hAnsi="SKODA Next" w:cs="SKODA Next"/>
          <w:i/>
          <w:iCs/>
        </w:rPr>
        <w:t>Modern</w:t>
      </w:r>
      <w:proofErr w:type="spellEnd"/>
      <w:r w:rsidRPr="00AE3DEE">
        <w:rPr>
          <w:rFonts w:ascii="SKODA Next" w:eastAsia="SKODA Next" w:hAnsi="SKODA Next" w:cs="SKODA Next"/>
          <w:i/>
          <w:iCs/>
        </w:rPr>
        <w:t xml:space="preserve"> </w:t>
      </w:r>
      <w:proofErr w:type="spellStart"/>
      <w:r w:rsidRPr="00AE3DEE">
        <w:rPr>
          <w:rFonts w:ascii="SKODA Next" w:eastAsia="SKODA Next" w:hAnsi="SKODA Next" w:cs="SKODA Next"/>
          <w:i/>
          <w:iCs/>
        </w:rPr>
        <w:t>Solid</w:t>
      </w:r>
      <w:proofErr w:type="spellEnd"/>
      <w:r w:rsidRPr="00AE3DEE">
        <w:rPr>
          <w:rFonts w:ascii="SKODA Next" w:eastAsia="SKODA Next" w:hAnsi="SKODA Next" w:cs="SKODA Next"/>
          <w:i/>
          <w:iCs/>
        </w:rPr>
        <w:t xml:space="preserve">, zdokonaľujeme jeho emocionálnu príťažlivosť a ďalej posilňujeme identitu našej značky. Nový dizajnový koncept zdôrazňuje naše odhodlanie posúvať hranice a neustále prinášať inovácie do budúceho automobilového dizajnu. Čisté línie zdôrazňujú jednoduchosť a jasne ukazujú, že zostávame verní hodnotám našej značky. </w:t>
      </w:r>
      <w:proofErr w:type="spellStart"/>
      <w:r w:rsidRPr="00AE3DEE">
        <w:rPr>
          <w:rFonts w:ascii="SKODA Next" w:eastAsia="SKODA Next" w:hAnsi="SKODA Next" w:cs="SKODA Next"/>
          <w:i/>
          <w:iCs/>
        </w:rPr>
        <w:t>Vision</w:t>
      </w:r>
      <w:proofErr w:type="spellEnd"/>
      <w:r w:rsidRPr="00AE3DEE">
        <w:rPr>
          <w:rFonts w:ascii="SKODA Next" w:eastAsia="SKODA Next" w:hAnsi="SKODA Next" w:cs="SKODA Next"/>
          <w:i/>
          <w:iCs/>
        </w:rPr>
        <w:t xml:space="preserve"> O je mimoriadne praktický pre každodenné využitie a prekvapuje nás všetkých svojimi premyslenými detailmi.</w:t>
      </w:r>
      <w:r w:rsidRPr="00AE3DEE">
        <w:rPr>
          <w:rFonts w:ascii="SKODA Next" w:eastAsia="SKODA Next" w:hAnsi="SKODA Next" w:cs="SKODA Next"/>
        </w:rPr>
        <w:t>“</w:t>
      </w:r>
    </w:p>
    <w:p w14:paraId="4F9A470B" w14:textId="77777777" w:rsidR="00AE3DEE" w:rsidRPr="00AE3DEE" w:rsidRDefault="00AE3DEE" w:rsidP="00AE3DEE">
      <w:pPr>
        <w:spacing w:after="160" w:line="240" w:lineRule="auto"/>
        <w:jc w:val="both"/>
        <w:rPr>
          <w:rFonts w:ascii="SKODA Next" w:eastAsia="SKODA Next" w:hAnsi="SKODA Next" w:cs="SKODA Next"/>
          <w:b/>
          <w:bCs/>
        </w:rPr>
      </w:pPr>
      <w:r w:rsidRPr="00AE3DEE">
        <w:rPr>
          <w:rFonts w:ascii="SKODA Next" w:eastAsia="SKODA Next" w:hAnsi="SKODA Next" w:cs="SKODA Next"/>
          <w:b/>
          <w:bCs/>
        </w:rPr>
        <w:t>Plynulé línie a výrazný svetelný motív</w:t>
      </w:r>
    </w:p>
    <w:p w14:paraId="6CA45985" w14:textId="77777777" w:rsidR="00AE3DEE" w:rsidRPr="00AE3DEE" w:rsidRDefault="00AE3DEE" w:rsidP="00AE3DEE">
      <w:pPr>
        <w:spacing w:after="160" w:line="240" w:lineRule="auto"/>
        <w:jc w:val="both"/>
        <w:rPr>
          <w:rFonts w:ascii="SKODA Next" w:eastAsia="SKODA Next" w:hAnsi="SKODA Next" w:cs="SKODA Next"/>
        </w:rPr>
      </w:pPr>
      <w:r w:rsidRPr="00AE3DEE">
        <w:rPr>
          <w:rFonts w:ascii="SKODA Next" w:eastAsia="SKODA Next" w:hAnsi="SKODA Next" w:cs="SKODA Next"/>
        </w:rPr>
        <w:t>Video predstavuje nový dizajn B-stĺpika, ktorý plynulo nadväzuje na zadnú časť karosérie. Skosená strecha s deleným strešným spojlerom vedie k úzkym zadným svetlám, ktoré vytvárajú charakteristický tvar písmena T, evokujúci typický svetelný „štvoroký“ motív. Nápis Škoda a modelové označenie konceptu „</w:t>
      </w:r>
      <w:proofErr w:type="spellStart"/>
      <w:r w:rsidRPr="00AE3DEE">
        <w:rPr>
          <w:rFonts w:ascii="SKODA Next" w:eastAsia="SKODA Next" w:hAnsi="SKODA Next" w:cs="SKODA Next"/>
        </w:rPr>
        <w:t>Vision</w:t>
      </w:r>
      <w:proofErr w:type="spellEnd"/>
      <w:r w:rsidRPr="00AE3DEE">
        <w:rPr>
          <w:rFonts w:ascii="SKODA Next" w:eastAsia="SKODA Next" w:hAnsi="SKODA Next" w:cs="SKODA Next"/>
        </w:rPr>
        <w:t xml:space="preserve"> O“ na piatych dverách dopĺňajú dizajn zadného nárazníka a podčiarkujú jedinečný, moderný štýl exteriéru.</w:t>
      </w:r>
    </w:p>
    <w:p w14:paraId="780B2C10" w14:textId="77777777" w:rsidR="00AE3DEE" w:rsidRPr="00AE3DEE" w:rsidRDefault="00AE3DEE" w:rsidP="00AE3DEE">
      <w:pPr>
        <w:spacing w:after="160" w:line="240" w:lineRule="auto"/>
        <w:jc w:val="both"/>
        <w:rPr>
          <w:rFonts w:ascii="SKODA Next" w:eastAsia="SKODA Next" w:hAnsi="SKODA Next" w:cs="SKODA Next"/>
          <w:b/>
          <w:bCs/>
        </w:rPr>
      </w:pPr>
      <w:r w:rsidRPr="00AE3DEE">
        <w:rPr>
          <w:rFonts w:ascii="SKODA Next" w:eastAsia="SKODA Next" w:hAnsi="SKODA Next" w:cs="SKODA Next"/>
          <w:b/>
          <w:bCs/>
        </w:rPr>
        <w:t>Predstavenie nového konceptu v septembri</w:t>
      </w:r>
    </w:p>
    <w:p w14:paraId="5FA65F77" w14:textId="77777777" w:rsidR="00AE3DEE" w:rsidRPr="00AE3DEE" w:rsidRDefault="00AE3DEE" w:rsidP="00AE3DEE">
      <w:pPr>
        <w:spacing w:after="160" w:line="240" w:lineRule="auto"/>
        <w:jc w:val="both"/>
        <w:rPr>
          <w:rFonts w:ascii="SKODA Next" w:eastAsia="SKODA Next" w:hAnsi="SKODA Next" w:cs="SKODA Next"/>
        </w:rPr>
      </w:pPr>
      <w:r w:rsidRPr="00AE3DEE">
        <w:rPr>
          <w:rFonts w:ascii="SKODA Next" w:eastAsia="SKODA Next" w:hAnsi="SKODA Next" w:cs="SKODA Next"/>
        </w:rPr>
        <w:t xml:space="preserve">Svetová premiéra dizajnového konceptu Škoda </w:t>
      </w:r>
      <w:proofErr w:type="spellStart"/>
      <w:r w:rsidRPr="00AE3DEE">
        <w:rPr>
          <w:rFonts w:ascii="SKODA Next" w:eastAsia="SKODA Next" w:hAnsi="SKODA Next" w:cs="SKODA Next"/>
        </w:rPr>
        <w:t>Vision</w:t>
      </w:r>
      <w:proofErr w:type="spellEnd"/>
      <w:r w:rsidRPr="00AE3DEE">
        <w:rPr>
          <w:rFonts w:ascii="SKODA Next" w:eastAsia="SKODA Next" w:hAnsi="SKODA Next" w:cs="SKODA Next"/>
        </w:rPr>
        <w:t xml:space="preserve"> O, ktorý predznamenáva budúcnosť značky Škoda v segmente kombi, sa uskutoční 8. septembra 2025 v Mníchove. Prezentácia bude všetkým divákom k dispozícii aj online prostredníctvom kanálov spoločnosti Škoda Auto na YouTube.</w:t>
      </w:r>
    </w:p>
    <w:p w14:paraId="1B818BD1" w14:textId="693D01E9" w:rsidR="00103991" w:rsidRPr="00AE3DEE" w:rsidRDefault="00103991" w:rsidP="00AE3DEE">
      <w:pPr>
        <w:spacing w:line="240" w:lineRule="auto"/>
        <w:ind w:left="0"/>
        <w:rPr>
          <w:rFonts w:ascii="SKODA Next" w:eastAsia="SKODA Next" w:hAnsi="SKODA Next" w:cs="SKODA Next"/>
          <w:b/>
          <w:bCs/>
        </w:rPr>
      </w:pPr>
    </w:p>
    <w:p w14:paraId="53DD8DFE" w14:textId="77777777" w:rsidR="00103991" w:rsidRDefault="00103991">
      <w:pPr>
        <w:spacing w:line="240" w:lineRule="auto"/>
        <w:ind w:firstLine="709"/>
        <w:rPr>
          <w:rFonts w:ascii="SKODA Next" w:eastAsia="SKODA Next" w:hAnsi="SKODA Next" w:cs="SKODA Next"/>
        </w:rPr>
      </w:pPr>
    </w:p>
    <w:p w14:paraId="759D2488" w14:textId="77777777" w:rsidR="00103991" w:rsidRDefault="00000000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Pre ďalšie informácie, prosím, kontaktujte:</w:t>
      </w:r>
    </w:p>
    <w:p w14:paraId="288F7EC0" w14:textId="77777777" w:rsidR="00103991" w:rsidRDefault="0000000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Zuzana Kubíková</w:t>
      </w:r>
      <w:r>
        <w:t xml:space="preserve">, PR manager Škoda Auto Slovensko </w:t>
      </w:r>
      <w:proofErr w:type="spellStart"/>
      <w:r>
        <w:t>s.r.o</w:t>
      </w:r>
      <w:proofErr w:type="spellEnd"/>
      <w:r>
        <w:t>.</w:t>
      </w:r>
    </w:p>
    <w:p w14:paraId="23FE63A5" w14:textId="77777777" w:rsidR="00103991" w:rsidRDefault="0000000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M: +421 904 701 339</w:t>
      </w:r>
    </w:p>
    <w:p w14:paraId="714166E3" w14:textId="77777777" w:rsidR="00103991" w:rsidRDefault="00103991">
      <w:pPr>
        <w:spacing w:after="0" w:line="240" w:lineRule="auto"/>
        <w:ind w:left="0" w:firstLine="708"/>
        <w:jc w:val="both"/>
        <w:rPr>
          <w:color w:val="4BA82E"/>
        </w:rPr>
      </w:pPr>
      <w:hyperlink r:id="rId8">
        <w:r>
          <w:rPr>
            <w:color w:val="4BA82E"/>
            <w:u w:val="single"/>
          </w:rPr>
          <w:t>zuzana.kubikova2@skoda-auto.sk</w:t>
        </w:r>
      </w:hyperlink>
      <w:r w:rsidR="00000000">
        <w:rPr>
          <w:color w:val="4BA82E"/>
        </w:rPr>
        <w:t xml:space="preserve"> </w:t>
      </w:r>
    </w:p>
    <w:p w14:paraId="75150A46" w14:textId="77777777" w:rsidR="00103991" w:rsidRDefault="00000000">
      <w:p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4BA82E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88C71AB" wp14:editId="1EF1A216">
            <wp:extent cx="2676525" cy="666750"/>
            <wp:effectExtent l="0" t="0" r="0" b="0"/>
            <wp:docPr id="1832121668" name="image8.png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Obrázok, na ktorom je koleso, vozidlo, pozemné vozidlo, pneumatika&#10;&#10;Obsah vygenerovaný umelou inteligenciou môže byť nesprávny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4320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1525"/>
        <w:gridCol w:w="675"/>
        <w:gridCol w:w="1485"/>
      </w:tblGrid>
      <w:tr w:rsidR="00103991" w14:paraId="33FDB371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80A5A" w14:textId="77777777" w:rsidR="00103991" w:rsidRDefault="00000000">
            <w:pPr>
              <w:spacing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E3EE39" wp14:editId="6136DE71">
                  <wp:extent cx="190500" cy="190500"/>
                  <wp:effectExtent l="0" t="0" r="0" b="0"/>
                  <wp:docPr id="1832121671" name="image5.jpg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Výsledek obrázku pro twitter facebook instagram logo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20053" w14:textId="77777777" w:rsidR="00103991" w:rsidRDefault="00103991">
            <w:pPr>
              <w:spacing w:after="0" w:line="240" w:lineRule="auto"/>
              <w:ind w:left="0"/>
              <w:jc w:val="both"/>
            </w:pPr>
            <w:hyperlink r:id="rId11">
              <w:r>
                <w:rPr>
                  <w:color w:val="4BA82E"/>
                  <w:u w:val="single"/>
                </w:rPr>
                <w:t>/</w:t>
              </w:r>
              <w:proofErr w:type="spellStart"/>
              <w:r>
                <w:rPr>
                  <w:color w:val="4BA82E"/>
                  <w:u w:val="single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363FD" w14:textId="77777777" w:rsidR="00103991" w:rsidRDefault="00000000">
            <w:pPr>
              <w:spacing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0077CF" wp14:editId="5A01031C">
                  <wp:extent cx="190500" cy="190500"/>
                  <wp:effectExtent l="0" t="0" r="0" b="0"/>
                  <wp:docPr id="1832121669" name="image6.jpg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Výsledek obrázku pro twitter facebook instagram logo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FDA11" w14:textId="77777777" w:rsidR="00103991" w:rsidRDefault="00000000">
            <w:pPr>
              <w:spacing w:after="0" w:line="240" w:lineRule="auto"/>
              <w:ind w:left="0"/>
              <w:jc w:val="both"/>
            </w:pPr>
            <w:r>
              <w:t>/</w:t>
            </w:r>
            <w:proofErr w:type="spellStart"/>
            <w:r>
              <w:fldChar w:fldCharType="begin"/>
            </w:r>
            <w:r>
              <w:instrText>HYPERLINK "http://www.instagram.com/SkodaAutoSK" \h</w:instrText>
            </w:r>
            <w:r>
              <w:fldChar w:fldCharType="separate"/>
            </w:r>
            <w:r>
              <w:rPr>
                <w:color w:val="4BA82E"/>
                <w:u w:val="single"/>
              </w:rPr>
              <w:t>SkodaAutoSK</w:t>
            </w:r>
            <w:proofErr w:type="spellEnd"/>
            <w:r>
              <w:fldChar w:fldCharType="end"/>
            </w:r>
          </w:p>
        </w:tc>
      </w:tr>
    </w:tbl>
    <w:p w14:paraId="26D9B3DE" w14:textId="77777777" w:rsidR="00103991" w:rsidRDefault="00103991">
      <w:pPr>
        <w:widowControl w:val="0"/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color w:val="4BA82E"/>
          <w:sz w:val="24"/>
          <w:szCs w:val="24"/>
          <w:u w:val="single"/>
        </w:rPr>
      </w:pPr>
    </w:p>
    <w:p w14:paraId="08D61FDF" w14:textId="77777777" w:rsidR="00103991" w:rsidRDefault="00103991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199167C9" w14:textId="77777777" w:rsidR="00103991" w:rsidRDefault="00103991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7A473F37" w14:textId="77777777" w:rsidR="00103991" w:rsidRDefault="00103991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1A511FD6" w14:textId="77777777" w:rsidR="00103991" w:rsidRDefault="00000000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>
        <w:rPr>
          <w:rFonts w:ascii="SKODA Next" w:eastAsia="SKODA Next" w:hAnsi="SKODA Next" w:cs="SKODA Next"/>
          <w:b/>
        </w:rPr>
        <w:t>Fotografie k téme:</w:t>
      </w:r>
    </w:p>
    <w:p w14:paraId="353F1C26" w14:textId="77777777" w:rsidR="00103991" w:rsidRDefault="00103991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5127BB9D" w14:textId="77777777" w:rsidR="00103991" w:rsidRDefault="00103991">
      <w:p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8430" w:type="dxa"/>
        <w:tblInd w:w="7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4349"/>
      </w:tblGrid>
      <w:tr w:rsidR="00103991" w14:paraId="10E94612" w14:textId="77777777">
        <w:trPr>
          <w:trHeight w:val="2927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55FC1" w14:textId="7AC829C9" w:rsidR="00103991" w:rsidRDefault="00653F6D">
            <w:r w:rsidRPr="00653F6D">
              <w:drawing>
                <wp:anchor distT="0" distB="0" distL="114300" distR="114300" simplePos="0" relativeHeight="251658240" behindDoc="1" locked="0" layoutInCell="1" allowOverlap="1" wp14:anchorId="6BF80D10" wp14:editId="73B517E7">
                  <wp:simplePos x="0" y="0"/>
                  <wp:positionH relativeFrom="column">
                    <wp:posOffset>-95803</wp:posOffset>
                  </wp:positionH>
                  <wp:positionV relativeFrom="paragraph">
                    <wp:posOffset>-3810</wp:posOffset>
                  </wp:positionV>
                  <wp:extent cx="2222500" cy="1244600"/>
                  <wp:effectExtent l="0" t="0" r="0" b="0"/>
                  <wp:wrapNone/>
                  <wp:docPr id="1884449325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449325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12F1" w14:textId="7C3B6B84" w:rsidR="00A51515" w:rsidRPr="00A51515" w:rsidRDefault="00AE3DEE" w:rsidP="00A51515">
            <w:pPr>
              <w:spacing w:line="240" w:lineRule="auto"/>
              <w:ind w:left="0"/>
              <w:rPr>
                <w:rFonts w:ascii="SKODA Next" w:eastAsia="SKODA Next" w:hAnsi="SKODA Next" w:cs="SKODA Next"/>
                <w:b/>
                <w:bCs/>
              </w:rPr>
            </w:pPr>
            <w:r>
              <w:rPr>
                <w:rFonts w:ascii="SKODA Next" w:eastAsia="SKODA Next" w:hAnsi="SKODA Next" w:cs="SKODA Next"/>
                <w:b/>
                <w:bCs/>
              </w:rPr>
              <w:t>Aerodynamický dizajn budúcnosti</w:t>
            </w:r>
            <w:r>
              <w:rPr>
                <w:rFonts w:ascii="SKODA Next" w:eastAsia="SKODA Next" w:hAnsi="SKODA Next" w:cs="SKODA Next"/>
                <w:b/>
                <w:bCs/>
              </w:rPr>
              <w:br/>
            </w:r>
            <w:r w:rsidRPr="00AE3DEE">
              <w:rPr>
                <w:rFonts w:ascii="SKODA Next" w:eastAsia="SKODA Next" w:hAnsi="SKODA Next" w:cs="SKODA Next"/>
              </w:rPr>
              <w:t>Škoda Auto</w:t>
            </w:r>
            <w:r>
              <w:rPr>
                <w:rFonts w:ascii="SKODA Next" w:eastAsia="SKODA Next" w:hAnsi="SKODA Next" w:cs="SKODA Next"/>
              </w:rPr>
              <w:t xml:space="preserve"> odhaľuje prvé detaily exteriéru nového konceptu </w:t>
            </w:r>
            <w:proofErr w:type="spellStart"/>
            <w:r>
              <w:rPr>
                <w:rFonts w:ascii="SKODA Next" w:eastAsia="SKODA Next" w:hAnsi="SKODA Next" w:cs="SKODA Next"/>
              </w:rPr>
              <w:t>Vision</w:t>
            </w:r>
            <w:proofErr w:type="spellEnd"/>
            <w:r>
              <w:rPr>
                <w:rFonts w:ascii="SKODA Next" w:eastAsia="SKODA Next" w:hAnsi="SKODA Next" w:cs="SKODA Next"/>
              </w:rPr>
              <w:t xml:space="preserve"> O, ktorý prináša elegantný a moderný dizajn v novom rozvíjajúcom sa dizajnovom jazyku </w:t>
            </w:r>
            <w:proofErr w:type="spellStart"/>
            <w:r>
              <w:rPr>
                <w:rFonts w:ascii="SKODA Next" w:eastAsia="SKODA Next" w:hAnsi="SKODA Next" w:cs="SKODA Next"/>
              </w:rPr>
              <w:t>Modern</w:t>
            </w:r>
            <w:proofErr w:type="spellEnd"/>
            <w:r>
              <w:rPr>
                <w:rFonts w:ascii="SKODA Next" w:eastAsia="SKODA Next" w:hAnsi="SKODA Next" w:cs="SKODA Next"/>
              </w:rPr>
              <w:t xml:space="preserve"> </w:t>
            </w:r>
            <w:proofErr w:type="spellStart"/>
            <w:r>
              <w:rPr>
                <w:rFonts w:ascii="SKODA Next" w:eastAsia="SKODA Next" w:hAnsi="SKODA Next" w:cs="SKODA Next"/>
              </w:rPr>
              <w:t>Solid</w:t>
            </w:r>
            <w:proofErr w:type="spellEnd"/>
            <w:r>
              <w:rPr>
                <w:rFonts w:ascii="SKODA Next" w:eastAsia="SKODA Next" w:hAnsi="SKODA Next" w:cs="SKODA Next"/>
              </w:rPr>
              <w:t xml:space="preserve"> s dôrazom na aerodynamiku a jednoduchosť a ponúka prvý pohľad na panoramatickú sklenenú strechu. </w:t>
            </w:r>
          </w:p>
          <w:p w14:paraId="3B385492" w14:textId="672E862F" w:rsidR="00103991" w:rsidRDefault="00103991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7B113609" w14:textId="77777777" w:rsidR="00103991" w:rsidRDefault="00103991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5E52DEAB" w14:textId="38DE3631" w:rsidR="00103991" w:rsidRDefault="0010399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4">
              <w:r>
                <w:rPr>
                  <w:rFonts w:ascii="SKODA Next" w:eastAsia="SKODA Next" w:hAnsi="SKODA Next" w:cs="SKODA Next"/>
                  <w:color w:val="000000"/>
                  <w:u w:val="single"/>
                </w:rPr>
                <w:t>Download</w:t>
              </w:r>
            </w:hyperlink>
            <w:r w:rsidR="00000000">
              <w:rPr>
                <w:rFonts w:ascii="SKODA Next" w:eastAsia="SKODA Next" w:hAnsi="SKODA Next" w:cs="SKODA Next"/>
              </w:rPr>
              <w:t xml:space="preserve">                         </w:t>
            </w:r>
            <w:r w:rsidR="0000000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2C353970" w14:textId="77777777" w:rsidR="00103991" w:rsidRDefault="00103991">
            <w:pPr>
              <w:spacing w:after="0" w:line="240" w:lineRule="auto"/>
              <w:ind w:left="0"/>
            </w:pPr>
          </w:p>
        </w:tc>
      </w:tr>
    </w:tbl>
    <w:p w14:paraId="7D04B092" w14:textId="77777777" w:rsidR="00103991" w:rsidRDefault="00103991">
      <w:p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8430" w:type="dxa"/>
        <w:tblInd w:w="7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4349"/>
      </w:tblGrid>
      <w:tr w:rsidR="00AE3DEE" w14:paraId="423B1B53" w14:textId="77777777" w:rsidTr="000D2EEF">
        <w:trPr>
          <w:trHeight w:val="2927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730EC" w14:textId="3CED7451" w:rsidR="00AE3DEE" w:rsidRDefault="003F461A" w:rsidP="000D2EEF">
            <w:r w:rsidRPr="003F461A">
              <w:drawing>
                <wp:anchor distT="0" distB="0" distL="114300" distR="114300" simplePos="0" relativeHeight="251659264" behindDoc="1" locked="0" layoutInCell="1" allowOverlap="1" wp14:anchorId="7C942DB3" wp14:editId="1EB8B4C8">
                  <wp:simplePos x="0" y="0"/>
                  <wp:positionH relativeFrom="column">
                    <wp:posOffset>-155437</wp:posOffset>
                  </wp:positionH>
                  <wp:positionV relativeFrom="paragraph">
                    <wp:posOffset>-3810</wp:posOffset>
                  </wp:positionV>
                  <wp:extent cx="2222500" cy="1371600"/>
                  <wp:effectExtent l="0" t="0" r="0" b="0"/>
                  <wp:wrapNone/>
                  <wp:docPr id="987143549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143549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CC7F1" w14:textId="0A8317F1" w:rsidR="00AE3DEE" w:rsidRPr="00AE3DEE" w:rsidRDefault="00AE3DEE" w:rsidP="000D2EEF">
            <w:pPr>
              <w:spacing w:line="240" w:lineRule="auto"/>
              <w:ind w:left="0"/>
              <w:rPr>
                <w:rFonts w:ascii="SKODA Next" w:eastAsia="SKODA Next" w:hAnsi="SKODA Next" w:cs="SKODA Next"/>
              </w:rPr>
            </w:pPr>
            <w:r>
              <w:rPr>
                <w:rFonts w:ascii="SKODA Next" w:eastAsia="SKODA Next" w:hAnsi="SKODA Next" w:cs="SKODA Next"/>
                <w:b/>
                <w:bCs/>
              </w:rPr>
              <w:t>Zadná časť vozidla</w:t>
            </w:r>
            <w:r>
              <w:rPr>
                <w:rFonts w:ascii="SKODA Next" w:eastAsia="SKODA Next" w:hAnsi="SKODA Next" w:cs="SKODA Next"/>
                <w:b/>
                <w:bCs/>
              </w:rPr>
              <w:br/>
            </w:r>
            <w:r w:rsidRPr="00AE3DEE">
              <w:rPr>
                <w:rFonts w:ascii="SKODA Next" w:eastAsia="SKODA Next" w:hAnsi="SKODA Next" w:cs="SKODA Next"/>
              </w:rPr>
              <w:t xml:space="preserve">Úzke zadné svetlá </w:t>
            </w:r>
            <w:r>
              <w:rPr>
                <w:rFonts w:ascii="SKODA Next" w:eastAsia="SKODA Next" w:hAnsi="SKODA Next" w:cs="SKODA Next"/>
              </w:rPr>
              <w:t>rozširujú „štvoroký“ svetelný motív do tvaru písmena T. Štúdia sa vyznačuje skosenou líniou strechy s deleným spojlerom a výrazným B-stĺpikom. Dizajnový koncept bude mať premiéru 8. septembra 2025 v Mníchove a na YouTube kanáli Škoda Auto.</w:t>
            </w:r>
          </w:p>
          <w:p w14:paraId="150F4C49" w14:textId="77777777" w:rsidR="00AE3DEE" w:rsidRDefault="00AE3DEE" w:rsidP="000D2EEF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06EE3702" w14:textId="77777777" w:rsidR="00AE3DEE" w:rsidRDefault="00AE3DEE" w:rsidP="000D2EEF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7BC0FAD3" w14:textId="3A718697" w:rsidR="00AE3DEE" w:rsidRDefault="00AE3DEE" w:rsidP="000D2EEF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6">
              <w:r>
                <w:rPr>
                  <w:rFonts w:ascii="SKODA Next" w:eastAsia="SKODA Next" w:hAnsi="SKODA Next" w:cs="SKODA Next"/>
                  <w:color w:val="000000"/>
                  <w:u w:val="single"/>
                </w:rPr>
                <w:t>Download</w:t>
              </w:r>
            </w:hyperlink>
            <w:r>
              <w:rPr>
                <w:rFonts w:ascii="SKODA Next" w:eastAsia="SKODA Next" w:hAnsi="SKODA Next" w:cs="SKODA Next"/>
              </w:rPr>
              <w:t xml:space="preserve">                         </w:t>
            </w:r>
            <w:r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35636C36" w14:textId="77777777" w:rsidR="00AE3DEE" w:rsidRDefault="00AE3DEE" w:rsidP="000D2EEF">
            <w:pPr>
              <w:spacing w:after="0" w:line="240" w:lineRule="auto"/>
              <w:ind w:left="0"/>
            </w:pPr>
          </w:p>
        </w:tc>
      </w:tr>
    </w:tbl>
    <w:p w14:paraId="1FCC49E1" w14:textId="77777777" w:rsidR="00A51515" w:rsidRDefault="00A51515">
      <w:p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</w:p>
    <w:p w14:paraId="37F6CCBF" w14:textId="77777777" w:rsidR="00103991" w:rsidRDefault="00103991">
      <w:p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</w:p>
    <w:p w14:paraId="12199108" w14:textId="77777777" w:rsidR="00103991" w:rsidRDefault="00103991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79DDAAFB" w14:textId="77777777" w:rsidR="00103991" w:rsidRDefault="00000000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  <w:r>
        <w:rPr>
          <w:rFonts w:ascii="SKODA Next" w:eastAsia="SKODA Next" w:hAnsi="SKODA Next" w:cs="SKODA Next"/>
          <w:b/>
          <w:sz w:val="16"/>
          <w:szCs w:val="16"/>
        </w:rPr>
        <w:t>Škoda Auto</w:t>
      </w:r>
    </w:p>
    <w:p w14:paraId="47F55F89" w14:textId="77777777" w:rsidR="00103991" w:rsidRDefault="00000000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sa v novom desaťročí úspešne riadi stratégiou „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Next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 Level Škoda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Strategy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>“;</w:t>
      </w:r>
    </w:p>
    <w:p w14:paraId="2B5EEA74" w14:textId="77777777" w:rsidR="00103991" w:rsidRDefault="00000000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sa usiluje o to, aby sa do konca dekády pomocou atraktívnych ponúk vo vstupných segmentoch a vďaka ďalším modelom s elektrickým pohonom zaradila medzi tri najpredávanejšie značky v Európe; </w:t>
      </w:r>
    </w:p>
    <w:p w14:paraId="73553C41" w14:textId="77777777" w:rsidR="00103991" w:rsidRDefault="00000000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efektívne využíva potenciál na dôležitých rastových trhoch ako je India a severná Afrika, Vietnam a región ASEAN;</w:t>
      </w:r>
    </w:p>
    <w:p w14:paraId="27F57AD5" w14:textId="77777777" w:rsidR="00103991" w:rsidRDefault="00000000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 xml:space="preserve">› v súčasnosti zákazníkom ponúka 12 modelových radov osobných automobilov: Fabia,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Scala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Octavia,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Superb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Kamiq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Karoq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Kodiaq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Elroq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Enyaq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Slavia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Kylaq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 a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Kushaq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>;</w:t>
      </w:r>
    </w:p>
    <w:p w14:paraId="0F76028A" w14:textId="77777777" w:rsidR="00103991" w:rsidRDefault="00000000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lastRenderedPageBreak/>
        <w:t>› v roku 2024 dodala zákazníkom po celom svete viac ako 926 600 vozidiel;</w:t>
      </w:r>
    </w:p>
    <w:p w14:paraId="3D4C34B6" w14:textId="77777777" w:rsidR="00103991" w:rsidRDefault="00000000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je už viac ako 30 rokov súčasťou koncernu Volkswagen, jedného z globálne najúspešnejších výrobcov automobilov; </w:t>
      </w:r>
    </w:p>
    <w:p w14:paraId="2F8EF605" w14:textId="77777777" w:rsidR="00103991" w:rsidRDefault="00000000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ako značka koncernu Volkswagen samostatne vyvíja a vyrába pre ďalšie značky koncernu komponenty ako batériové systémy pre platformu MEB, motory a prevodovky;</w:t>
      </w:r>
    </w:p>
    <w:p w14:paraId="1A80F7BC" w14:textId="77777777" w:rsidR="00103991" w:rsidRDefault="00000000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prevádzkuje tri výrobné závody v Českej republike, má výrobné kapacity v Číne, na Slovensku a v Indii, väčšinou prostredníctvom koncernových partnerstiev, ďalej taktiež na Ukrajine v spolupráci s lokálnym partnerom.</w:t>
      </w:r>
    </w:p>
    <w:p w14:paraId="60AC9992" w14:textId="77777777" w:rsidR="00103991" w:rsidRDefault="00000000">
      <w:pPr>
        <w:spacing w:after="0" w:line="240" w:lineRule="auto"/>
        <w:ind w:left="0"/>
      </w:pPr>
      <w:r>
        <w:rPr>
          <w:rFonts w:ascii="SKODA Next" w:eastAsia="SKODA Next" w:hAnsi="SKODA Next" w:cs="SKODA Next"/>
          <w:sz w:val="16"/>
          <w:szCs w:val="16"/>
        </w:rPr>
        <w:t xml:space="preserve">› celosvetovo zamestnáva viac než 40 000 ľudí a je aktívna na viac ako 100 trhoch. </w:t>
      </w:r>
    </w:p>
    <w:sectPr w:rsidR="00103991">
      <w:headerReference w:type="default" r:id="rId17"/>
      <w:footerReference w:type="even" r:id="rId18"/>
      <w:footerReference w:type="default" r:id="rId19"/>
      <w:footerReference w:type="first" r:id="rId20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DD62" w14:textId="77777777" w:rsidR="0055003E" w:rsidRDefault="0055003E">
      <w:pPr>
        <w:spacing w:after="0" w:line="240" w:lineRule="auto"/>
      </w:pPr>
      <w:r>
        <w:separator/>
      </w:r>
    </w:p>
  </w:endnote>
  <w:endnote w:type="continuationSeparator" w:id="0">
    <w:p w14:paraId="68327EE1" w14:textId="77777777" w:rsidR="0055003E" w:rsidRDefault="0055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ODA Next">
    <w:altName w:val="Calibri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9553" w14:textId="77777777" w:rsidR="001039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hidden="0" allowOverlap="1" wp14:anchorId="56882495" wp14:editId="3FF044AA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1216660" cy="334645"/>
              <wp:effectExtent l="0" t="0" r="0" b="0"/>
              <wp:wrapNone/>
              <wp:docPr id="1832121663" name="Pravouholník 183212166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CEC65" w14:textId="77777777" w:rsidR="00103991" w:rsidRDefault="00000000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882495" id="Pravouholník 1832121663" o:spid="_x0000_s1027" alt="INTERNAL" style="position:absolute;left:0;text-align:left;margin-left:-57pt;margin-top:0;width:95.8pt;height:26.3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" filled="f" stroked="f">
              <v:textbox inset="20pt,0,0,15pt">
                <w:txbxContent>
                  <w:p w14:paraId="0F1CEC65" w14:textId="77777777" w:rsidR="00103991" w:rsidRDefault="00000000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42E9" w14:textId="77777777" w:rsidR="00103991" w:rsidRDefault="00103991">
    <w:pPr>
      <w:tabs>
        <w:tab w:val="right" w:pos="7938"/>
      </w:tabs>
      <w:ind w:firstLine="709"/>
      <w:rPr>
        <w:sz w:val="13"/>
        <w:szCs w:val="13"/>
      </w:rPr>
    </w:pPr>
  </w:p>
  <w:p w14:paraId="4CD9D82F" w14:textId="77777777" w:rsidR="00103991" w:rsidRDefault="00000000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5C47605C" w14:textId="77777777" w:rsidR="00103991" w:rsidRDefault="00103991">
    <w:pPr>
      <w:tabs>
        <w:tab w:val="right" w:pos="7938"/>
      </w:tabs>
      <w:ind w:firstLine="709"/>
      <w:rPr>
        <w:sz w:val="13"/>
        <w:szCs w:val="13"/>
      </w:rPr>
    </w:pPr>
  </w:p>
  <w:p w14:paraId="394888BB" w14:textId="77777777" w:rsidR="00103991" w:rsidRDefault="00000000">
    <w:pPr>
      <w:tabs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2EB24993" w14:textId="77777777" w:rsidR="00103991" w:rsidRDefault="00103991">
    <w:pPr>
      <w:tabs>
        <w:tab w:val="right" w:pos="7938"/>
      </w:tabs>
      <w:ind w:firstLine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02B6" w14:textId="77777777" w:rsidR="001039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7F87141B" wp14:editId="7C1B54A7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1216660" cy="334645"/>
              <wp:effectExtent l="0" t="0" r="0" b="0"/>
              <wp:wrapNone/>
              <wp:docPr id="1832121662" name="Pravouholník 183212166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8B91E" w14:textId="77777777" w:rsidR="00103991" w:rsidRDefault="00000000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87141B" id="Pravouholník 1832121662" o:spid="_x0000_s1028" alt="INTERNAL" style="position:absolute;left:0;text-align:left;margin-left:-57pt;margin-top:0;width:95.8pt;height:26.3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" filled="f" stroked="f">
              <v:textbox inset="20pt,0,0,15pt">
                <w:txbxContent>
                  <w:p w14:paraId="4638B91E" w14:textId="77777777" w:rsidR="00103991" w:rsidRDefault="00000000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605A" w14:textId="77777777" w:rsidR="0055003E" w:rsidRDefault="0055003E">
      <w:pPr>
        <w:spacing w:after="0" w:line="240" w:lineRule="auto"/>
      </w:pPr>
      <w:r>
        <w:separator/>
      </w:r>
    </w:p>
  </w:footnote>
  <w:footnote w:type="continuationSeparator" w:id="0">
    <w:p w14:paraId="6541DF9A" w14:textId="77777777" w:rsidR="0055003E" w:rsidRDefault="0055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1F2E" w14:textId="77777777" w:rsidR="00103991" w:rsidRDefault="00000000">
    <w:pPr>
      <w:spacing w:line="240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5D481510" wp14:editId="315CEE4A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832121664" name="image7.png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Obsah obrázku Písmo, Grafika, snímek obrazovky, grafický design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552E60CD" wp14:editId="6F448318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1832121666" name="image1.png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2661BC4" wp14:editId="12440533">
              <wp:simplePos x="0" y="0"/>
              <wp:positionH relativeFrom="page">
                <wp:posOffset>2125028</wp:posOffset>
              </wp:positionH>
              <wp:positionV relativeFrom="page">
                <wp:posOffset>10331112</wp:posOffset>
              </wp:positionV>
              <wp:extent cx="4640580" cy="509893"/>
              <wp:effectExtent l="0" t="0" r="0" b="0"/>
              <wp:wrapNone/>
              <wp:docPr id="1832121661" name="Pravouholník 1832121661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30473" y="3529816"/>
                        <a:ext cx="4631055" cy="500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B8CD2" w14:textId="77777777" w:rsidR="00103991" w:rsidRDefault="00000000">
                          <w:pPr>
                            <w:spacing w:line="275" w:lineRule="auto"/>
                            <w:ind w:left="0" w:hanging="709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From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details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to story: skoda-storyboard.com</w:t>
                          </w:r>
                        </w:p>
                        <w:p w14:paraId="67A61B65" w14:textId="77777777" w:rsidR="00103991" w:rsidRDefault="00000000">
                          <w:pPr>
                            <w:spacing w:line="275" w:lineRule="auto"/>
                            <w:ind w:left="0" w:hanging="709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latest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news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follow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us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on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our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WhatsApp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channel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E3A2F"/>
                              <w:sz w:val="14"/>
                            </w:rPr>
                            <w:t xml:space="preserve">, </w:t>
                          </w:r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>'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>What's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>up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>, Škoda?'</w:t>
                          </w:r>
                          <w:r>
                            <w:rPr>
                              <w:rFonts w:ascii="SKODA Next" w:eastAsia="SKODA Next" w:hAnsi="SKODA Next" w:cs="SKODA Nex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661BC4" id="Pravouholník 1832121661" o:spid="_x0000_s1026" alt="Obdĺžnik 965343839" style="position:absolute;margin-left:167.35pt;margin-top:813.45pt;width:365.4pt;height:40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" filled="f" stroked="f">
              <v:textbox inset="0,0,0,0">
                <w:txbxContent>
                  <w:p w14:paraId="3F8B8CD2" w14:textId="77777777" w:rsidR="00103991" w:rsidRDefault="00000000">
                    <w:pPr>
                      <w:spacing w:line="275" w:lineRule="auto"/>
                      <w:ind w:left="0" w:hanging="709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From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details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to story: skoda-storyboard.com</w:t>
                    </w:r>
                  </w:p>
                  <w:p w14:paraId="67A61B65" w14:textId="77777777" w:rsidR="00103991" w:rsidRDefault="00000000">
                    <w:pPr>
                      <w:spacing w:line="275" w:lineRule="auto"/>
                      <w:ind w:left="0" w:hanging="709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For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the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latest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news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follow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us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on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our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WhatsApp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channel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b/>
                        <w:color w:val="0E3A2F"/>
                        <w:sz w:val="14"/>
                      </w:rPr>
                      <w:t xml:space="preserve">, </w:t>
                    </w:r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>'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>What's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>up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>, Škoda?'</w:t>
                    </w:r>
                    <w:r>
                      <w:rPr>
                        <w:rFonts w:ascii="SKODA Next" w:eastAsia="SKODA Next" w:hAnsi="SKODA Next" w:cs="SKODA Nex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sz w:val="28"/>
        <w:szCs w:val="28"/>
      </w:rPr>
      <w:t xml:space="preserve">Tlačová správa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23829"/>
    <w:multiLevelType w:val="multilevel"/>
    <w:tmpl w:val="4894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BD3FB8"/>
    <w:multiLevelType w:val="multilevel"/>
    <w:tmpl w:val="79FE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128970">
    <w:abstractNumId w:val="0"/>
  </w:num>
  <w:num w:numId="2" w16cid:durableId="176326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91"/>
    <w:rsid w:val="00103991"/>
    <w:rsid w:val="00117753"/>
    <w:rsid w:val="00274C49"/>
    <w:rsid w:val="003A4E32"/>
    <w:rsid w:val="003F461A"/>
    <w:rsid w:val="0055003E"/>
    <w:rsid w:val="00653F6D"/>
    <w:rsid w:val="006A5E16"/>
    <w:rsid w:val="00914ED6"/>
    <w:rsid w:val="00A51515"/>
    <w:rsid w:val="00A66E70"/>
    <w:rsid w:val="00AE3DEE"/>
    <w:rsid w:val="00B46255"/>
    <w:rsid w:val="00BB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35B9"/>
  <w15:docId w15:val="{A33C68A3-FA51-0F46-BF58-BD4212EC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" w:eastAsia="sk-SK" w:bidi="ar-SA"/>
      </w:rPr>
    </w:rPrDefault>
    <w:pPrDefault>
      <w:pPr>
        <w:spacing w:after="60" w:line="276" w:lineRule="auto"/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kaz">
    <w:name w:val="Odkaz"/>
    <w:rPr>
      <w:rFonts w:ascii="Arial" w:eastAsia="Arial" w:hAnsi="Arial" w:cs="Arial"/>
      <w:b w:val="0"/>
      <w:bCs w:val="0"/>
      <w:i w:val="0"/>
      <w:iCs w:val="0"/>
      <w:outline w:val="0"/>
      <w:color w:val="4BA82E"/>
      <w:sz w:val="18"/>
      <w:szCs w:val="18"/>
      <w:u w:val="single" w:color="4BA82E"/>
    </w:rPr>
  </w:style>
  <w:style w:type="character" w:customStyle="1" w:styleId="Hyperlink0">
    <w:name w:val="Hyperlink.0"/>
    <w:basedOn w:val="Odkaz"/>
    <w:rPr>
      <w:rFonts w:ascii="SKODA Next" w:eastAsia="SKODA Next" w:hAnsi="SKODA Next" w:cs="SKODA Next"/>
      <w:b w:val="0"/>
      <w:bCs w:val="0"/>
      <w:i w:val="0"/>
      <w:iCs w:val="0"/>
      <w:outline w:val="0"/>
      <w:color w:val="4BA82E"/>
      <w:sz w:val="20"/>
      <w:szCs w:val="20"/>
      <w:u w:val="single" w:color="4BA82E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Calibri" w:eastAsia="Calibri" w:hAnsi="Calibri" w:cs="Calibri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Calibri" w:eastAsia="Calibri" w:hAnsi="Calibri" w:cs="Calibri"/>
      <w:outline w:val="0"/>
      <w:color w:val="4BA82E"/>
      <w:sz w:val="20"/>
      <w:szCs w:val="20"/>
      <w:u w:val="single" w:color="4BA82E"/>
    </w:rPr>
  </w:style>
  <w:style w:type="character" w:customStyle="1" w:styleId="Hyperlink3">
    <w:name w:val="Hyperlink.3"/>
    <w:basedOn w:val="Odkaz"/>
    <w:rPr>
      <w:rFonts w:ascii="SKODA Next" w:eastAsia="SKODA Next" w:hAnsi="SKODA Next" w:cs="SKODA Next"/>
      <w:b w:val="0"/>
      <w:bCs w:val="0"/>
      <w:i w:val="0"/>
      <w:iCs w:val="0"/>
      <w:outline w:val="0"/>
      <w:color w:val="000000"/>
      <w:sz w:val="20"/>
      <w:szCs w:val="20"/>
      <w:u w:val="single" w:color="000000"/>
    </w:rPr>
  </w:style>
  <w:style w:type="paragraph" w:styleId="Pta">
    <w:name w:val="footer"/>
    <w:link w:val="PtaChar"/>
    <w:uiPriority w:val="99"/>
    <w:unhideWhenUsed/>
    <w:rsid w:val="001A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0A9A"/>
    <w:rPr>
      <w:rFonts w:ascii="Calibri" w:hAnsi="Calibri" w:cs="Arial Unicode MS"/>
      <w:color w:val="000000"/>
      <w:u w:color="000000"/>
    </w:rPr>
  </w:style>
  <w:style w:type="paragraph" w:styleId="Revzia">
    <w:name w:val="Revision"/>
    <w:hidden/>
    <w:uiPriority w:val="99"/>
    <w:semiHidden/>
    <w:rsid w:val="00A4025E"/>
    <w:rPr>
      <w:rFonts w:cs="Arial Unicode MS"/>
      <w:color w:val="000000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F57F34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paragraph" w:styleId="Normlnywebov">
    <w:name w:val="Normal (Web)"/>
    <w:basedOn w:val="Normlny"/>
    <w:uiPriority w:val="99"/>
    <w:semiHidden/>
    <w:unhideWhenUsed/>
    <w:rsid w:val="00A5151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sk-SK"/>
    </w:rPr>
  </w:style>
  <w:style w:type="character" w:styleId="Vrazn">
    <w:name w:val="Strong"/>
    <w:basedOn w:val="Predvolenpsmoodseku"/>
    <w:uiPriority w:val="22"/>
    <w:qFormat/>
    <w:rsid w:val="00A51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kubikova2@skoda-auto.sk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koda-storyboard.com/direct-download/2025/08/Skoda_vision_o__estate_concept_features_aerodynamic_exterior_design_taking_modern_solid_to_the_next_level-2160p_60f83927.mp4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kodaAutoS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skoda-storyboard.com/direct-download/2025/08/Vision-0-teaser_2bc08db5.jp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KODA Next"/>
            <a:ea typeface="SKODA Next"/>
            <a:cs typeface="SKODA Next"/>
            <a:sym typeface="SKODA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KODA Next"/>
            <a:ea typeface="SKODA Next"/>
            <a:cs typeface="SKODA Next"/>
            <a:sym typeface="SKODA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8v+Uz6Jv+zJ+hkY7krWigz+qBw==">CgMxLjAyDmguZ3RuYm5lam1mNmNmMg5oLnBycWVyZjZ6cmhvbTgAciExWENyMWlJTE96MW0xVHd0Ymt2VFhBYWxsMkh2QUFJc3o=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Kubikova, Zuzana 2 (SAS V)</dc:creator>
  <cp:lastModifiedBy>Michal Krajcir | LivePR</cp:lastModifiedBy>
  <cp:revision>4</cp:revision>
  <dcterms:created xsi:type="dcterms:W3CDTF">2025-08-14T08:57:00Z</dcterms:created>
  <dcterms:modified xsi:type="dcterms:W3CDTF">2025-08-14T09:00:00Z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16858dfd,6d33f53c,4fc99270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