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E4E33" w14:textId="43D6EC0B" w:rsidR="00416C3F" w:rsidRPr="00A36755" w:rsidRDefault="00DA5BF4">
      <w:pPr>
        <w:spacing w:after="160" w:line="240" w:lineRule="auto"/>
        <w:ind w:left="708"/>
        <w:jc w:val="both"/>
        <w:rPr>
          <w:rFonts w:ascii="SKODA Next" w:eastAsia="SKODA Next" w:hAnsi="SKODA Next" w:cs="SKODA Next"/>
          <w:sz w:val="36"/>
          <w:szCs w:val="36"/>
          <w:lang w:val="sk-SK"/>
        </w:rPr>
      </w:pPr>
      <w:r w:rsidRPr="00DA5BF4">
        <w:rPr>
          <w:rFonts w:ascii="SKODA Next" w:eastAsia="SKODA Next" w:hAnsi="SKODA Next" w:cs="SKODA Next"/>
          <w:sz w:val="36"/>
          <w:szCs w:val="36"/>
          <w:lang w:val="sk-SK"/>
        </w:rPr>
        <w:t>Škoda Auto posilňuje pôsobenie v cyklistike ako oficiálny partner Majstrovstiev sveta v horskej cyklistike UCI</w:t>
      </w:r>
    </w:p>
    <w:p w14:paraId="68758C3B" w14:textId="77777777" w:rsidR="00DA5BF4" w:rsidRPr="00DA5BF4" w:rsidRDefault="00DA5BF4" w:rsidP="00DA5BF4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DA5BF4">
        <w:rPr>
          <w:rFonts w:ascii="SKODA Next" w:eastAsia="SKODA Next" w:hAnsi="SKODA Next" w:cs="SKODA Next"/>
          <w:b/>
          <w:lang w:val="sk-SK"/>
        </w:rPr>
        <w:t>› Škoda Auto vyráža do terénu: Automobilka je tento rok prvýkrát oficiálnym partnerom Majstrovstiev sveta v horskej cyklistike 2025, ktoré organizuje Medzinárodná cyklistická únia (UCI)</w:t>
      </w:r>
    </w:p>
    <w:p w14:paraId="0091967E" w14:textId="77777777" w:rsidR="00DA5BF4" w:rsidRPr="00DA5BF4" w:rsidRDefault="00DA5BF4" w:rsidP="00DA5BF4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DA5BF4">
        <w:rPr>
          <w:rFonts w:ascii="SKODA Next" w:eastAsia="SKODA Next" w:hAnsi="SKODA Next" w:cs="SKODA Next"/>
          <w:b/>
          <w:lang w:val="sk-SK"/>
        </w:rPr>
        <w:t xml:space="preserve">› Rôznorodé disciplíny: Od 30. augusta do 14. septembra sa vo švajčiarskom kantóne </w:t>
      </w:r>
      <w:proofErr w:type="spellStart"/>
      <w:r w:rsidRPr="00DA5BF4">
        <w:rPr>
          <w:rFonts w:ascii="SKODA Next" w:eastAsia="SKODA Next" w:hAnsi="SKODA Next" w:cs="SKODA Next"/>
          <w:b/>
          <w:lang w:val="sk-SK"/>
        </w:rPr>
        <w:t>Valais</w:t>
      </w:r>
      <w:proofErr w:type="spellEnd"/>
      <w:r w:rsidRPr="00DA5BF4">
        <w:rPr>
          <w:rFonts w:ascii="SKODA Next" w:eastAsia="SKODA Next" w:hAnsi="SKODA Next" w:cs="SKODA Next"/>
          <w:b/>
          <w:lang w:val="sk-SK"/>
        </w:rPr>
        <w:t xml:space="preserve"> udelí 27 titulov majstra sveta naprieč súťažami, vrátane olympijského </w:t>
      </w:r>
      <w:proofErr w:type="spellStart"/>
      <w:r w:rsidRPr="00DA5BF4">
        <w:rPr>
          <w:rFonts w:ascii="SKODA Next" w:eastAsia="SKODA Next" w:hAnsi="SKODA Next" w:cs="SKODA Next"/>
          <w:b/>
          <w:lang w:val="sk-SK"/>
        </w:rPr>
        <w:t>cross</w:t>
      </w:r>
      <w:proofErr w:type="spellEnd"/>
      <w:r w:rsidRPr="00DA5BF4">
        <w:rPr>
          <w:rFonts w:ascii="SKODA Next" w:eastAsia="SKODA Next" w:hAnsi="SKODA Next" w:cs="SKODA Next"/>
          <w:b/>
          <w:lang w:val="sk-SK"/>
        </w:rPr>
        <w:t>-country</w:t>
      </w:r>
    </w:p>
    <w:p w14:paraId="6C471831" w14:textId="77777777" w:rsidR="00DA5BF4" w:rsidRPr="00DA5BF4" w:rsidRDefault="00DA5BF4" w:rsidP="00DA5BF4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DA5BF4">
        <w:rPr>
          <w:rFonts w:ascii="SKODA Next" w:eastAsia="SKODA Next" w:hAnsi="SKODA Next" w:cs="SKODA Next"/>
          <w:b/>
          <w:lang w:val="sk-SK"/>
        </w:rPr>
        <w:t>› V centre diania: Škoda poskytuje 13 elektrifikovaných vozidiel a pripravuje množstvo aktivít pre fanúšikov na mieste aj on-line</w:t>
      </w:r>
    </w:p>
    <w:p w14:paraId="72E4137A" w14:textId="7E780762" w:rsidR="00FE0234" w:rsidRDefault="00DA5BF4" w:rsidP="00DA5BF4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DA5BF4">
        <w:rPr>
          <w:rFonts w:ascii="SKODA Next" w:eastAsia="SKODA Next" w:hAnsi="SKODA Next" w:cs="SKODA Next"/>
          <w:b/>
          <w:lang w:val="sk-SK"/>
        </w:rPr>
        <w:t>› Viditeľnosť značky: Očakávaná sledovanosť na úrovni niekoľkých miliónov divákov zvýši povedomie o značke Škoda</w:t>
      </w:r>
    </w:p>
    <w:p w14:paraId="33C1F564" w14:textId="77777777" w:rsidR="00DA5BF4" w:rsidRPr="001741BF" w:rsidRDefault="00DA5BF4" w:rsidP="00DA5BF4">
      <w:pPr>
        <w:spacing w:line="240" w:lineRule="auto"/>
        <w:rPr>
          <w:rFonts w:ascii="SKODA Next" w:eastAsia="SKODA Next" w:hAnsi="SKODA Next" w:cs="SKODA Next"/>
          <w:b/>
          <w:lang w:val="sk-SK"/>
        </w:rPr>
      </w:pPr>
    </w:p>
    <w:p w14:paraId="46270B76" w14:textId="47D3E5D2" w:rsidR="00FE0234" w:rsidRDefault="00FA2B03" w:rsidP="00FE0234">
      <w:pPr>
        <w:spacing w:line="240" w:lineRule="auto"/>
        <w:rPr>
          <w:rFonts w:ascii="SKODA Next" w:eastAsia="SKODA Next" w:hAnsi="SKODA Next" w:cs="SKODA Next"/>
          <w:b/>
        </w:rPr>
      </w:pPr>
      <w:r w:rsidRPr="001741BF">
        <w:rPr>
          <w:rFonts w:ascii="SKODA Next" w:eastAsia="SKODA Next" w:hAnsi="SKODA Next" w:cs="SKODA Next"/>
          <w:lang w:val="sk-SK"/>
        </w:rPr>
        <w:t xml:space="preserve">Bratislava, </w:t>
      </w:r>
      <w:r w:rsidR="00351E93">
        <w:rPr>
          <w:rFonts w:ascii="SKODA Next" w:eastAsia="SKODA Next" w:hAnsi="SKODA Next" w:cs="SKODA Next"/>
          <w:lang w:val="sk-SK"/>
        </w:rPr>
        <w:t>1</w:t>
      </w:r>
      <w:r w:rsidRPr="001741BF">
        <w:rPr>
          <w:rFonts w:ascii="SKODA Next" w:eastAsia="SKODA Next" w:hAnsi="SKODA Next" w:cs="SKODA Next"/>
          <w:lang w:val="sk-SK"/>
        </w:rPr>
        <w:t xml:space="preserve">. </w:t>
      </w:r>
      <w:r w:rsidR="00351E93">
        <w:rPr>
          <w:rFonts w:ascii="SKODA Next" w:eastAsia="SKODA Next" w:hAnsi="SKODA Next" w:cs="SKODA Next"/>
          <w:lang w:val="sk-SK"/>
        </w:rPr>
        <w:t>septembra</w:t>
      </w:r>
      <w:r w:rsidRPr="001741BF">
        <w:rPr>
          <w:rFonts w:ascii="SKODA Next" w:eastAsia="SKODA Next" w:hAnsi="SKODA Next" w:cs="SKODA Next"/>
          <w:lang w:val="sk-SK"/>
        </w:rPr>
        <w:t xml:space="preserve"> 2025 – </w:t>
      </w:r>
      <w:r w:rsidR="00DA5BF4" w:rsidRPr="00DA5BF4">
        <w:rPr>
          <w:rFonts w:ascii="SKODA Next" w:eastAsia="SKODA Next" w:hAnsi="SKODA Next" w:cs="SKODA Next"/>
          <w:b/>
          <w:bCs/>
          <w:lang w:val="sk-SK"/>
        </w:rPr>
        <w:t xml:space="preserve">Škoda Auto je tento rok vôbec prvýkrát oficiálnym partnerom Majstrovstiev sveta v horskej cyklistike UCI. Vrcholné podujatie s mnohými disciplínami kategórie horských bicyklov sa koná od 30. augusta do 14. septembra na siedmich miestach vo švajčiarskom kantóne </w:t>
      </w:r>
      <w:proofErr w:type="spellStart"/>
      <w:r w:rsidR="00DA5BF4" w:rsidRPr="00DA5BF4">
        <w:rPr>
          <w:rFonts w:ascii="SKODA Next" w:eastAsia="SKODA Next" w:hAnsi="SKODA Next" w:cs="SKODA Next"/>
          <w:b/>
          <w:bCs/>
          <w:lang w:val="sk-SK"/>
        </w:rPr>
        <w:t>Valais</w:t>
      </w:r>
      <w:proofErr w:type="spellEnd"/>
      <w:r w:rsidR="00DA5BF4" w:rsidRPr="00DA5BF4">
        <w:rPr>
          <w:rFonts w:ascii="SKODA Next" w:eastAsia="SKODA Next" w:hAnsi="SKODA Next" w:cs="SKODA Next"/>
          <w:b/>
          <w:bCs/>
          <w:lang w:val="sk-SK"/>
        </w:rPr>
        <w:t xml:space="preserve">. Počas dvoch týždňov sa udelí celkovo 27 titulov majstra sveta UCI. Škoda Auto dodáva organizačnému tímu 13 elektrifikovaných vozidiel a zároveň navrhne podobu „horúceho kresla“ pre priebežných lídrov pretekov v zjazde. Popri tratiach a vo fanúšikovských zónach budú vystavené modely Škoda. Očakáva sa, že dorazí až 100 000 návštevníkov a ďalšie milióny divákov budú sledovať dianie prostredníctvom živých prenosov. Spolupráca značky Škoda s UCI je v súlade s dlhodobou podporou cyklistiky a ďalej posilňuje ambície stať sa špičkovou značkou pre aktívnych a prakticky orientovaných zákazníkov v Európe aj na ďalších dynamicky rastúcich trhoch. Škoda Auto sa na podujatie zameria aj na svojej platforme </w:t>
      </w:r>
      <w:hyperlink r:id="rId8" w:history="1">
        <w:r w:rsidR="00DA5BF4" w:rsidRPr="00DA5BF4">
          <w:rPr>
            <w:rStyle w:val="Hypertextovprepojenie"/>
            <w:rFonts w:ascii="SKODA Next" w:eastAsia="SKODA Next" w:hAnsi="SKODA Next" w:cs="SKODA Next"/>
            <w:b/>
            <w:bCs/>
            <w:lang w:val="sk-SK"/>
          </w:rPr>
          <w:t>WeLoveCycling.com</w:t>
        </w:r>
      </w:hyperlink>
      <w:r w:rsidR="00DA5BF4" w:rsidRPr="00DA5BF4">
        <w:rPr>
          <w:rFonts w:ascii="SKODA Next" w:eastAsia="SKODA Next" w:hAnsi="SKODA Next" w:cs="SKODA Next"/>
          <w:b/>
          <w:bCs/>
          <w:lang w:val="sk-SK"/>
        </w:rPr>
        <w:t xml:space="preserve"> a pre priaznivcov horskej cyklistiky pripraví zaujímavý obsah aj súťaže o hodnotné ceny</w:t>
      </w:r>
      <w:r w:rsidR="00DA5BF4" w:rsidRPr="00DA5BF4">
        <w:rPr>
          <w:rFonts w:ascii="SKODA Next" w:eastAsia="SKODA Next" w:hAnsi="SKODA Next" w:cs="SKODA Next"/>
          <w:lang w:val="sk-SK"/>
        </w:rPr>
        <w:t>.</w:t>
      </w:r>
    </w:p>
    <w:p w14:paraId="76330873" w14:textId="77777777" w:rsidR="00FE0234" w:rsidRPr="00FE0234" w:rsidRDefault="00FE0234" w:rsidP="00FE0234">
      <w:pPr>
        <w:spacing w:line="240" w:lineRule="auto"/>
        <w:rPr>
          <w:rFonts w:ascii="SKODA Next" w:eastAsia="SKODA Next" w:hAnsi="SKODA Next" w:cs="SKODA Next"/>
          <w:b/>
        </w:rPr>
      </w:pPr>
    </w:p>
    <w:p w14:paraId="300FFAC0" w14:textId="77777777" w:rsidR="00DA5BF4" w:rsidRPr="00DA5BF4" w:rsidRDefault="00DA5BF4" w:rsidP="00DA5BF4">
      <w:pPr>
        <w:ind w:left="708"/>
        <w:rPr>
          <w:rFonts w:ascii="SKODA Next" w:eastAsia="SKODA Next" w:hAnsi="SKODA Next" w:cs="SKODA Next"/>
          <w:b/>
          <w:bCs/>
          <w:lang w:val="sk-SK"/>
        </w:rPr>
      </w:pPr>
      <w:r w:rsidRPr="00DA5BF4">
        <w:rPr>
          <w:rFonts w:ascii="SKODA Next" w:eastAsia="SKODA Next" w:hAnsi="SKODA Next" w:cs="SKODA Next"/>
          <w:b/>
          <w:bCs/>
          <w:lang w:val="sk-SK"/>
        </w:rPr>
        <w:t xml:space="preserve">Martin </w:t>
      </w:r>
      <w:proofErr w:type="spellStart"/>
      <w:r w:rsidRPr="00DA5BF4">
        <w:rPr>
          <w:rFonts w:ascii="SKODA Next" w:eastAsia="SKODA Next" w:hAnsi="SKODA Next" w:cs="SKODA Next"/>
          <w:b/>
          <w:bCs/>
          <w:lang w:val="sk-SK"/>
        </w:rPr>
        <w:t>Jahn</w:t>
      </w:r>
      <w:proofErr w:type="spellEnd"/>
      <w:r w:rsidRPr="00DA5BF4">
        <w:rPr>
          <w:rFonts w:ascii="SKODA Next" w:eastAsia="SKODA Next" w:hAnsi="SKODA Next" w:cs="SKODA Next"/>
          <w:b/>
          <w:bCs/>
          <w:lang w:val="sk-SK"/>
        </w:rPr>
        <w:t>, člen predstavenstva spoločnosti Škoda Auto pre Predaj a marketing</w:t>
      </w:r>
      <w:r w:rsidRPr="00DA5BF4">
        <w:rPr>
          <w:rFonts w:ascii="SKODA Next" w:eastAsia="SKODA Next" w:hAnsi="SKODA Next" w:cs="SKODA Next"/>
          <w:lang w:val="sk-SK"/>
        </w:rPr>
        <w:t>, hovorí: „Škoda Auto je s cyklistikou spojená už 130 rokov a cyklistika dodnes zostáva pevnou súčasťou našej DNA. Viac než dve desaťročia preto s hrdosťou sponzorujeme cyklistický šport – nielen najväčšie medzinárodné preteky, ale aj podujatia pre nadšených amatérov, ktorí každý deň s elánom sadajú na svoje bicykle. Spolupráca s Majstrovstvami sveta v horskej cyklistike UCI posilňuje našu snahu stať sa špičkovou značkou pre aktívnych a prakticky orientovaných zákazníkov. Spája nás s ľuďmi, ktorí si cenia slobodu, objavovanie i účelné riešenia a cyklistiku vnímajú ako prirodzenú súčasť svojho životného štýlu.“</w:t>
      </w:r>
    </w:p>
    <w:p w14:paraId="485CB329" w14:textId="77777777" w:rsidR="00DA5BF4" w:rsidRDefault="00DA5BF4" w:rsidP="00DA5BF4">
      <w:pPr>
        <w:ind w:left="708"/>
        <w:rPr>
          <w:rFonts w:ascii="SKODA Next" w:eastAsia="SKODA Next" w:hAnsi="SKODA Next" w:cs="SKODA Next"/>
          <w:b/>
          <w:bCs/>
          <w:lang w:val="sk-SK"/>
        </w:rPr>
      </w:pPr>
    </w:p>
    <w:p w14:paraId="70136599" w14:textId="34B96B78" w:rsidR="00DA5BF4" w:rsidRPr="00DA5BF4" w:rsidRDefault="00DA5BF4" w:rsidP="00DA5BF4">
      <w:pPr>
        <w:ind w:left="708"/>
        <w:rPr>
          <w:rFonts w:ascii="SKODA Next" w:eastAsia="SKODA Next" w:hAnsi="SKODA Next" w:cs="SKODA Next"/>
          <w:b/>
          <w:bCs/>
          <w:lang w:val="sk-SK"/>
        </w:rPr>
      </w:pPr>
      <w:r w:rsidRPr="00DA5BF4">
        <w:rPr>
          <w:rFonts w:ascii="SKODA Next" w:eastAsia="SKODA Next" w:hAnsi="SKODA Next" w:cs="SKODA Next"/>
          <w:b/>
          <w:bCs/>
          <w:lang w:val="sk-SK"/>
        </w:rPr>
        <w:t>Majstrovstvá sveta v horskej cyklistike UCI 2025 ponúknu sedem disciplín</w:t>
      </w:r>
    </w:p>
    <w:p w14:paraId="332D9438" w14:textId="77777777" w:rsidR="00DA5BF4" w:rsidRPr="00DA5BF4" w:rsidRDefault="00DA5BF4" w:rsidP="00DA5BF4">
      <w:pPr>
        <w:ind w:left="708"/>
        <w:rPr>
          <w:rFonts w:ascii="SKODA Next" w:eastAsia="SKODA Next" w:hAnsi="SKODA Next" w:cs="SKODA Next"/>
          <w:lang w:val="sk-SK"/>
        </w:rPr>
      </w:pPr>
      <w:r w:rsidRPr="00DA5BF4">
        <w:rPr>
          <w:rFonts w:ascii="SKODA Next" w:eastAsia="SKODA Next" w:hAnsi="SKODA Next" w:cs="SKODA Next"/>
          <w:lang w:val="sk-SK"/>
        </w:rPr>
        <w:t xml:space="preserve">Majstrovstvá sveta v horskej cyklistike UCI 2025 sa tento rok uskutočnia v úplne novom formáte, v ktorom spoja viacero disciplín do jediného dvojtýždňového podujatia: olympijské </w:t>
      </w:r>
      <w:proofErr w:type="spellStart"/>
      <w:r w:rsidRPr="00DA5BF4">
        <w:rPr>
          <w:rFonts w:ascii="SKODA Next" w:eastAsia="SKODA Next" w:hAnsi="SKODA Next" w:cs="SKODA Next"/>
          <w:lang w:val="sk-SK"/>
        </w:rPr>
        <w:lastRenderedPageBreak/>
        <w:t>cross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-country,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short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track,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cross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-country maratón,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cross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-country na elektrických horských bicykloch, zjazd,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enduro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a e-</w:t>
      </w:r>
      <w:proofErr w:type="spellStart"/>
      <w:r w:rsidRPr="00DA5BF4">
        <w:rPr>
          <w:rFonts w:ascii="SKODA Next" w:eastAsia="SKODA Next" w:hAnsi="SKODA Next" w:cs="SKODA Next"/>
          <w:lang w:val="sk-SK"/>
        </w:rPr>
        <w:t>enduro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a ďalej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pump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track. Celkom sa udelí 27 titulov majstra sveta UCI.</w:t>
      </w:r>
    </w:p>
    <w:p w14:paraId="769C0913" w14:textId="77777777" w:rsidR="00DA5BF4" w:rsidRDefault="00DA5BF4" w:rsidP="00DA5BF4">
      <w:pPr>
        <w:ind w:left="708"/>
        <w:rPr>
          <w:rFonts w:ascii="SKODA Next" w:eastAsia="SKODA Next" w:hAnsi="SKODA Next" w:cs="SKODA Next"/>
          <w:lang w:val="sk-SK"/>
        </w:rPr>
      </w:pPr>
      <w:r w:rsidRPr="00DA5BF4">
        <w:rPr>
          <w:rFonts w:ascii="SKODA Next" w:eastAsia="SKODA Next" w:hAnsi="SKODA Next" w:cs="SKODA Next"/>
          <w:lang w:val="sk-SK"/>
        </w:rPr>
        <w:t xml:space="preserve">Šampionát odštartuje víkendom v alpskom meste Sion, ktorý sľubuje napínavú atmosféru s atraktívnym zjazdom a pokusom o svetový rekord. Otváracia show navyše ponúkne jedinečné umelecké vystúpenia. Kvôli širokej škále disciplín sa majstrovstvá uskutočnia aj v ďalších šiestich lokalitách, napríklad v známych strediskách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Zermatt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a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Crans</w:t>
      </w:r>
      <w:proofErr w:type="spellEnd"/>
      <w:r w:rsidRPr="00DA5BF4">
        <w:rPr>
          <w:rFonts w:ascii="SKODA Next" w:eastAsia="SKODA Next" w:hAnsi="SKODA Next" w:cs="SKODA Next"/>
          <w:lang w:val="sk-SK"/>
        </w:rPr>
        <w:t>-Montana. Celkovo sa má podujatia zúčastniť až 100 000 fanúšikov.</w:t>
      </w:r>
    </w:p>
    <w:p w14:paraId="1C25ABC7" w14:textId="77777777" w:rsidR="00FA2B03" w:rsidRPr="00DA5BF4" w:rsidRDefault="00FA2B03" w:rsidP="00DA5BF4">
      <w:pPr>
        <w:ind w:left="708"/>
        <w:rPr>
          <w:rFonts w:ascii="SKODA Next" w:eastAsia="SKODA Next" w:hAnsi="SKODA Next" w:cs="SKODA Next"/>
          <w:lang w:val="sk-SK"/>
        </w:rPr>
      </w:pPr>
    </w:p>
    <w:p w14:paraId="5B150AD9" w14:textId="77777777" w:rsidR="00DA5BF4" w:rsidRPr="00DA5BF4" w:rsidRDefault="00DA5BF4" w:rsidP="00DA5BF4">
      <w:pPr>
        <w:ind w:left="708"/>
        <w:rPr>
          <w:rFonts w:ascii="SKODA Next" w:eastAsia="SKODA Next" w:hAnsi="SKODA Next" w:cs="SKODA Next"/>
          <w:b/>
          <w:bCs/>
          <w:lang w:val="sk-SK"/>
        </w:rPr>
      </w:pPr>
      <w:r w:rsidRPr="00DA5BF4">
        <w:rPr>
          <w:rFonts w:ascii="SKODA Next" w:eastAsia="SKODA Next" w:hAnsi="SKODA Next" w:cs="SKODA Next"/>
          <w:b/>
          <w:bCs/>
          <w:lang w:val="sk-SK"/>
        </w:rPr>
        <w:t>Premiéra značky Škoda zaujme fanúšikov na mieste aj divákov pri obrazovkách</w:t>
      </w:r>
    </w:p>
    <w:p w14:paraId="514E04DE" w14:textId="77777777" w:rsidR="00DA5BF4" w:rsidRPr="00DA5BF4" w:rsidRDefault="00DA5BF4" w:rsidP="00DA5BF4">
      <w:pPr>
        <w:ind w:left="708"/>
        <w:rPr>
          <w:rFonts w:ascii="SKODA Next" w:eastAsia="SKODA Next" w:hAnsi="SKODA Next" w:cs="SKODA Next"/>
          <w:lang w:val="sk-SK"/>
        </w:rPr>
      </w:pPr>
      <w:r w:rsidRPr="00DA5BF4">
        <w:rPr>
          <w:rFonts w:ascii="SKODA Next" w:eastAsia="SKODA Next" w:hAnsi="SKODA Next" w:cs="SKODA Next"/>
          <w:lang w:val="sk-SK"/>
        </w:rPr>
        <w:t xml:space="preserve">Na vybraných miestach aj priamo popri tratiach počas pretekov v zjazde a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cross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-country bude vystavený nový model Škoda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Enyaq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a takisto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Kodiaq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. Vo výstavnej časti sa predstaví nový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Enyaq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a model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Elroq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. Fanúšikovia s prístupom do zázemia Škoda sa môžu tešiť na zážitky zamerané na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outdoorový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šport a horskú cyklistiku, ako sú vyskúšanie strešných stanov na vozidlách Škoda alebo testovacie jazdy na bicykloch českej značky.</w:t>
      </w:r>
    </w:p>
    <w:p w14:paraId="391D90EA" w14:textId="7606BC96" w:rsidR="00DA5BF4" w:rsidRDefault="00DA5BF4" w:rsidP="00DA5BF4">
      <w:pPr>
        <w:ind w:left="708"/>
        <w:rPr>
          <w:rFonts w:ascii="SKODA Next" w:eastAsia="SKODA Next" w:hAnsi="SKODA Next" w:cs="SKODA Next"/>
          <w:lang w:val="sk-SK"/>
        </w:rPr>
      </w:pPr>
      <w:r w:rsidRPr="00DA5BF4">
        <w:rPr>
          <w:rFonts w:ascii="SKODA Next" w:eastAsia="SKODA Next" w:hAnsi="SKODA Next" w:cs="SKODA Next"/>
          <w:lang w:val="sk-SK"/>
        </w:rPr>
        <w:t xml:space="preserve">Zaujímavým prvkom pre divákov bude „horúce kreslo“ vo farbách značky Škoda, do ktorého počas zjazdu zasadnú priebežne vedúci jazdci. Priaznivcom horskej cyklistiky ponúkne Škoda Auto na svojej platforme </w:t>
      </w:r>
      <w:hyperlink r:id="rId9" w:history="1">
        <w:r w:rsidRPr="00FA2B03">
          <w:rPr>
            <w:rStyle w:val="Hypertextovprepojenie"/>
            <w:rFonts w:ascii="SKODA Next" w:eastAsia="SKODA Next" w:hAnsi="SKODA Next" w:cs="SKODA Next"/>
            <w:lang w:val="sk-SK"/>
          </w:rPr>
          <w:t>WeLoveCycling.com</w:t>
        </w:r>
      </w:hyperlink>
      <w:r w:rsidRPr="00DA5BF4">
        <w:rPr>
          <w:rFonts w:ascii="SKODA Next" w:eastAsia="SKODA Next" w:hAnsi="SKODA Next" w:cs="SKODA Next"/>
          <w:lang w:val="sk-SK"/>
        </w:rPr>
        <w:t xml:space="preserve"> zaujímavé súťaže s možnosťou vyhrať množstvo cien, vrátane špeciálneho karbónového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gravelového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bicykla Škoda a VIP vstupeniek do spomínaného zázemia Škoda na šampionáte.</w:t>
      </w:r>
    </w:p>
    <w:p w14:paraId="0EF822E3" w14:textId="77777777" w:rsidR="00DA5BF4" w:rsidRPr="00DA5BF4" w:rsidRDefault="00DA5BF4" w:rsidP="00DA5BF4">
      <w:pPr>
        <w:ind w:left="708"/>
        <w:rPr>
          <w:rFonts w:ascii="SKODA Next" w:eastAsia="SKODA Next" w:hAnsi="SKODA Next" w:cs="SKODA Next"/>
          <w:lang w:val="sk-SK"/>
        </w:rPr>
      </w:pPr>
    </w:p>
    <w:p w14:paraId="3E4D39CC" w14:textId="77777777" w:rsidR="00DA5BF4" w:rsidRPr="00DA5BF4" w:rsidRDefault="00DA5BF4" w:rsidP="00DA5BF4">
      <w:pPr>
        <w:ind w:left="708"/>
        <w:rPr>
          <w:rFonts w:ascii="SKODA Next" w:eastAsia="SKODA Next" w:hAnsi="SKODA Next" w:cs="SKODA Next"/>
          <w:b/>
          <w:bCs/>
          <w:lang w:val="sk-SK"/>
        </w:rPr>
      </w:pPr>
      <w:r w:rsidRPr="00DA5BF4">
        <w:rPr>
          <w:rFonts w:ascii="SKODA Next" w:eastAsia="SKODA Next" w:hAnsi="SKODA Next" w:cs="SKODA Next"/>
          <w:b/>
          <w:bCs/>
          <w:lang w:val="sk-SK"/>
        </w:rPr>
        <w:t xml:space="preserve">Široká podpora cyklistiky spoločnosťou Škoda Auto, teraz vrátane </w:t>
      </w:r>
      <w:proofErr w:type="spellStart"/>
      <w:r w:rsidRPr="00DA5BF4">
        <w:rPr>
          <w:rFonts w:ascii="SKODA Next" w:eastAsia="SKODA Next" w:hAnsi="SKODA Next" w:cs="SKODA Next"/>
          <w:b/>
          <w:bCs/>
          <w:lang w:val="sk-SK"/>
        </w:rPr>
        <w:t>gravelu</w:t>
      </w:r>
      <w:proofErr w:type="spellEnd"/>
    </w:p>
    <w:p w14:paraId="33AF2A51" w14:textId="094A7639" w:rsidR="00DA5BF4" w:rsidRPr="00DA5BF4" w:rsidRDefault="00DA5BF4" w:rsidP="00DA5BF4">
      <w:pPr>
        <w:ind w:left="708"/>
        <w:rPr>
          <w:rFonts w:ascii="SKODA Next" w:eastAsia="SKODA Next" w:hAnsi="SKODA Next" w:cs="SKODA Next"/>
          <w:lang w:val="sk-SK"/>
        </w:rPr>
      </w:pPr>
      <w:r w:rsidRPr="00DA5BF4">
        <w:rPr>
          <w:rFonts w:ascii="SKODA Next" w:eastAsia="SKODA Next" w:hAnsi="SKODA Next" w:cs="SKODA Next"/>
          <w:lang w:val="sk-SK"/>
        </w:rPr>
        <w:t xml:space="preserve">Tento rok v máji Škoda oznámila, že sa na nasledujúce dve sezóny stáva partnerom </w:t>
      </w:r>
      <w:hyperlink r:id="rId10" w:history="1">
        <w:r w:rsidRPr="00FA2B03">
          <w:rPr>
            <w:rStyle w:val="Hypertextovprepojenie"/>
            <w:rFonts w:ascii="SKODA Next" w:eastAsia="SKODA Next" w:hAnsi="SKODA Next" w:cs="SKODA Next"/>
            <w:lang w:val="sk-SK"/>
          </w:rPr>
          <w:t>dvoch vrcholných podujatí Medzinárodnej cyklistickej únie (UCI)</w:t>
        </w:r>
      </w:hyperlink>
      <w:r w:rsidRPr="00DA5BF4">
        <w:rPr>
          <w:rFonts w:ascii="SKODA Next" w:eastAsia="SKODA Next" w:hAnsi="SKODA Next" w:cs="SKODA Next"/>
          <w:lang w:val="sk-SK"/>
        </w:rPr>
        <w:t xml:space="preserve">: popri Majstrovstvách sveta v horskej cyklistike UCI sú to aj Majstrovstvá sveta v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graveli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UCI, ktoré sa uskutočnia v októbri v holandskej provincii Limburg.</w:t>
      </w:r>
    </w:p>
    <w:p w14:paraId="34A004D6" w14:textId="1C69EDD5" w:rsidR="002C6880" w:rsidRPr="00DA5BF4" w:rsidRDefault="00DA5BF4" w:rsidP="00DA5BF4">
      <w:pPr>
        <w:ind w:left="708"/>
        <w:rPr>
          <w:rFonts w:ascii="SKODA Next" w:eastAsia="SKODA Next" w:hAnsi="SKODA Next" w:cs="SKODA Next"/>
          <w:lang w:val="sk-SK"/>
        </w:rPr>
      </w:pPr>
      <w:r w:rsidRPr="00DA5BF4">
        <w:rPr>
          <w:rFonts w:ascii="SKODA Next" w:eastAsia="SKODA Next" w:hAnsi="SKODA Next" w:cs="SKODA Next"/>
          <w:lang w:val="sk-SK"/>
        </w:rPr>
        <w:t xml:space="preserve">História spoločnosti Škoda Auto je úzko spätá s cyklistikou. Zakladatelia firmy, Václav Laurin a Václav Klement, začali výrobu bicyklov v Mladej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Boleslavi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v roku 1895. Cyklistika je jedným z hlavných pilierov sponzorských aktivít spoločnosti Škoda Auto, vrátane svetovo preslávených cestných pretekov. Medzi tie najvýznamnejšie patria etapové preteky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Tour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de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France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a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Vuelta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a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España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. Automobilka navyše vlani </w:t>
      </w:r>
      <w:hyperlink r:id="rId11" w:history="1">
        <w:r w:rsidRPr="00FA2B03">
          <w:rPr>
            <w:rStyle w:val="Hypertextovprepojenie"/>
            <w:rFonts w:ascii="SKODA Next" w:eastAsia="SKODA Next" w:hAnsi="SKODA Next" w:cs="SKODA Next"/>
            <w:lang w:val="sk-SK"/>
          </w:rPr>
          <w:t>predĺžila partnerstvo s usporiadateľskou agentúrou A.S.O.</w:t>
        </w:r>
      </w:hyperlink>
      <w:r w:rsidRPr="00DA5BF4">
        <w:rPr>
          <w:rFonts w:ascii="SKODA Next" w:eastAsia="SKODA Next" w:hAnsi="SKODA Next" w:cs="SKODA Next"/>
          <w:lang w:val="sk-SK"/>
        </w:rPr>
        <w:t xml:space="preserve"> do roku 2028 a súčasťou dohody je pomoc so zabezpečením viacerých podujatí pre mužov aj ženy každý rok. Škoda podporuje aj podujatia pre ženy –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Tour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de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France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Femme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avec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Zwift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a La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Vuelta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</w:t>
      </w:r>
      <w:proofErr w:type="spellStart"/>
      <w:r w:rsidRPr="00DA5BF4">
        <w:rPr>
          <w:rFonts w:ascii="SKODA Next" w:eastAsia="SKODA Next" w:hAnsi="SKODA Next" w:cs="SKODA Next"/>
          <w:lang w:val="sk-SK"/>
        </w:rPr>
        <w:t>Femenina</w:t>
      </w:r>
      <w:proofErr w:type="spellEnd"/>
      <w:r w:rsidRPr="00DA5BF4">
        <w:rPr>
          <w:rFonts w:ascii="SKODA Next" w:eastAsia="SKODA Next" w:hAnsi="SKODA Next" w:cs="SKODA Next"/>
          <w:lang w:val="sk-SK"/>
        </w:rPr>
        <w:t xml:space="preserve"> – a ďalej napríklad Valónsky šíp alebo obnovené Preteky mieru.</w:t>
      </w:r>
    </w:p>
    <w:p w14:paraId="223423C3" w14:textId="77777777" w:rsidR="00DA5BF4" w:rsidRPr="001741BF" w:rsidRDefault="00DA5BF4">
      <w:pPr>
        <w:ind w:left="708"/>
        <w:rPr>
          <w:b/>
          <w:lang w:val="sk-SK"/>
        </w:rPr>
      </w:pPr>
    </w:p>
    <w:p w14:paraId="3D923554" w14:textId="77777777" w:rsidR="00416C3F" w:rsidRPr="001741BF" w:rsidRDefault="00FA2B03">
      <w:pPr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1741BF">
        <w:rPr>
          <w:rFonts w:ascii="Arial" w:eastAsia="Arial" w:hAnsi="Arial" w:cs="Arial"/>
          <w:b/>
          <w:lang w:val="sk-SK"/>
        </w:rPr>
        <w:t>Pre ďalšie informácie, prosím, kontaktujte:</w:t>
      </w:r>
    </w:p>
    <w:p w14:paraId="2D14B208" w14:textId="77777777" w:rsidR="00416C3F" w:rsidRPr="001741BF" w:rsidRDefault="00FA2B03">
      <w:pPr>
        <w:spacing w:after="0" w:line="240" w:lineRule="auto"/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1741BF">
        <w:rPr>
          <w:rFonts w:ascii="Arial" w:eastAsia="Arial" w:hAnsi="Arial" w:cs="Arial"/>
          <w:b/>
          <w:lang w:val="sk-SK"/>
        </w:rPr>
        <w:t>Zuzana Kubíková</w:t>
      </w:r>
      <w:r w:rsidRPr="001741BF">
        <w:rPr>
          <w:rFonts w:ascii="Arial" w:eastAsia="Arial" w:hAnsi="Arial" w:cs="Arial"/>
          <w:lang w:val="sk-SK"/>
        </w:rPr>
        <w:t>, PR manager Škoda Auto Slovensko s.r.o.</w:t>
      </w:r>
    </w:p>
    <w:p w14:paraId="0DFEA092" w14:textId="77777777" w:rsidR="00416C3F" w:rsidRPr="001741BF" w:rsidRDefault="00FA2B03">
      <w:pPr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  <w:lang w:val="sk-SK"/>
        </w:rPr>
      </w:pPr>
      <w:r w:rsidRPr="001741BF">
        <w:rPr>
          <w:rFonts w:ascii="Arial" w:eastAsia="Arial" w:hAnsi="Arial" w:cs="Arial"/>
          <w:lang w:val="sk-SK"/>
        </w:rPr>
        <w:t>M: +421 904 701 339</w:t>
      </w:r>
    </w:p>
    <w:p w14:paraId="7C62B556" w14:textId="77777777" w:rsidR="00416C3F" w:rsidRPr="001741BF" w:rsidRDefault="00416C3F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lang w:val="sk-SK"/>
        </w:rPr>
      </w:pPr>
      <w:hyperlink r:id="rId12">
        <w:r w:rsidRPr="001741BF">
          <w:rPr>
            <w:rFonts w:ascii="Arial" w:eastAsia="Arial" w:hAnsi="Arial" w:cs="Arial"/>
            <w:color w:val="4BA82E"/>
            <w:u w:val="single"/>
            <w:lang w:val="sk-SK"/>
          </w:rPr>
          <w:t>zuzana.kubikova2@skoda-auto.sk</w:t>
        </w:r>
      </w:hyperlink>
      <w:r w:rsidRPr="001741BF">
        <w:rPr>
          <w:rFonts w:ascii="Arial" w:eastAsia="Arial" w:hAnsi="Arial" w:cs="Arial"/>
          <w:color w:val="4BA82E"/>
          <w:lang w:val="sk-SK"/>
        </w:rPr>
        <w:t xml:space="preserve"> </w:t>
      </w:r>
    </w:p>
    <w:p w14:paraId="71D39C33" w14:textId="77777777" w:rsidR="00416C3F" w:rsidRPr="001741BF" w:rsidRDefault="00FA2B03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  <w:r w:rsidRPr="001741BF">
        <w:rPr>
          <w:rFonts w:ascii="Arial" w:eastAsia="Arial" w:hAnsi="Arial" w:cs="Arial"/>
          <w:noProof/>
          <w:sz w:val="24"/>
          <w:szCs w:val="24"/>
          <w:lang w:val="sk-SK"/>
        </w:rPr>
        <w:lastRenderedPageBreak/>
        <w:drawing>
          <wp:inline distT="0" distB="0" distL="0" distR="0" wp14:anchorId="5A1B0E6A" wp14:editId="5B04EF31">
            <wp:extent cx="2676525" cy="666750"/>
            <wp:effectExtent l="0" t="0" r="0" b="0"/>
            <wp:docPr id="1941913744" name="image1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a"/>
        <w:tblW w:w="4320" w:type="dxa"/>
        <w:tblInd w:w="5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416C3F" w:rsidRPr="001741BF" w14:paraId="50875268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C4963" w14:textId="77777777" w:rsidR="00416C3F" w:rsidRPr="001741BF" w:rsidRDefault="00FA2B03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r w:rsidRPr="001741BF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67592036" wp14:editId="6135A9A8">
                  <wp:extent cx="190500" cy="190500"/>
                  <wp:effectExtent l="0" t="0" r="0" b="0"/>
                  <wp:docPr id="1941913746" name="image7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ýsledek obrázku pro twitter facebook instagram logo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8345A" w14:textId="77777777" w:rsidR="00416C3F" w:rsidRPr="001741BF" w:rsidRDefault="00416C3F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hyperlink r:id="rId15">
              <w:r w:rsidRPr="001741BF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/</w:t>
              </w:r>
              <w:proofErr w:type="spellStart"/>
              <w:r w:rsidRPr="001741BF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D5549" w14:textId="77777777" w:rsidR="00416C3F" w:rsidRPr="001741BF" w:rsidRDefault="00FA2B03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r w:rsidRPr="001741BF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62BA7D67" wp14:editId="2769BD6C">
                  <wp:extent cx="190500" cy="190500"/>
                  <wp:effectExtent l="0" t="0" r="0" b="0"/>
                  <wp:docPr id="1941913745" name="image6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ýsledek obrázku pro twitter facebook instagram logo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FD9D46" w14:textId="77777777" w:rsidR="00416C3F" w:rsidRPr="001741BF" w:rsidRDefault="00FA2B03">
            <w:pPr>
              <w:spacing w:after="0" w:line="240" w:lineRule="auto"/>
              <w:ind w:left="0"/>
              <w:jc w:val="both"/>
              <w:rPr>
                <w:rFonts w:ascii="Arial" w:eastAsia="Arial" w:hAnsi="Arial" w:cs="Arial"/>
                <w:lang w:val="sk-SK"/>
              </w:rPr>
            </w:pPr>
            <w:r w:rsidRPr="001741BF">
              <w:rPr>
                <w:rFonts w:ascii="Arial" w:eastAsia="Arial" w:hAnsi="Arial" w:cs="Arial"/>
                <w:lang w:val="sk-SK"/>
              </w:rPr>
              <w:t>/</w:t>
            </w:r>
            <w:proofErr w:type="spellStart"/>
            <w:r w:rsidR="00416C3F">
              <w:fldChar w:fldCharType="begin"/>
            </w:r>
            <w:r w:rsidR="00416C3F">
              <w:instrText>HYPERLINK "http://www.instagram.com/SkodaAutoSK" \h</w:instrText>
            </w:r>
            <w:r w:rsidR="00416C3F">
              <w:fldChar w:fldCharType="separate"/>
            </w:r>
            <w:r w:rsidR="00416C3F" w:rsidRPr="001741BF">
              <w:rPr>
                <w:rFonts w:ascii="Arial" w:eastAsia="Arial" w:hAnsi="Arial" w:cs="Arial"/>
                <w:color w:val="4BA82E"/>
                <w:u w:val="single"/>
                <w:lang w:val="sk-SK"/>
              </w:rPr>
              <w:t>SkodaAutoSK</w:t>
            </w:r>
            <w:proofErr w:type="spellEnd"/>
            <w:r w:rsidR="00416C3F">
              <w:fldChar w:fldCharType="end"/>
            </w:r>
          </w:p>
        </w:tc>
      </w:tr>
    </w:tbl>
    <w:p w14:paraId="727140A9" w14:textId="77777777" w:rsidR="00416C3F" w:rsidRPr="001741BF" w:rsidRDefault="00416C3F">
      <w:pPr>
        <w:widowControl w:val="0"/>
        <w:spacing w:after="0" w:line="240" w:lineRule="auto"/>
        <w:ind w:left="432" w:hanging="432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</w:p>
    <w:p w14:paraId="5EC10F6F" w14:textId="77777777" w:rsidR="00416C3F" w:rsidRPr="001741BF" w:rsidRDefault="00416C3F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2F7A06D8" w14:textId="77777777" w:rsidR="00416C3F" w:rsidRPr="001741BF" w:rsidRDefault="00416C3F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p w14:paraId="03640C4E" w14:textId="361D7B8A" w:rsidR="00416C3F" w:rsidRDefault="00FA2B03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  <w:r w:rsidRPr="001741BF">
        <w:rPr>
          <w:rFonts w:ascii="SKODA Next" w:eastAsia="SKODA Next" w:hAnsi="SKODA Next" w:cs="SKODA Next"/>
          <w:b/>
          <w:lang w:val="sk-SK"/>
        </w:rPr>
        <w:t>Fotografi</w:t>
      </w:r>
      <w:r>
        <w:rPr>
          <w:rFonts w:ascii="SKODA Next" w:eastAsia="SKODA Next" w:hAnsi="SKODA Next" w:cs="SKODA Next"/>
          <w:b/>
          <w:lang w:val="sk-SK"/>
        </w:rPr>
        <w:t>a</w:t>
      </w:r>
      <w:r w:rsidRPr="001741BF">
        <w:rPr>
          <w:rFonts w:ascii="SKODA Next" w:eastAsia="SKODA Next" w:hAnsi="SKODA Next" w:cs="SKODA Next"/>
          <w:b/>
          <w:lang w:val="sk-SK"/>
        </w:rPr>
        <w:t xml:space="preserve"> </w:t>
      </w:r>
      <w:r>
        <w:rPr>
          <w:rFonts w:ascii="SKODA Next" w:eastAsia="SKODA Next" w:hAnsi="SKODA Next" w:cs="SKODA Next"/>
          <w:b/>
          <w:lang w:val="sk-SK"/>
        </w:rPr>
        <w:t xml:space="preserve">a video </w:t>
      </w:r>
      <w:r w:rsidRPr="001741BF">
        <w:rPr>
          <w:rFonts w:ascii="SKODA Next" w:eastAsia="SKODA Next" w:hAnsi="SKODA Next" w:cs="SKODA Next"/>
          <w:b/>
          <w:lang w:val="sk-SK"/>
        </w:rPr>
        <w:t>k téme:</w:t>
      </w:r>
      <w:r w:rsidR="00FE0234">
        <w:rPr>
          <w:rFonts w:ascii="SKODA Next" w:eastAsia="SKODA Next" w:hAnsi="SKODA Next" w:cs="SKODA Next"/>
          <w:b/>
          <w:lang w:val="sk-SK"/>
        </w:rPr>
        <w:t xml:space="preserve"> </w:t>
      </w:r>
    </w:p>
    <w:p w14:paraId="674DB9AA" w14:textId="77777777" w:rsidR="00C81BEB" w:rsidRDefault="00C81BEB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tbl>
      <w:tblPr>
        <w:tblStyle w:val="1"/>
        <w:tblW w:w="8454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93"/>
        <w:gridCol w:w="4361"/>
      </w:tblGrid>
      <w:tr w:rsidR="00DA5BF4" w:rsidRPr="00DD7AB4" w14:paraId="3C62FC10" w14:textId="77777777" w:rsidTr="005355A0">
        <w:trPr>
          <w:trHeight w:val="3319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50A70" w14:textId="2FE63D40" w:rsidR="00DA5BF4" w:rsidRPr="00DD7AB4" w:rsidRDefault="00FA2B03" w:rsidP="005355A0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4335" w:dyaOrig="2865" w14:anchorId="42E84B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6pt;height:129.95pt" o:ole="">
                  <v:imagedata r:id="rId17" o:title=""/>
                </v:shape>
                <o:OLEObject Type="Embed" ProgID="PBrush" ShapeID="_x0000_i1025" DrawAspect="Content" ObjectID="_1818232241" r:id="rId18"/>
              </w:objec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7034645E" w14:textId="77777777" w:rsidR="00DA5BF4" w:rsidRDefault="00DA5BF4" w:rsidP="00DA5BF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 w:rsidRPr="00DA5BF4">
              <w:rPr>
                <w:rFonts w:ascii="SKODA Next" w:eastAsia="SKODA Next" w:hAnsi="SKODA Next" w:cs="SKODA Next"/>
                <w:b/>
                <w:bCs/>
              </w:rPr>
              <w:t>Škoda Auto posilňuje pôsobenie v cyklistike ako oficiálny partner Majstrovstiev sveta v horskej cyklistike UCI</w:t>
            </w:r>
          </w:p>
          <w:p w14:paraId="3DA2A6E2" w14:textId="77777777" w:rsidR="00DA5BF4" w:rsidRPr="00DA5BF4" w:rsidRDefault="00DA5BF4" w:rsidP="00DA5BF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3761A930" w14:textId="24FB5E4A" w:rsidR="00DA5BF4" w:rsidRDefault="00DA5BF4" w:rsidP="00DA5BF4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DA5BF4">
              <w:rPr>
                <w:rFonts w:ascii="SKODA Next" w:eastAsia="SKODA Next" w:hAnsi="SKODA Next" w:cs="SKODA Next"/>
              </w:rPr>
              <w:t>Škoda Auto poskytne organizačnému tímu 13 elektrifikovaných vozidiel a zároveň navrhne podobu „horúceho kresla“ pre preteky v zjazde.</w:t>
            </w:r>
          </w:p>
          <w:p w14:paraId="565E862F" w14:textId="77777777" w:rsidR="00FA2B03" w:rsidRPr="001741BF" w:rsidRDefault="00FA2B03" w:rsidP="00DA5BF4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38A45A40" w14:textId="03ADA1AF" w:rsidR="00DA5BF4" w:rsidRPr="001741BF" w:rsidRDefault="00DA5BF4" w:rsidP="005355A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9">
              <w:r w:rsidRPr="00ED2753">
                <w:rPr>
                  <w:u w:val="single"/>
                </w:rPr>
                <w:t>Download</w:t>
              </w:r>
            </w:hyperlink>
            <w:r w:rsidRPr="001741BF">
              <w:rPr>
                <w:rFonts w:ascii="SKODA Next" w:eastAsia="SKODA Next" w:hAnsi="SKODA Next" w:cs="SKODA Next"/>
              </w:rPr>
              <w:t xml:space="preserve">                       </w:t>
            </w:r>
            <w:r w:rsidRPr="001741BF">
              <w:rPr>
                <w:rFonts w:ascii="SKODA Next" w:eastAsia="SKODA Next" w:hAnsi="SKODA Next" w:cs="SKODA Next"/>
                <w:b/>
              </w:rPr>
              <w:t xml:space="preserve">Zdroj: </w:t>
            </w:r>
            <w:r>
              <w:rPr>
                <w:rFonts w:ascii="SKODA Next" w:eastAsia="SKODA Next" w:hAnsi="SKODA Next" w:cs="SKODA Next"/>
                <w:b/>
              </w:rPr>
              <w:t>UCI</w:t>
            </w:r>
          </w:p>
          <w:p w14:paraId="1427227E" w14:textId="77777777" w:rsidR="00DA5BF4" w:rsidRDefault="00DA5BF4" w:rsidP="005355A0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</w:tc>
      </w:tr>
    </w:tbl>
    <w:p w14:paraId="3C6CC5CF" w14:textId="77777777" w:rsidR="00DA5BF4" w:rsidRPr="001741BF" w:rsidRDefault="00DA5BF4" w:rsidP="00DA5BF4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tbl>
      <w:tblPr>
        <w:tblStyle w:val="1"/>
        <w:tblW w:w="8454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93"/>
        <w:gridCol w:w="4361"/>
      </w:tblGrid>
      <w:tr w:rsidR="00DA5BF4" w:rsidRPr="00DD7AB4" w14:paraId="1A36D496" w14:textId="77777777" w:rsidTr="005355A0">
        <w:trPr>
          <w:trHeight w:val="3319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DF4A8" w14:textId="5EBEE47F" w:rsidR="00DA5BF4" w:rsidRPr="00DD7AB4" w:rsidRDefault="00FA2B03" w:rsidP="005355A0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history="1">
              <w:r>
                <w:object w:dxaOrig="4335" w:dyaOrig="2850" w14:anchorId="5D34CCE5">
                  <v:shape id="_x0000_i1027" type="#_x0000_t75" style="width:196.6pt;height:129.25pt" o:ole="">
                    <v:imagedata r:id="rId21" o:title=""/>
                  </v:shape>
                  <o:OLEObject Type="Embed" ProgID="PBrush" ShapeID="_x0000_i1027" DrawAspect="Content" ObjectID="_1818232242" r:id="rId22"/>
                </w:object>
              </w:r>
            </w:hyperlink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0E7E0883" w14:textId="77777777" w:rsidR="00DA5BF4" w:rsidRDefault="00DA5BF4" w:rsidP="00DA5BF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 w:rsidRPr="00DA5BF4">
              <w:rPr>
                <w:rFonts w:ascii="SKODA Next" w:eastAsia="SKODA Next" w:hAnsi="SKODA Next" w:cs="SKODA Next"/>
                <w:b/>
                <w:bCs/>
              </w:rPr>
              <w:t>Video: Škoda Auto posilňuje pôsobenie v cyklistike ako oficiálny partner Majstrovstiev sveta v horskej cyklistike UCI</w:t>
            </w:r>
          </w:p>
          <w:p w14:paraId="7E1F0083" w14:textId="77777777" w:rsidR="00DA5BF4" w:rsidRPr="00DA5BF4" w:rsidRDefault="00DA5BF4" w:rsidP="00DA5BF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3F325A15" w14:textId="141938CC" w:rsidR="00DA5BF4" w:rsidRDefault="00DA5BF4" w:rsidP="00DA5BF4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DA5BF4">
              <w:rPr>
                <w:rFonts w:ascii="SKODA Next" w:eastAsia="SKODA Next" w:hAnsi="SKODA Next" w:cs="SKODA Next"/>
              </w:rPr>
              <w:t>Upútavka Škoda Auto k začiatku Majstrovstiev sveta v horskej cyklistike UCI.</w:t>
            </w:r>
          </w:p>
          <w:p w14:paraId="3E656514" w14:textId="77777777" w:rsidR="00DA5BF4" w:rsidRPr="001741BF" w:rsidRDefault="00DA5BF4" w:rsidP="00DA5BF4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09B6A0B0" w14:textId="713B0336" w:rsidR="00DA5BF4" w:rsidRPr="001741BF" w:rsidRDefault="00DA5BF4" w:rsidP="005355A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3">
              <w:r w:rsidRPr="00ED2753">
                <w:rPr>
                  <w:u w:val="single"/>
                </w:rPr>
                <w:t>Download</w:t>
              </w:r>
            </w:hyperlink>
            <w:r w:rsidRPr="001741BF">
              <w:rPr>
                <w:rFonts w:ascii="SKODA Next" w:eastAsia="SKODA Next" w:hAnsi="SKODA Next" w:cs="SKODA Next"/>
              </w:rPr>
              <w:t xml:space="preserve">                       </w:t>
            </w:r>
            <w:r w:rsidRPr="001741BF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3E3F373C" w14:textId="77777777" w:rsidR="00DA5BF4" w:rsidRDefault="00DA5BF4" w:rsidP="005355A0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</w:tc>
      </w:tr>
    </w:tbl>
    <w:p w14:paraId="33ED616E" w14:textId="77777777" w:rsidR="00DA5BF4" w:rsidRDefault="00DA5BF4" w:rsidP="00DA5BF4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5734D507" w14:textId="77777777" w:rsidR="00DA5BF4" w:rsidRDefault="00DA5BF4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39468923" w14:textId="356AA47B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b/>
          <w:sz w:val="16"/>
          <w:szCs w:val="16"/>
          <w:lang w:val="sk-SK"/>
        </w:rPr>
        <w:t>Škoda Auto</w:t>
      </w:r>
    </w:p>
    <w:p w14:paraId="6207DD2D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sa v novom desaťročí úspešne riadi stratégiou „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Next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 Level Škoda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Strategy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“;</w:t>
      </w:r>
    </w:p>
    <w:p w14:paraId="62BD02E7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</w:t>
      </w:r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>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082545EB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 a severná Afrika, Vietnam a región ASEAN;</w:t>
      </w:r>
    </w:p>
    <w:p w14:paraId="18F7EE5D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lastRenderedPageBreak/>
        <w:t xml:space="preserve">› v súčasnosti zákazníkom ponúka 12 modelových radov osobných automobilov: Fabia,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Scala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Octavia,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Superb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Kamiq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Karoq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Kodiaq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Elroq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Enyaq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Slavia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Kylaq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 a </w:t>
      </w:r>
      <w:proofErr w:type="spellStart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Kushaq</w:t>
      </w:r>
      <w:proofErr w:type="spellEnd"/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;</w:t>
      </w:r>
    </w:p>
    <w:p w14:paraId="7A801CC7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v roku 2024 dodala zákazníkom po celom svete viac ako 926 600 vozidiel;</w:t>
      </w:r>
    </w:p>
    <w:p w14:paraId="1FDD0AF0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je už viac ako 30 rokov súčasťou koncernu Volkswagen, jedného z globálne najúspešnejších výrobcov automobilov; </w:t>
      </w:r>
    </w:p>
    <w:p w14:paraId="7DF94A69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</w:t>
      </w:r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 xml:space="preserve">je súčasťou </w:t>
      </w:r>
      <w:proofErr w:type="spellStart"/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>Brand</w:t>
      </w:r>
      <w:proofErr w:type="spellEnd"/>
      <w:r w:rsidRPr="001741BF">
        <w:rPr>
          <w:rFonts w:ascii="Helvetica Neue" w:eastAsia="Helvetica Neue" w:hAnsi="Helvetica Neue" w:cs="Helvetica Neue"/>
          <w:sz w:val="16"/>
          <w:szCs w:val="16"/>
          <w:lang w:val="sk-SK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5FA8AB4F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samostatne vyvíja a vyrába komponenty ako batériové systémy pre platformu MEB, motory a prevodovky pre ďalšie značky koncernu Volkswagen;</w:t>
      </w:r>
    </w:p>
    <w:p w14:paraId="64C0D7A1" w14:textId="77777777" w:rsidR="00416C3F" w:rsidRPr="001741BF" w:rsidRDefault="00FA2B0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 Českej republike, má výrobné kapacity v Číne, na Slovensku a v Indii, väčšinou prostredníctvom koncernových partnerstiev, ďalej taktiež na Ukrajine v spolupráci s lokálnym partnerom;</w:t>
      </w:r>
    </w:p>
    <w:p w14:paraId="551D24D6" w14:textId="77777777" w:rsidR="00416C3F" w:rsidRPr="001741BF" w:rsidRDefault="00FA2B03">
      <w:pPr>
        <w:spacing w:after="0" w:line="240" w:lineRule="auto"/>
        <w:ind w:left="0"/>
        <w:rPr>
          <w:lang w:val="sk-SK"/>
        </w:rPr>
      </w:pPr>
      <w:r w:rsidRPr="001741BF">
        <w:rPr>
          <w:rFonts w:ascii="SKODA Next" w:eastAsia="SKODA Next" w:hAnsi="SKODA Next" w:cs="SKODA Next"/>
          <w:sz w:val="16"/>
          <w:szCs w:val="16"/>
          <w:lang w:val="sk-SK"/>
        </w:rPr>
        <w:t xml:space="preserve">› celosvetovo zamestnáva viac než 40 000 ľudí a je aktívna na viac ako 100 trhoch. </w:t>
      </w:r>
    </w:p>
    <w:sectPr w:rsidR="00416C3F" w:rsidRPr="001741BF">
      <w:headerReference w:type="default" r:id="rId24"/>
      <w:footerReference w:type="even" r:id="rId25"/>
      <w:footerReference w:type="default" r:id="rId26"/>
      <w:footerReference w:type="first" r:id="rId27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ACA26" w14:textId="77777777" w:rsidR="00C41298" w:rsidRDefault="00C41298">
      <w:pPr>
        <w:spacing w:after="0" w:line="240" w:lineRule="auto"/>
      </w:pPr>
      <w:r>
        <w:separator/>
      </w:r>
    </w:p>
  </w:endnote>
  <w:endnote w:type="continuationSeparator" w:id="0">
    <w:p w14:paraId="0B6FCD23" w14:textId="77777777" w:rsidR="00C41298" w:rsidRDefault="00C41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3ECF75-8C3A-401E-A0DB-9322C3AA1A00}"/>
    <w:embedBold r:id="rId2" w:fontKey="{B5BE51DF-DEFA-4540-84C0-1FE5EF26F2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Cambria"/>
    <w:charset w:val="00"/>
    <w:family w:val="roman"/>
    <w:pitch w:val="default"/>
    <w:embedRegular r:id="rId3" w:fontKey="{0B5F3B57-C754-4C0E-85CE-871AAC1A76DF}"/>
    <w:embedBold r:id="rId4" w:fontKey="{448CFF51-6BE1-4FDE-978D-1C824F7604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2CE4861A-1BDE-4F21-8E0E-3C8FE35DD0A9}"/>
    <w:embedItalic r:id="rId6" w:fontKey="{A14EFA6E-FEF4-4245-B4C1-6C138EB69EF2}"/>
  </w:font>
  <w:font w:name="SKODA Next Light">
    <w:altName w:val="Calibri"/>
    <w:charset w:val="00"/>
    <w:family w:val="swiss"/>
    <w:pitch w:val="variable"/>
    <w:sig w:usb0="A00002E7" w:usb1="00002021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  <w:embedRegular r:id="rId7" w:fontKey="{339F588C-648C-47BB-99D6-90FBC66E30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DF46D" w14:textId="6D9A3FC7" w:rsidR="00416C3F" w:rsidRDefault="001741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518DAEAD" wp14:editId="6313EBA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353781019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03497CA2" w14:textId="353F05CE" w:rsidR="001741BF" w:rsidRPr="001741BF" w:rsidRDefault="001741BF" w:rsidP="001741B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741B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8DAEA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" filled="f" stroked="f">
              <v:textbox style="mso-fit-shape-to-text:t" inset="20pt,0,0,15pt">
                <w:txbxContent>
                  <w:p w14:paraId="03497CA2" w14:textId="353F05CE" w:rsidR="001741BF" w:rsidRPr="001741BF" w:rsidRDefault="001741BF" w:rsidP="001741B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1741B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4DBAB2A1" wp14:editId="0E639F76">
              <wp:simplePos x="0" y="0"/>
              <wp:positionH relativeFrom="column">
                <wp:posOffset>-738181</wp:posOffset>
              </wp:positionH>
              <wp:positionV relativeFrom="paragraph">
                <wp:posOffset>-14283</wp:posOffset>
              </wp:positionV>
              <wp:extent cx="1245235" cy="363220"/>
              <wp:effectExtent l="0" t="0" r="0" b="0"/>
              <wp:wrapNone/>
              <wp:docPr id="1941913741" name="Obdĺžnik 194191374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B584C7" w14:textId="77777777" w:rsidR="00416C3F" w:rsidRDefault="00FA2B03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BAB2A1" id="Obdĺžnik 1941913741" o:spid="_x0000_s1028" alt="INTERNAL" style="position:absolute;left:0;text-align:left;margin-left:-58.1pt;margin-top:-1.1pt;width:98.05pt;height:28.6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" filled="f" stroked="f">
              <v:textbox inset="20pt,0,0,15pt">
                <w:txbxContent>
                  <w:p w14:paraId="19B584C7" w14:textId="77777777" w:rsidR="00416C3F" w:rsidRDefault="00FA2B03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C3907" w14:textId="6690C615" w:rsidR="00416C3F" w:rsidRDefault="001741BF">
    <w:pPr>
      <w:tabs>
        <w:tab w:val="right" w:pos="7938"/>
      </w:tabs>
      <w:ind w:firstLine="709"/>
      <w:rPr>
        <w:sz w:val="13"/>
        <w:szCs w:val="13"/>
      </w:rPr>
    </w:pPr>
    <w:r>
      <w:rPr>
        <w:noProof/>
        <w:sz w:val="13"/>
        <w:szCs w:val="13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B0C13C1" wp14:editId="7BF5AD3B">
              <wp:simplePos x="723900" y="9601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280819696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E2AB68E" w14:textId="27AA5B3A" w:rsidR="001741BF" w:rsidRPr="001741BF" w:rsidRDefault="001741BF" w:rsidP="001741B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741B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0C13C1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5E2AB68E" w14:textId="27AA5B3A" w:rsidR="001741BF" w:rsidRPr="001741BF" w:rsidRDefault="001741BF" w:rsidP="001741B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1741B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6648DE5" w14:textId="77777777" w:rsidR="00416C3F" w:rsidRDefault="00FA2B03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4AA4678D" w14:textId="77777777" w:rsidR="00416C3F" w:rsidRDefault="00416C3F">
    <w:pPr>
      <w:tabs>
        <w:tab w:val="right" w:pos="7938"/>
      </w:tabs>
      <w:ind w:firstLine="709"/>
      <w:rPr>
        <w:sz w:val="13"/>
        <w:szCs w:val="13"/>
      </w:rPr>
    </w:pPr>
  </w:p>
  <w:p w14:paraId="20257281" w14:textId="77777777" w:rsidR="00416C3F" w:rsidRDefault="00FA2B03">
    <w:pPr>
      <w:tabs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57A67004" w14:textId="77777777" w:rsidR="00416C3F" w:rsidRDefault="00416C3F">
    <w:pPr>
      <w:tabs>
        <w:tab w:val="right" w:pos="7938"/>
      </w:tabs>
      <w:ind w:firstLine="70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0BB93" w14:textId="6D8A23DD" w:rsidR="00416C3F" w:rsidRDefault="001741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78EB424" wp14:editId="19D2CD3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429783486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65AD7897" w14:textId="4AF825F3" w:rsidR="001741BF" w:rsidRPr="001741BF" w:rsidRDefault="001741BF" w:rsidP="001741B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741B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EB424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65AD7897" w14:textId="4AF825F3" w:rsidR="001741BF" w:rsidRPr="001741BF" w:rsidRDefault="001741BF" w:rsidP="001741B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1741B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1EE92499" wp14:editId="712DB3EE">
              <wp:simplePos x="0" y="0"/>
              <wp:positionH relativeFrom="column">
                <wp:posOffset>-738181</wp:posOffset>
              </wp:positionH>
              <wp:positionV relativeFrom="paragraph">
                <wp:posOffset>-14283</wp:posOffset>
              </wp:positionV>
              <wp:extent cx="1245235" cy="363220"/>
              <wp:effectExtent l="0" t="0" r="0" b="0"/>
              <wp:wrapNone/>
              <wp:docPr id="1941913739" name="Obdĺžnik 1941913739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B7FFC4" w14:textId="77777777" w:rsidR="00416C3F" w:rsidRDefault="00FA2B03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E92499" id="Obdĺžnik 1941913739" o:spid="_x0000_s1031" alt="INTERNAL" style="position:absolute;left:0;text-align:left;margin-left:-58.1pt;margin-top:-1.1pt;width:98.05pt;height:28.6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" filled="f" stroked="f">
              <v:textbox inset="20pt,0,0,15pt">
                <w:txbxContent>
                  <w:p w14:paraId="06B7FFC4" w14:textId="77777777" w:rsidR="00416C3F" w:rsidRDefault="00FA2B03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98C1F" w14:textId="77777777" w:rsidR="00C41298" w:rsidRDefault="00C41298">
      <w:pPr>
        <w:spacing w:after="0" w:line="240" w:lineRule="auto"/>
      </w:pPr>
      <w:r>
        <w:separator/>
      </w:r>
    </w:p>
  </w:footnote>
  <w:footnote w:type="continuationSeparator" w:id="0">
    <w:p w14:paraId="7360544A" w14:textId="77777777" w:rsidR="00C41298" w:rsidRDefault="00C41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674B6" w14:textId="77777777" w:rsidR="00416C3F" w:rsidRDefault="00FA2B03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482B9973" wp14:editId="4BAAA991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941913742" name="image3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D3802E1" wp14:editId="18D35E76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1941913743" name="image4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FDB9DEB" wp14:editId="27464466">
              <wp:simplePos x="0" y="0"/>
              <wp:positionH relativeFrom="page">
                <wp:posOffset>2110742</wp:posOffset>
              </wp:positionH>
              <wp:positionV relativeFrom="page">
                <wp:posOffset>10316825</wp:posOffset>
              </wp:positionV>
              <wp:extent cx="4669155" cy="538468"/>
              <wp:effectExtent l="0" t="0" r="0" b="0"/>
              <wp:wrapNone/>
              <wp:docPr id="1941913740" name="Obdĺžnik 1941913740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30473" y="3529816"/>
                        <a:ext cx="4631055" cy="5003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5CB411" w14:textId="77777777" w:rsidR="00416C3F" w:rsidRDefault="00FA2B03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5C74945D" w14:textId="77777777" w:rsidR="00416C3F" w:rsidRDefault="00FA2B03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rFonts w:ascii="SKODA Next" w:eastAsia="SKODA Next" w:hAnsi="SKODA Next" w:cs="SKODA Next"/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DB9DEB" id="Obdĺžnik 1941913740" o:spid="_x0000_s1026" alt="Obdĺžnik 965343839" style="position:absolute;margin-left:166.2pt;margin-top:812.35pt;width:367.65pt;height:42.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" filled="f" stroked="f">
              <v:textbox inset="0,0,0,0">
                <w:txbxContent>
                  <w:p w14:paraId="015CB411" w14:textId="77777777" w:rsidR="00416C3F" w:rsidRDefault="00FA2B03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From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details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to story: skoda-storyboard.com</w:t>
                    </w:r>
                  </w:p>
                  <w:p w14:paraId="5C74945D" w14:textId="77777777" w:rsidR="00416C3F" w:rsidRDefault="00FA2B03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For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the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latest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news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follow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us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on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our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WhatsApp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channel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'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What's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up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, Škoda?'</w:t>
                    </w:r>
                    <w:r>
                      <w:rPr>
                        <w:rFonts w:ascii="SKODA Next" w:eastAsia="SKODA Next" w:hAnsi="SKODA Next" w:cs="SKODA Next"/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sz w:val="28"/>
        <w:szCs w:val="28"/>
      </w:rPr>
      <w:t>Tlačová správa</w:t>
    </w:r>
    <w:r>
      <w:rPr>
        <w:b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10AB2"/>
    <w:multiLevelType w:val="multilevel"/>
    <w:tmpl w:val="0B787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0D91036"/>
    <w:multiLevelType w:val="multilevel"/>
    <w:tmpl w:val="198C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70253533">
    <w:abstractNumId w:val="0"/>
  </w:num>
  <w:num w:numId="2" w16cid:durableId="101341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C3F"/>
    <w:rsid w:val="00017A68"/>
    <w:rsid w:val="0006536E"/>
    <w:rsid w:val="000A100F"/>
    <w:rsid w:val="001741BF"/>
    <w:rsid w:val="00197823"/>
    <w:rsid w:val="0028211E"/>
    <w:rsid w:val="002C6880"/>
    <w:rsid w:val="00351E93"/>
    <w:rsid w:val="003D4A7C"/>
    <w:rsid w:val="00416C3F"/>
    <w:rsid w:val="004A19B4"/>
    <w:rsid w:val="005B022C"/>
    <w:rsid w:val="005F60F9"/>
    <w:rsid w:val="00705F98"/>
    <w:rsid w:val="007916EA"/>
    <w:rsid w:val="007C01BE"/>
    <w:rsid w:val="0096685D"/>
    <w:rsid w:val="00A36755"/>
    <w:rsid w:val="00AF06D5"/>
    <w:rsid w:val="00B22E62"/>
    <w:rsid w:val="00BB5E74"/>
    <w:rsid w:val="00C41298"/>
    <w:rsid w:val="00C57613"/>
    <w:rsid w:val="00C81BEB"/>
    <w:rsid w:val="00DA5BF4"/>
    <w:rsid w:val="00DF47AA"/>
    <w:rsid w:val="00DF66D7"/>
    <w:rsid w:val="00EA199F"/>
    <w:rsid w:val="00ED2753"/>
    <w:rsid w:val="00FA2B03"/>
    <w:rsid w:val="00FB3C31"/>
    <w:rsid w:val="00FE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5D737"/>
  <w15:docId w15:val="{E822C723-D5F5-4A37-BDFC-3C23B9FA4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rPr>
      <w:u w:val="single"/>
    </w:rPr>
  </w:style>
  <w:style w:type="table" w:customStyle="1" w:styleId="TableNormal3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dkaz">
    <w:name w:val="Odkaz"/>
    <w:rPr>
      <w:rFonts w:ascii="Arial" w:eastAsia="Arial" w:hAnsi="Arial" w:cs="Arial"/>
      <w:b w:val="0"/>
      <w:bCs w:val="0"/>
      <w:i w:val="0"/>
      <w:iCs w:val="0"/>
      <w:outline w:val="0"/>
      <w:color w:val="4BA82E"/>
      <w:sz w:val="18"/>
      <w:szCs w:val="18"/>
      <w:u w:val="single" w:color="4BA82E"/>
    </w:rPr>
  </w:style>
  <w:style w:type="character" w:customStyle="1" w:styleId="Hyperlink0">
    <w:name w:val="Hyperlink.0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4BA82E"/>
      <w:sz w:val="20"/>
      <w:szCs w:val="20"/>
      <w:u w:val="single" w:color="4BA82E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Calibri" w:eastAsia="Calibri" w:hAnsi="Calibri" w:cs="Calibri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Calibri" w:eastAsia="Calibri" w:hAnsi="Calibri" w:cs="Calibri"/>
      <w:outline w:val="0"/>
      <w:color w:val="4BA82E"/>
      <w:sz w:val="20"/>
      <w:szCs w:val="20"/>
      <w:u w:val="single" w:color="4BA82E"/>
    </w:rPr>
  </w:style>
  <w:style w:type="character" w:customStyle="1" w:styleId="Hyperlink3">
    <w:name w:val="Hyperlink.3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000000"/>
      <w:sz w:val="20"/>
      <w:szCs w:val="20"/>
      <w:u w:val="single" w:color="000000"/>
    </w:rPr>
  </w:style>
  <w:style w:type="paragraph" w:styleId="Pta">
    <w:name w:val="footer"/>
    <w:link w:val="PtaChar"/>
    <w:uiPriority w:val="99"/>
    <w:unhideWhenUsed/>
    <w:rsid w:val="001A0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A0A9A"/>
    <w:rPr>
      <w:rFonts w:ascii="Calibri" w:hAnsi="Calibri" w:cs="Arial Unicode MS"/>
      <w:color w:val="000000"/>
      <w:u w:color="000000"/>
    </w:rPr>
  </w:style>
  <w:style w:type="paragraph" w:styleId="Revzia">
    <w:name w:val="Revision"/>
    <w:hidden/>
    <w:uiPriority w:val="99"/>
    <w:semiHidden/>
    <w:rsid w:val="00A4025E"/>
    <w:rPr>
      <w:rFonts w:cs="Arial Unicode MS"/>
      <w:color w:val="000000"/>
      <w:u w:color="000000"/>
    </w:rPr>
  </w:style>
  <w:style w:type="character" w:styleId="Nevyrieenzmienka">
    <w:name w:val="Unresolved Mention"/>
    <w:basedOn w:val="Predvolenpsmoodseku"/>
    <w:uiPriority w:val="99"/>
    <w:semiHidden/>
    <w:unhideWhenUsed/>
    <w:rsid w:val="00F57F34"/>
    <w:rPr>
      <w:color w:val="605E5C"/>
      <w:shd w:val="clear" w:color="auto" w:fill="E1DFDD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paragraph" w:styleId="Normlnywebov">
    <w:name w:val="Normal (Web)"/>
    <w:uiPriority w:val="99"/>
    <w:semiHidden/>
    <w:unhideWhenUsed/>
    <w:rsid w:val="00A5151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sk-SK"/>
    </w:rPr>
  </w:style>
  <w:style w:type="character" w:styleId="Vrazn">
    <w:name w:val="Strong"/>
    <w:basedOn w:val="Predvolenpsmoodseku"/>
    <w:uiPriority w:val="22"/>
    <w:qFormat/>
    <w:rsid w:val="00A51515"/>
    <w:rPr>
      <w:b/>
      <w:bCs/>
    </w:r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197823"/>
    <w:rPr>
      <w:color w:val="FF00FF" w:themeColor="followedHyperlink"/>
      <w:u w:val="single"/>
    </w:rPr>
  </w:style>
  <w:style w:type="table" w:customStyle="1" w:styleId="1">
    <w:name w:val="1"/>
    <w:basedOn w:val="Normlnatabuka"/>
    <w:rsid w:val="00C81BEB"/>
    <w:rPr>
      <w:rFonts w:ascii="SKODA Next Light" w:eastAsia="SKODA Next Light" w:hAnsi="SKODA Next Light" w:cs="SKODA Next Light"/>
      <w:lang w:val="sk-SK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lovecycling.com/wide/" TargetMode="External"/><Relationship Id="rId13" Type="http://schemas.openxmlformats.org/officeDocument/2006/relationships/image" Target="media/image1.png"/><Relationship Id="rId18" Type="http://schemas.openxmlformats.org/officeDocument/2006/relationships/oleObject" Target="embeddings/oleObject1.bin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zuzana.kubikova2@skoda-auto.sk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hyperlink" Target="https://vimeo.com/1113812881?share=copy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koda-storyboard.com/sk/tlacova-sprava/skoda-auto-predlzuje-partnerstvo-s-tour-de-france-a-tour-de-france-femmes-avec-zwift-do-roku-2028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kodaAutoSK" TargetMode="External"/><Relationship Id="rId23" Type="http://schemas.openxmlformats.org/officeDocument/2006/relationships/hyperlink" Target="https://vimeo.com/1113812881?share=copy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skoda-storyboard.com/?attachment_id=405266" TargetMode="External"/><Relationship Id="rId19" Type="http://schemas.openxmlformats.org/officeDocument/2006/relationships/hyperlink" Target="https://cdn.skoda-storyboard.com/2025/08/250829_UCI-Mountain-Bike-World-Championship_19c4442e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elovecycling.com/cs/" TargetMode="External"/><Relationship Id="rId14" Type="http://schemas.openxmlformats.org/officeDocument/2006/relationships/image" Target="media/image2.jpg"/><Relationship Id="rId22" Type="http://schemas.openxmlformats.org/officeDocument/2006/relationships/oleObject" Target="embeddings/oleObject2.bin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vK8kRv8T1yHdoq8eC1N+vlCMbA==">CgMxLjA4AHIhMXV4d2plaTM2TktPSkU4eUNKTm5VWWRWZ0pqcUx6Ukoz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1248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Michal Racko [PR CLINIC]</cp:lastModifiedBy>
  <cp:revision>2</cp:revision>
  <dcterms:created xsi:type="dcterms:W3CDTF">2025-09-01T09:44:00Z</dcterms:created>
  <dcterms:modified xsi:type="dcterms:W3CDTF">2025-09-01T09:44:00Z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16858dfd,6d33f53c,4fc99270,199df9be,50b10f1b,4c57c1f0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