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8EB97" w14:textId="19559BDB" w:rsidR="00CE1CC0" w:rsidRPr="00CB3E50" w:rsidRDefault="00552BD6" w:rsidP="00F81F1F">
      <w:pPr>
        <w:spacing w:line="240" w:lineRule="auto"/>
        <w:rPr>
          <w:rFonts w:ascii="SKODA Next" w:eastAsia="SKODA Next" w:hAnsi="SKODA Next" w:cs="SKODA Next"/>
          <w:b/>
          <w:sz w:val="36"/>
          <w:szCs w:val="36"/>
          <w:lang w:val="sk-SK"/>
        </w:rPr>
      </w:pPr>
      <w:r w:rsidRPr="00552BD6">
        <w:rPr>
          <w:rFonts w:ascii="SKODA Next" w:eastAsia="SKODA Next" w:hAnsi="SKODA Next" w:cs="SKODA Next"/>
          <w:b/>
          <w:sz w:val="36"/>
          <w:szCs w:val="36"/>
          <w:lang w:val="sk-SK"/>
        </w:rPr>
        <w:t xml:space="preserve">Škoda </w:t>
      </w:r>
      <w:proofErr w:type="spellStart"/>
      <w:r w:rsidRPr="00552BD6">
        <w:rPr>
          <w:rFonts w:ascii="SKODA Next" w:eastAsia="SKODA Next" w:hAnsi="SKODA Next" w:cs="SKODA Next"/>
          <w:b/>
          <w:sz w:val="36"/>
          <w:szCs w:val="36"/>
          <w:lang w:val="sk-SK"/>
        </w:rPr>
        <w:t>Elroq</w:t>
      </w:r>
      <w:proofErr w:type="spellEnd"/>
      <w:r w:rsidRPr="00552BD6">
        <w:rPr>
          <w:rFonts w:ascii="SKODA Next" w:eastAsia="SKODA Next" w:hAnsi="SKODA Next" w:cs="SKODA Next"/>
          <w:b/>
          <w:sz w:val="36"/>
          <w:szCs w:val="36"/>
          <w:lang w:val="sk-SK"/>
        </w:rPr>
        <w:t xml:space="preserve"> tento rok získala päťhviezdičkové hodnotenie v Euro NCAP a rovnaké hodnotenie obhájili aj modely </w:t>
      </w:r>
      <w:proofErr w:type="spellStart"/>
      <w:r w:rsidRPr="00552BD6">
        <w:rPr>
          <w:rFonts w:ascii="SKODA Next" w:eastAsia="SKODA Next" w:hAnsi="SKODA Next" w:cs="SKODA Next"/>
          <w:b/>
          <w:sz w:val="36"/>
          <w:szCs w:val="36"/>
          <w:lang w:val="sk-SK"/>
        </w:rPr>
        <w:t>Enyaq</w:t>
      </w:r>
      <w:proofErr w:type="spellEnd"/>
      <w:r w:rsidRPr="00552BD6">
        <w:rPr>
          <w:rFonts w:ascii="SKODA Next" w:eastAsia="SKODA Next" w:hAnsi="SKODA Next" w:cs="SKODA Next"/>
          <w:b/>
          <w:sz w:val="36"/>
          <w:szCs w:val="36"/>
          <w:lang w:val="sk-SK"/>
        </w:rPr>
        <w:t xml:space="preserve"> a Octavia</w:t>
      </w:r>
    </w:p>
    <w:p w14:paraId="4ABBE8EA" w14:textId="77777777" w:rsidR="00552BD6" w:rsidRPr="00CB3E50" w:rsidRDefault="00552BD6">
      <w:pPr>
        <w:spacing w:line="240" w:lineRule="auto"/>
        <w:ind w:left="0"/>
        <w:rPr>
          <w:rFonts w:ascii="SKODA Next" w:eastAsia="SKODA Next" w:hAnsi="SKODA Next" w:cs="SKODA Next"/>
          <w:lang w:val="sk-SK"/>
        </w:rPr>
      </w:pPr>
    </w:p>
    <w:p w14:paraId="1F94F99B" w14:textId="77777777" w:rsidR="00552BD6" w:rsidRPr="00552BD6" w:rsidRDefault="00552BD6" w:rsidP="00552BD6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552BD6">
        <w:rPr>
          <w:rFonts w:ascii="SKODA Next" w:eastAsia="SKODA Next" w:hAnsi="SKODA Next" w:cs="SKODA Next"/>
          <w:b/>
          <w:lang w:val="sk-SK"/>
        </w:rPr>
        <w:t xml:space="preserve">› Model Škoda </w:t>
      </w:r>
      <w:proofErr w:type="spellStart"/>
      <w:r w:rsidRPr="00552BD6">
        <w:rPr>
          <w:rFonts w:ascii="SKODA Next" w:eastAsia="SKODA Next" w:hAnsi="SKODA Next" w:cs="SKODA Next"/>
          <w:b/>
          <w:lang w:val="sk-SK"/>
        </w:rPr>
        <w:t>Elroq</w:t>
      </w:r>
      <w:proofErr w:type="spellEnd"/>
      <w:r w:rsidRPr="00552BD6">
        <w:rPr>
          <w:rFonts w:ascii="SKODA Next" w:eastAsia="SKODA Next" w:hAnsi="SKODA Next" w:cs="SKODA Next"/>
          <w:b/>
          <w:lang w:val="sk-SK"/>
        </w:rPr>
        <w:t xml:space="preserve"> získal najvyššie päťhviezdičkové hodnotenie bezpečnosti v Euro NCAP, európskom referenčnom teste bezpečnosti</w:t>
      </w:r>
    </w:p>
    <w:p w14:paraId="313877C4" w14:textId="77777777" w:rsidR="00552BD6" w:rsidRPr="00552BD6" w:rsidRDefault="00552BD6" w:rsidP="00552BD6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552BD6">
        <w:rPr>
          <w:rFonts w:ascii="SKODA Next" w:eastAsia="SKODA Next" w:hAnsi="SKODA Next" w:cs="SKODA Next"/>
          <w:b/>
          <w:lang w:val="sk-SK"/>
        </w:rPr>
        <w:t xml:space="preserve">› Modely </w:t>
      </w:r>
      <w:proofErr w:type="spellStart"/>
      <w:r w:rsidRPr="00552BD6">
        <w:rPr>
          <w:rFonts w:ascii="SKODA Next" w:eastAsia="SKODA Next" w:hAnsi="SKODA Next" w:cs="SKODA Next"/>
          <w:b/>
          <w:lang w:val="sk-SK"/>
        </w:rPr>
        <w:t>Enyaq</w:t>
      </w:r>
      <w:proofErr w:type="spellEnd"/>
      <w:r w:rsidRPr="00552BD6">
        <w:rPr>
          <w:rFonts w:ascii="SKODA Next" w:eastAsia="SKODA Next" w:hAnsi="SKODA Next" w:cs="SKODA Next"/>
          <w:b/>
          <w:lang w:val="sk-SK"/>
        </w:rPr>
        <w:t xml:space="preserve"> a Octavia opäť potvrdili svoju vynikajúcu bezpečnosť aj podľa tohtoročných prísnejších kritérií</w:t>
      </w:r>
    </w:p>
    <w:p w14:paraId="537A5005" w14:textId="2AE44C1A" w:rsidR="00552BD6" w:rsidRDefault="00552BD6" w:rsidP="00552BD6">
      <w:pPr>
        <w:spacing w:line="240" w:lineRule="auto"/>
        <w:rPr>
          <w:rFonts w:ascii="SKODA Next" w:eastAsia="SKODA Next" w:hAnsi="SKODA Next" w:cs="SKODA Next"/>
          <w:b/>
          <w:lang w:val="sk-SK"/>
        </w:rPr>
      </w:pPr>
      <w:r w:rsidRPr="00552BD6">
        <w:rPr>
          <w:rFonts w:ascii="SKODA Next" w:eastAsia="SKODA Next" w:hAnsi="SKODA Next" w:cs="SKODA Next"/>
          <w:b/>
          <w:lang w:val="sk-SK"/>
        </w:rPr>
        <w:t>› Každý novo</w:t>
      </w:r>
      <w:r w:rsidR="009E276F">
        <w:rPr>
          <w:rFonts w:ascii="SKODA Next" w:eastAsia="SKODA Next" w:hAnsi="SKODA Next" w:cs="SKODA Next"/>
          <w:b/>
          <w:lang w:val="sk-SK"/>
        </w:rPr>
        <w:t xml:space="preserve"> </w:t>
      </w:r>
      <w:r w:rsidRPr="00552BD6">
        <w:rPr>
          <w:rFonts w:ascii="SKODA Next" w:eastAsia="SKODA Next" w:hAnsi="SKODA Next" w:cs="SKODA Next"/>
          <w:b/>
          <w:lang w:val="sk-SK"/>
        </w:rPr>
        <w:t>vyvinutý model značky Škoda získal od roku 2008 päťhviezdičkové hodnotenie</w:t>
      </w:r>
    </w:p>
    <w:p w14:paraId="4F216B13" w14:textId="77777777" w:rsidR="00CE1CC0" w:rsidRPr="00CB3E50" w:rsidRDefault="00CE1CC0">
      <w:pPr>
        <w:spacing w:line="240" w:lineRule="auto"/>
        <w:ind w:firstLine="709"/>
        <w:rPr>
          <w:rFonts w:ascii="SKODA Next" w:eastAsia="SKODA Next" w:hAnsi="SKODA Next" w:cs="SKODA Next"/>
          <w:lang w:val="sk-SK"/>
        </w:rPr>
      </w:pPr>
    </w:p>
    <w:p w14:paraId="785EC56C" w14:textId="7AF64626" w:rsidR="00552BD6" w:rsidRPr="00552BD6" w:rsidRDefault="004E451B" w:rsidP="00F81F1F">
      <w:pPr>
        <w:spacing w:line="240" w:lineRule="auto"/>
        <w:rPr>
          <w:rFonts w:ascii="SKODA Next" w:eastAsia="SKODA Next" w:hAnsi="SKODA Next" w:cs="SKODA Next"/>
          <w:b/>
          <w:bCs/>
          <w:color w:val="000000"/>
          <w:lang w:val="sk-SK"/>
        </w:rPr>
      </w:pPr>
      <w:r w:rsidRPr="00CB3E50">
        <w:rPr>
          <w:rFonts w:ascii="SKODA Next" w:eastAsia="SKODA Next" w:hAnsi="SKODA Next" w:cs="SKODA Next"/>
          <w:color w:val="000000"/>
          <w:lang w:val="sk-SK"/>
        </w:rPr>
        <w:t>Bratislava,</w:t>
      </w:r>
      <w:r w:rsidR="005D3B7F">
        <w:rPr>
          <w:rFonts w:ascii="SKODA Next" w:eastAsia="SKODA Next" w:hAnsi="SKODA Next" w:cs="SKODA Next"/>
          <w:color w:val="000000"/>
          <w:lang w:val="sk-SK"/>
        </w:rPr>
        <w:t xml:space="preserve"> 1</w:t>
      </w:r>
      <w:r w:rsidR="00552BD6">
        <w:rPr>
          <w:rFonts w:ascii="SKODA Next" w:eastAsia="SKODA Next" w:hAnsi="SKODA Next" w:cs="SKODA Next"/>
          <w:color w:val="000000"/>
          <w:lang w:val="sk-SK"/>
        </w:rPr>
        <w:t>9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. </w:t>
      </w:r>
      <w:r w:rsidR="00C600E3">
        <w:rPr>
          <w:rFonts w:ascii="SKODA Next" w:eastAsia="SKODA Next" w:hAnsi="SKODA Next" w:cs="SKODA Next"/>
          <w:color w:val="000000"/>
          <w:lang w:val="sk-SK"/>
        </w:rPr>
        <w:t>novem</w:t>
      </w:r>
      <w:r w:rsidRPr="00CB3E50">
        <w:rPr>
          <w:rFonts w:ascii="SKODA Next" w:eastAsia="SKODA Next" w:hAnsi="SKODA Next" w:cs="SKODA Next"/>
          <w:color w:val="000000"/>
          <w:lang w:val="sk-SK"/>
        </w:rPr>
        <w:t xml:space="preserve">bra 2025 – </w:t>
      </w:r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Nezávislá spotrebiteľská organizácia </w:t>
      </w:r>
      <w:proofErr w:type="spellStart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>European</w:t>
      </w:r>
      <w:proofErr w:type="spellEnd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New </w:t>
      </w:r>
      <w:proofErr w:type="spellStart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>Car</w:t>
      </w:r>
      <w:proofErr w:type="spellEnd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>Assessment</w:t>
      </w:r>
      <w:proofErr w:type="spellEnd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proofErr w:type="spellStart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>Programme</w:t>
      </w:r>
      <w:proofErr w:type="spellEnd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(Euro NCAP) otestovala najnovší model značky Škoda – plne elektrické kompaktné SUV </w:t>
      </w:r>
      <w:proofErr w:type="spellStart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>Elroq</w:t>
      </w:r>
      <w:proofErr w:type="spellEnd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a udelila mu najvyššie päťhviezdičkové hodnotenie bezpečnosti. Rovnaké hodnotenie tento rok obhájili aj modely </w:t>
      </w:r>
      <w:proofErr w:type="spellStart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>Enyaq</w:t>
      </w:r>
      <w:proofErr w:type="spellEnd"/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a Octavia, ktoré preukázali, že aj podľa prísnejších podmienok platných v roku 2025 patria stále medzi najbezpečnejšie vozidlá na trhu. Škoda tak pokračuje v úspešnej histórii, keď od roku 2008 každý novo</w:t>
      </w:r>
      <w:r w:rsidR="009E276F">
        <w:rPr>
          <w:rFonts w:ascii="SKODA Next" w:eastAsia="SKODA Next" w:hAnsi="SKODA Next" w:cs="SKODA Next"/>
          <w:b/>
          <w:bCs/>
          <w:color w:val="000000"/>
          <w:lang w:val="sk-SK"/>
        </w:rPr>
        <w:t xml:space="preserve"> </w:t>
      </w:r>
      <w:r w:rsidR="00552BD6" w:rsidRPr="00552BD6">
        <w:rPr>
          <w:rFonts w:ascii="SKODA Next" w:eastAsia="SKODA Next" w:hAnsi="SKODA Next" w:cs="SKODA Next"/>
          <w:b/>
          <w:bCs/>
          <w:color w:val="000000"/>
          <w:lang w:val="sk-SK"/>
        </w:rPr>
        <w:t>vyvinutý model exceloval s najvyšším hodnotením piatich hviezd v testoch Euro NCAP.</w:t>
      </w:r>
    </w:p>
    <w:p w14:paraId="46BF7E1F" w14:textId="77777777" w:rsidR="00373282" w:rsidRDefault="00373282" w:rsidP="00373282">
      <w:pP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</w:p>
    <w:p w14:paraId="2409A9DC" w14:textId="51803980" w:rsidR="00552BD6" w:rsidRPr="00552BD6" w:rsidRDefault="00552BD6" w:rsidP="00552B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>
        <w:rPr>
          <w:rFonts w:ascii="SKODA Next" w:eastAsia="SKODA Next" w:hAnsi="SKODA Next" w:cs="SKODA Next"/>
          <w:color w:val="000000"/>
          <w:lang w:val="sk-SK"/>
        </w:rPr>
        <w:t>M</w:t>
      </w:r>
      <w:r w:rsidRPr="00552BD6">
        <w:rPr>
          <w:rFonts w:ascii="SKODA Next" w:eastAsia="SKODA Next" w:hAnsi="SKODA Next" w:cs="SKODA Next"/>
          <w:color w:val="000000"/>
          <w:lang w:val="sk-SK"/>
        </w:rPr>
        <w:t xml:space="preserve">odel Škoda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 získal v hodnotení ochrany dospelých cestujúcich 90 % bodov, teda o desať percentuálnych bodov viac, než je potrebné pre päťhviezdičkové hodnotenie. Hodnotenie pozostáva zo štyroch nárazových skúšok: čelný náraz v rýchlosti 50 km/h do protiidúcej deformovateľnej bariéry, čelný náraz do steny pri 50 km/h, bočný náraz deformovateľnou bariérou pri 60 km/h a bočný náraz na stĺp pri rýchlosti 32 km/h. V rámci ochrany dospelých cestujúcich sa ďalej hodnotí zaťaženie krku pri zadnom náraze a post-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crash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 témy, kam patrí napríklad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multikolízna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 brzda alebo skúška sťahovania okien pri potopení vozidla.</w:t>
      </w:r>
    </w:p>
    <w:p w14:paraId="21C62B39" w14:textId="77777777" w:rsidR="00552BD6" w:rsidRPr="00552BD6" w:rsidRDefault="00552BD6" w:rsidP="00552B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552BD6">
        <w:rPr>
          <w:rFonts w:ascii="SKODA Next" w:eastAsia="SKODA Next" w:hAnsi="SKODA Next" w:cs="SKODA Next"/>
          <w:color w:val="000000"/>
          <w:lang w:val="sk-SK"/>
        </w:rPr>
        <w:t xml:space="preserve">V hodnotení ochrany detskej posádky získal model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 87 %. Pri čelnom a bočnom náraze bolo na detských figurínach namerané veľmi nízke zaťaženie, v dôsledku čoho je hodnotenie oboch figurín úplne zelené. Rovnako tak získala Škoda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 maximálny počet bodov za jednoduchú inštaláciu a kompatibilitu s rôznymi detskými autosedačkami dostupnými na trhu.</w:t>
      </w:r>
    </w:p>
    <w:p w14:paraId="4A74FC6D" w14:textId="77777777" w:rsidR="00552BD6" w:rsidRPr="00552BD6" w:rsidRDefault="00552BD6" w:rsidP="00552B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552BD6">
        <w:rPr>
          <w:rFonts w:ascii="SKODA Next" w:eastAsia="SKODA Next" w:hAnsi="SKODA Next" w:cs="SKODA Next"/>
          <w:color w:val="000000"/>
          <w:lang w:val="sk-SK"/>
        </w:rPr>
        <w:t xml:space="preserve">V hodnotení ochrany zraniteľných účastníkov cestnej premávky, teda chodcov, cyklistov a motocyklistov, získala Škoda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 77 %. V tejto kategórii sa hodnotí schopnosť vozidla zabrániť nehode pomocou pokročilých senzorov. Testovanie pozostáva z rôznych scenárov: prechádzajúci chodec alebo cyklista, pozdĺžne sa pohybujúci zraniteľný účastník cestnej premávky a jeho detekcia pri odbočovaní alebo cúvaní. Testy prebiehajú tak za denného svetla, ako aj v noci. Dôležitou novinkou je tzv. door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opening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, teda asistent upozorňujúci posádku pri vystupovaní na zozadu sa približujúceho cyklistu alebo motocyklistu. V prípade, že kolízii nemožno zabrániť, preverujú sa následky nárazu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impaktorom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 detskej a dospelej hlavy,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impaktorom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 dolnej končatiny a stehna.</w:t>
      </w:r>
    </w:p>
    <w:p w14:paraId="0504CFD2" w14:textId="77777777" w:rsidR="00552BD6" w:rsidRPr="00552BD6" w:rsidRDefault="00552BD6" w:rsidP="00552B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552BD6">
        <w:rPr>
          <w:rFonts w:ascii="SKODA Next" w:eastAsia="SKODA Next" w:hAnsi="SKODA Next" w:cs="SKODA Next"/>
          <w:color w:val="000000"/>
          <w:lang w:val="sk-SK"/>
        </w:rPr>
        <w:t xml:space="preserve">V hodnotení asistenčných systémov získal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Elroq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 78 %. V tejto kategórii sa napríklad hodnotí schopnosť vozidla zabrániť kolízii s inými vozidlami v rôznych situáciách alebo správna funkcia </w:t>
      </w:r>
      <w:r w:rsidRPr="00552BD6">
        <w:rPr>
          <w:rFonts w:ascii="SKODA Next" w:eastAsia="SKODA Next" w:hAnsi="SKODA Next" w:cs="SKODA Next"/>
          <w:color w:val="000000"/>
          <w:lang w:val="sk-SK"/>
        </w:rPr>
        <w:lastRenderedPageBreak/>
        <w:t xml:space="preserve">udržiavania jazdného pruhu (Lane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Assist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>). Za túto disciplínu získal model maximálny počet bodov.</w:t>
      </w:r>
    </w:p>
    <w:p w14:paraId="24A5662F" w14:textId="77777777" w:rsidR="00552BD6" w:rsidRPr="00552BD6" w:rsidRDefault="00552BD6" w:rsidP="00552B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552BD6">
        <w:rPr>
          <w:rFonts w:ascii="SKODA Next" w:eastAsia="SKODA Next" w:hAnsi="SKODA Next" w:cs="SKODA Next"/>
          <w:color w:val="000000"/>
          <w:lang w:val="sk-SK"/>
        </w:rPr>
        <w:t xml:space="preserve">Modely Škoda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Enyaq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 a Škoda Octavia taktiež získali päťhviezdičkové hodnotenia aj podľa prísnejších podmienok platných v roku 2025. Škoda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Enyaq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 nadviazala na svoj výsledok z roku 2021 a Škoda Octavia získala päťhviezdičkové hodnotenie už tretíkrát. Po úspechoch v rokoch 2019 a 2022 tak opäť obhájila vysokú úroveň bezpečnosti, ktorou sa bude môcť pýšiť počas nasledujúcich šiestich rokov. Všetky tri modely tak pokračujú v úspešnej tradícii značky Škoda v európskych bezpečnostných testoch.</w:t>
      </w:r>
    </w:p>
    <w:p w14:paraId="51F6E93F" w14:textId="09DF15F6" w:rsidR="005759C3" w:rsidRDefault="00552BD6" w:rsidP="00552BD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KODA Next" w:eastAsia="SKODA Next" w:hAnsi="SKODA Next" w:cs="SKODA Next"/>
          <w:color w:val="000000"/>
          <w:lang w:val="sk-SK"/>
        </w:rPr>
      </w:pPr>
      <w:r w:rsidRPr="00552BD6">
        <w:rPr>
          <w:rFonts w:ascii="SKODA Next" w:eastAsia="SKODA Next" w:hAnsi="SKODA Next" w:cs="SKODA Next"/>
          <w:color w:val="000000"/>
          <w:lang w:val="sk-SK"/>
        </w:rPr>
        <w:t xml:space="preserve">Euro NCAP je združenie ministerstiev dopravy, automobilových klubov, zväzov poisťovní a výskumných ústavov z desiatich európskych krajín, založené v roku 1997. Konzorcium sídli v belgickom </w:t>
      </w:r>
      <w:proofErr w:type="spellStart"/>
      <w:r w:rsidRPr="00552BD6">
        <w:rPr>
          <w:rFonts w:ascii="SKODA Next" w:eastAsia="SKODA Next" w:hAnsi="SKODA Next" w:cs="SKODA Next"/>
          <w:color w:val="000000"/>
          <w:lang w:val="sk-SK"/>
        </w:rPr>
        <w:t>Leuvene</w:t>
      </w:r>
      <w:proofErr w:type="spellEnd"/>
      <w:r w:rsidRPr="00552BD6">
        <w:rPr>
          <w:rFonts w:ascii="SKODA Next" w:eastAsia="SKODA Next" w:hAnsi="SKODA Next" w:cs="SKODA Next"/>
          <w:color w:val="000000"/>
          <w:lang w:val="sk-SK"/>
        </w:rPr>
        <w:t xml:space="preserve">. Vykonáva bezpečnostné testy aktuálnych modelov a hodnotí ochranu dospelej a detskej posádky, ochranu zraniteľných účastníkov cestnej premávky a aktívnu bezpečnosť, ktoré platia v EÚ27, </w:t>
      </w:r>
      <w:r w:rsidR="009E276F">
        <w:rPr>
          <w:rFonts w:ascii="SKODA Next" w:eastAsia="SKODA Next" w:hAnsi="SKODA Next" w:cs="SKODA Next"/>
          <w:color w:val="000000"/>
          <w:lang w:val="sk-SK"/>
        </w:rPr>
        <w:t>Veľkej Británii</w:t>
      </w:r>
      <w:r w:rsidRPr="00552BD6">
        <w:rPr>
          <w:rFonts w:ascii="SKODA Next" w:eastAsia="SKODA Next" w:hAnsi="SKODA Next" w:cs="SKODA Next"/>
          <w:color w:val="000000"/>
          <w:lang w:val="sk-SK"/>
        </w:rPr>
        <w:t xml:space="preserve"> a Nórsku. Od roku 2020 sa hodnotiace kritériá každé tri roky výrazne sprísňujú, čo sa pozitívne odráža v znižovaní počtu nehôd a ich následkov v cestnej premávke.</w:t>
      </w:r>
    </w:p>
    <w:p w14:paraId="512B9F35" w14:textId="77777777" w:rsidR="0073350E" w:rsidRPr="00F05C2A" w:rsidRDefault="0073350E" w:rsidP="00F05C2A">
      <w:pPr>
        <w:spacing w:line="240" w:lineRule="auto"/>
        <w:rPr>
          <w:rFonts w:ascii="SKODA Next" w:eastAsia="SKODA Next" w:hAnsi="SKODA Next" w:cs="SKODA Next"/>
          <w:lang w:val="sk-SK"/>
        </w:rPr>
      </w:pPr>
    </w:p>
    <w:p w14:paraId="77D04BF3" w14:textId="77777777" w:rsidR="005759C3" w:rsidRPr="005759C3" w:rsidRDefault="005759C3" w:rsidP="005759C3">
      <w:pPr>
        <w:spacing w:line="240" w:lineRule="auto"/>
        <w:ind w:firstLine="709"/>
        <w:rPr>
          <w:rFonts w:ascii="SKODA Next" w:eastAsia="SKODA Next" w:hAnsi="SKODA Next" w:cs="SKODA Next"/>
          <w:lang w:val="sk-SK"/>
        </w:rPr>
      </w:pPr>
    </w:p>
    <w:p w14:paraId="05F1F9F2" w14:textId="77777777" w:rsidR="00CE1CC0" w:rsidRPr="00CB3E50" w:rsidRDefault="004E451B">
      <w:pPr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CB3E50">
        <w:rPr>
          <w:rFonts w:ascii="Arial" w:eastAsia="Arial" w:hAnsi="Arial" w:cs="Arial"/>
          <w:b/>
          <w:lang w:val="sk-SK"/>
        </w:rPr>
        <w:t>Pre ďalšie informácie, prosím, kontaktujte:</w:t>
      </w:r>
    </w:p>
    <w:p w14:paraId="2F0E61FA" w14:textId="77777777" w:rsidR="00CE1CC0" w:rsidRPr="00CB3E50" w:rsidRDefault="004E451B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  <w:lang w:val="sk-SK"/>
        </w:rPr>
      </w:pPr>
      <w:r w:rsidRPr="00CB3E50">
        <w:rPr>
          <w:rFonts w:ascii="Arial" w:eastAsia="Arial" w:hAnsi="Arial" w:cs="Arial"/>
          <w:b/>
          <w:lang w:val="sk-SK"/>
        </w:rPr>
        <w:t>Zuzana Kubíková</w:t>
      </w:r>
      <w:r w:rsidRPr="00CB3E50">
        <w:rPr>
          <w:rFonts w:ascii="Arial" w:eastAsia="Arial" w:hAnsi="Arial" w:cs="Arial"/>
          <w:lang w:val="sk-SK"/>
        </w:rPr>
        <w:t>, PR manager Škoda Auto Slovensko s.r.o.</w:t>
      </w:r>
    </w:p>
    <w:p w14:paraId="55D17BFA" w14:textId="77777777" w:rsidR="00CE1CC0" w:rsidRPr="00CB3E50" w:rsidRDefault="004E451B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  <w:lang w:val="sk-SK"/>
        </w:rPr>
      </w:pPr>
      <w:r w:rsidRPr="00CB3E50">
        <w:rPr>
          <w:rFonts w:ascii="Arial" w:eastAsia="Arial" w:hAnsi="Arial" w:cs="Arial"/>
          <w:lang w:val="sk-SK"/>
        </w:rPr>
        <w:t>M: +421 904 701 339</w:t>
      </w:r>
    </w:p>
    <w:p w14:paraId="608DFC96" w14:textId="77777777" w:rsidR="00CE1CC0" w:rsidRPr="00CB3E50" w:rsidRDefault="00CE1CC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lang w:val="sk-SK"/>
        </w:rPr>
      </w:pPr>
      <w:hyperlink r:id="rId8">
        <w:r w:rsidRPr="00CB3E50">
          <w:rPr>
            <w:rFonts w:ascii="Arial" w:eastAsia="Arial" w:hAnsi="Arial" w:cs="Arial"/>
            <w:color w:val="4BA82E"/>
            <w:u w:val="single"/>
            <w:lang w:val="sk-SK"/>
          </w:rPr>
          <w:t>zuzana.kubikova2@skoda-auto.sk</w:t>
        </w:r>
      </w:hyperlink>
      <w:r w:rsidRPr="00CB3E50">
        <w:rPr>
          <w:rFonts w:ascii="Arial" w:eastAsia="Arial" w:hAnsi="Arial" w:cs="Arial"/>
          <w:color w:val="4BA82E"/>
          <w:lang w:val="sk-SK"/>
        </w:rPr>
        <w:t xml:space="preserve"> </w:t>
      </w:r>
    </w:p>
    <w:p w14:paraId="421FED5E" w14:textId="77777777" w:rsidR="00CE1CC0" w:rsidRPr="00CB3E50" w:rsidRDefault="00CE1CC0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lang w:val="sk-SK"/>
        </w:rPr>
      </w:pPr>
    </w:p>
    <w:p w14:paraId="5DE2180C" w14:textId="77777777" w:rsidR="00CE1CC0" w:rsidRPr="00CB3E50" w:rsidRDefault="004E451B">
      <w:pPr>
        <w:spacing w:after="0" w:line="240" w:lineRule="auto"/>
        <w:ind w:left="0" w:firstLine="708"/>
        <w:jc w:val="both"/>
        <w:rPr>
          <w:rFonts w:ascii="Arial" w:eastAsia="Arial" w:hAnsi="Arial" w:cs="Arial"/>
          <w:color w:val="4BA82E"/>
          <w:sz w:val="24"/>
          <w:szCs w:val="24"/>
          <w:u w:val="single"/>
          <w:lang w:val="sk-SK"/>
        </w:rPr>
      </w:pPr>
      <w:r w:rsidRPr="00CB3E50">
        <w:rPr>
          <w:rFonts w:ascii="Arial" w:eastAsia="Arial" w:hAnsi="Arial" w:cs="Arial"/>
          <w:noProof/>
          <w:sz w:val="24"/>
          <w:szCs w:val="24"/>
          <w:lang w:val="sk-SK"/>
        </w:rPr>
        <w:drawing>
          <wp:inline distT="0" distB="0" distL="0" distR="0" wp14:anchorId="3B6F3AE3" wp14:editId="3532DBD9">
            <wp:extent cx="2676525" cy="666750"/>
            <wp:effectExtent l="0" t="0" r="0" b="0"/>
            <wp:docPr id="2134274219" name="image1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3"/>
        <w:tblW w:w="4320" w:type="dxa"/>
        <w:tblInd w:w="2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CE1CC0" w:rsidRPr="00CB3E50" w14:paraId="77789B6B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16996" w14:textId="77777777" w:rsidR="00CE1CC0" w:rsidRPr="00CB3E50" w:rsidRDefault="004E451B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r w:rsidRPr="00CB3E50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7B28F54F" wp14:editId="6D57E3F6">
                  <wp:extent cx="190500" cy="190500"/>
                  <wp:effectExtent l="0" t="0" r="0" b="0"/>
                  <wp:docPr id="2134274222" name="image5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Výsledek obrázku pro twitter facebook instagram logo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FC888B" w14:textId="77777777" w:rsidR="00CE1CC0" w:rsidRPr="00CB3E50" w:rsidRDefault="00CE1CC0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hyperlink r:id="rId11">
              <w:r w:rsidRPr="00CB3E50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/</w:t>
              </w:r>
              <w:proofErr w:type="spellStart"/>
              <w:r w:rsidRPr="00CB3E50">
                <w:rPr>
                  <w:rFonts w:ascii="Arial" w:eastAsia="Arial" w:hAnsi="Arial" w:cs="Arial"/>
                  <w:color w:val="4BA82E"/>
                  <w:u w:val="single"/>
                  <w:lang w:val="sk-SK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F094D" w14:textId="77777777" w:rsidR="00CE1CC0" w:rsidRPr="00CB3E50" w:rsidRDefault="004E451B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r w:rsidRPr="00CB3E50">
              <w:rPr>
                <w:rFonts w:ascii="Arial" w:eastAsia="Arial" w:hAnsi="Arial" w:cs="Arial"/>
                <w:noProof/>
                <w:sz w:val="24"/>
                <w:szCs w:val="24"/>
                <w:lang w:val="sk-SK"/>
              </w:rPr>
              <w:drawing>
                <wp:inline distT="0" distB="0" distL="0" distR="0" wp14:anchorId="5FD155C4" wp14:editId="7CD434B7">
                  <wp:extent cx="190500" cy="190500"/>
                  <wp:effectExtent l="0" t="0" r="0" b="0"/>
                  <wp:docPr id="2134274220" name="image2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Výsledek obrázku pro twitter facebook instagram log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4896B" w14:textId="77777777" w:rsidR="00CE1CC0" w:rsidRPr="00CB3E50" w:rsidRDefault="004E451B">
            <w:pPr>
              <w:spacing w:after="0" w:line="240" w:lineRule="auto"/>
              <w:ind w:left="0"/>
              <w:jc w:val="both"/>
              <w:rPr>
                <w:lang w:val="sk-SK"/>
              </w:rPr>
            </w:pPr>
            <w:r w:rsidRPr="00CB3E50">
              <w:rPr>
                <w:rFonts w:ascii="Arial" w:eastAsia="Arial" w:hAnsi="Arial" w:cs="Arial"/>
                <w:lang w:val="sk-SK"/>
              </w:rPr>
              <w:t>/</w:t>
            </w:r>
            <w:proofErr w:type="spellStart"/>
            <w:r w:rsidR="00CE1CC0" w:rsidRPr="00F81F1F">
              <w:rPr>
                <w:lang w:val="sk-SK"/>
              </w:rPr>
              <w:fldChar w:fldCharType="begin"/>
            </w:r>
            <w:r w:rsidR="00CE1CC0" w:rsidRPr="00F81F1F">
              <w:rPr>
                <w:lang w:val="sk-SK"/>
              </w:rPr>
              <w:instrText>HYPERLINK "http://www.instagram.com/SkodaAutoSK" \h</w:instrText>
            </w:r>
            <w:r w:rsidR="00CE1CC0" w:rsidRPr="00F81F1F">
              <w:rPr>
                <w:lang w:val="sk-SK"/>
              </w:rPr>
            </w:r>
            <w:r w:rsidR="00CE1CC0" w:rsidRPr="00F81F1F">
              <w:rPr>
                <w:lang w:val="sk-SK"/>
              </w:rPr>
              <w:fldChar w:fldCharType="separate"/>
            </w:r>
            <w:r w:rsidR="00CE1CC0" w:rsidRPr="00CB3E50">
              <w:rPr>
                <w:rFonts w:ascii="Arial" w:eastAsia="Arial" w:hAnsi="Arial" w:cs="Arial"/>
                <w:color w:val="4BA82E"/>
                <w:u w:val="single"/>
                <w:lang w:val="sk-SK"/>
              </w:rPr>
              <w:t>SkodaAutoSK</w:t>
            </w:r>
            <w:proofErr w:type="spellEnd"/>
            <w:r w:rsidR="00CE1CC0" w:rsidRPr="00F81F1F">
              <w:rPr>
                <w:lang w:val="sk-SK"/>
              </w:rPr>
              <w:fldChar w:fldCharType="end"/>
            </w:r>
          </w:p>
        </w:tc>
      </w:tr>
    </w:tbl>
    <w:p w14:paraId="68EF57FF" w14:textId="77777777" w:rsidR="00CE1CC0" w:rsidRDefault="00CE1CC0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  <w:lang w:val="sk-SK"/>
        </w:rPr>
      </w:pPr>
    </w:p>
    <w:p w14:paraId="170FCFA7" w14:textId="77777777" w:rsidR="0073350E" w:rsidRDefault="0073350E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  <w:lang w:val="sk-SK"/>
        </w:rPr>
      </w:pPr>
    </w:p>
    <w:p w14:paraId="34924F8D" w14:textId="07137845" w:rsidR="00CE1CC0" w:rsidRPr="00CB3E50" w:rsidRDefault="0073350E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lang w:val="sk-SK"/>
        </w:rPr>
      </w:pPr>
      <w:r>
        <w:rPr>
          <w:rFonts w:ascii="SKODA Next" w:eastAsia="SKODA Next" w:hAnsi="SKODA Next" w:cs="SKODA Next"/>
          <w:b/>
          <w:lang w:val="sk-SK"/>
        </w:rPr>
        <w:t>F</w:t>
      </w:r>
      <w:r w:rsidR="004E451B" w:rsidRPr="00CB3E50">
        <w:rPr>
          <w:rFonts w:ascii="SKODA Next" w:eastAsia="SKODA Next" w:hAnsi="SKODA Next" w:cs="SKODA Next"/>
          <w:b/>
          <w:lang w:val="sk-SK"/>
        </w:rPr>
        <w:t xml:space="preserve">otografie k téme: </w:t>
      </w:r>
    </w:p>
    <w:tbl>
      <w:tblPr>
        <w:tblStyle w:val="a4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CE1CC0" w:rsidRPr="00CB3E50" w14:paraId="01402AB4" w14:textId="77777777" w:rsidTr="00552BD6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3DE6D" w14:textId="258A25B9" w:rsidR="00CE1CC0" w:rsidRPr="00CB3E50" w:rsidRDefault="009E276F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4320" w:dyaOrig="2925" w14:anchorId="148542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209.3pt;height:141.7pt" o:ole="">
                  <v:imagedata r:id="rId13" o:title=""/>
                </v:shape>
                <o:OLEObject Type="Embed" ProgID="PBrush" ShapeID="_x0000_i1031" DrawAspect="Content" ObjectID="_1825057561" r:id="rId14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E58D7D5" w14:textId="4D96E41B" w:rsidR="00CE1CC0" w:rsidRDefault="00552BD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r w:rsidRPr="00552BD6">
              <w:rPr>
                <w:rFonts w:ascii="SKODA Next" w:eastAsia="SKODA Next" w:hAnsi="SKODA Next" w:cs="SKODA Next"/>
                <w:b/>
                <w:lang w:val="sk-SK"/>
              </w:rPr>
              <w:t xml:space="preserve">Škoda </w:t>
            </w:r>
            <w:proofErr w:type="spellStart"/>
            <w:r w:rsidRPr="00552BD6">
              <w:rPr>
                <w:rFonts w:ascii="SKODA Next" w:eastAsia="SKODA Next" w:hAnsi="SKODA Next" w:cs="SKODA Next"/>
                <w:b/>
                <w:lang w:val="sk-SK"/>
              </w:rPr>
              <w:t>Elroq</w:t>
            </w:r>
            <w:proofErr w:type="spellEnd"/>
            <w:r w:rsidRPr="00552BD6">
              <w:rPr>
                <w:rFonts w:ascii="SKODA Next" w:eastAsia="SKODA Next" w:hAnsi="SKODA Next" w:cs="SKODA Next"/>
                <w:b/>
                <w:lang w:val="sk-SK"/>
              </w:rPr>
              <w:t xml:space="preserve"> získala maximálne hodnotenie 5 hviezd v testoch Euro NCAP</w:t>
            </w:r>
          </w:p>
          <w:p w14:paraId="3D38C96E" w14:textId="77777777" w:rsidR="005D3B7F" w:rsidRDefault="005D3B7F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  <w:p w14:paraId="64E3C89C" w14:textId="0A832E6E" w:rsidR="00F81F1F" w:rsidRDefault="00552BD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552BD6">
              <w:rPr>
                <w:rFonts w:ascii="SKODA Next" w:eastAsia="SKODA Next" w:hAnsi="SKODA Next" w:cs="SKODA Next"/>
                <w:lang w:val="sk-SK"/>
              </w:rPr>
              <w:t xml:space="preserve">Nezávislá spotrebiteľská organizácia Euro NCAP otestovala model Škoda </w:t>
            </w:r>
            <w:proofErr w:type="spellStart"/>
            <w:r w:rsidRPr="00552BD6">
              <w:rPr>
                <w:rFonts w:ascii="SKODA Next" w:eastAsia="SKODA Next" w:hAnsi="SKODA Next" w:cs="SKODA Next"/>
                <w:lang w:val="sk-SK"/>
              </w:rPr>
              <w:t>Elroq</w:t>
            </w:r>
            <w:proofErr w:type="spellEnd"/>
            <w:r w:rsidRPr="00552BD6">
              <w:rPr>
                <w:rFonts w:ascii="SKODA Next" w:eastAsia="SKODA Next" w:hAnsi="SKODA Next" w:cs="SKODA Next"/>
                <w:lang w:val="sk-SK"/>
              </w:rPr>
              <w:t xml:space="preserve"> a tomuto plne elektrickému kompaktnému SUV udelila najvyššie možné hodnotenie – päť hviezd.</w:t>
            </w:r>
          </w:p>
          <w:p w14:paraId="37D19266" w14:textId="77777777" w:rsidR="00552BD6" w:rsidRPr="00CB3E50" w:rsidRDefault="00552BD6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36850E50" w14:textId="77777777" w:rsidR="00CE1CC0" w:rsidRPr="00CB3E50" w:rsidRDefault="00CE1C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2982ED47" w14:textId="06F2B6E3" w:rsidR="00CE1CC0" w:rsidRPr="00CB3E50" w:rsidRDefault="00CE1C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hyperlink r:id="rId15" w:history="1">
              <w:r w:rsidRPr="003B6686">
                <w:rPr>
                  <w:rStyle w:val="Hypertextovprepojenie"/>
                  <w:lang w:val="sk-SK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  <w:lang w:val="sk-SK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Zdroj: Škoda Auto</w:t>
            </w:r>
          </w:p>
          <w:p w14:paraId="1ED58AF2" w14:textId="77777777" w:rsidR="00CE1CC0" w:rsidRPr="00CB3E50" w:rsidRDefault="00CE1CC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</w:tc>
      </w:tr>
    </w:tbl>
    <w:p w14:paraId="15B2E521" w14:textId="77777777" w:rsidR="00CE1CC0" w:rsidRPr="00CB3E50" w:rsidRDefault="00CE1CC0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tbl>
      <w:tblPr>
        <w:tblStyle w:val="a4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F81F1F" w:rsidRPr="00CB3E50" w14:paraId="0FD36D21" w14:textId="77777777" w:rsidTr="003433E1">
        <w:trPr>
          <w:trHeight w:val="3319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6A21F0" w14:textId="3763A80D" w:rsidR="00F81F1F" w:rsidRPr="00CB3E50" w:rsidRDefault="009E276F" w:rsidP="003433E1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4440" w:dyaOrig="2955" w14:anchorId="1762478A">
                <v:shape id="_x0000_i1033" type="#_x0000_t75" style="width:209.35pt;height:139.35pt" o:ole="">
                  <v:imagedata r:id="rId16" o:title=""/>
                </v:shape>
                <o:OLEObject Type="Embed" ProgID="PBrush" ShapeID="_x0000_i1033" DrawAspect="Content" ObjectID="_1825057562" r:id="rId17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9A4F283" w14:textId="0161DD51" w:rsidR="00F81F1F" w:rsidRDefault="009E276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r w:rsidRPr="009E276F">
              <w:rPr>
                <w:rFonts w:ascii="SKODA Next" w:eastAsia="SKODA Next" w:hAnsi="SKODA Next" w:cs="SKODA Next"/>
                <w:b/>
                <w:lang w:val="sk-SK"/>
              </w:rPr>
              <w:t>Škoda Octavia opäť potvrdzuje svoju vynikajúcu úroveň bezpečnosti aj podľa prísnejších kritérií</w:t>
            </w:r>
            <w:r>
              <w:rPr>
                <w:rFonts w:ascii="SKODA Next" w:eastAsia="SKODA Next" w:hAnsi="SKODA Next" w:cs="SKODA Next"/>
                <w:b/>
                <w:lang w:val="sk-SK"/>
              </w:rPr>
              <w:t xml:space="preserve"> </w:t>
            </w:r>
          </w:p>
          <w:p w14:paraId="488CC7F5" w14:textId="77777777" w:rsidR="0073641F" w:rsidRDefault="007364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  <w:p w14:paraId="2681EC33" w14:textId="20615767" w:rsidR="00F81F1F" w:rsidRDefault="009E276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9E276F">
              <w:rPr>
                <w:rFonts w:ascii="SKODA Next" w:eastAsia="SKODA Next" w:hAnsi="SKODA Next" w:cs="SKODA Next"/>
                <w:lang w:val="sk-SK"/>
              </w:rPr>
              <w:t>Model Škoda Octavia bol testovaný už tretíkrát. Po získaní päťhviezdičkového hodnotenia v rokoch 2019 a 2022 znovu preukázal špičkové bezpečnostné štandardy, ktoré si bude udržiavať aj v nasledujúcich šiestich rokoch.</w:t>
            </w:r>
          </w:p>
          <w:p w14:paraId="1F32C260" w14:textId="77777777" w:rsidR="005D3B7F" w:rsidRDefault="005D3B7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31D900E2" w14:textId="77777777" w:rsidR="005D3B7F" w:rsidRPr="00CB3E50" w:rsidRDefault="005D3B7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614F2C5A" w14:textId="4FBADCDC" w:rsidR="00F81F1F" w:rsidRPr="00CB3E50" w:rsidRDefault="00F81F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hyperlink r:id="rId18" w:history="1">
              <w:r w:rsidRPr="004E451B">
                <w:rPr>
                  <w:rStyle w:val="Hypertextovprepojenie"/>
                  <w:lang w:val="sk-SK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  <w:lang w:val="sk-SK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Zdroj: Škoda Auto</w:t>
            </w:r>
          </w:p>
          <w:p w14:paraId="35657201" w14:textId="77777777" w:rsidR="00F81F1F" w:rsidRPr="00CB3E50" w:rsidRDefault="00F81F1F" w:rsidP="003433E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</w:tc>
      </w:tr>
    </w:tbl>
    <w:p w14:paraId="117E8D9A" w14:textId="77777777" w:rsidR="0073641F" w:rsidRDefault="0073641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236F88AB" w14:textId="0C649286" w:rsidR="0073641F" w:rsidRPr="00CB3E50" w:rsidRDefault="0073641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tbl>
      <w:tblPr>
        <w:tblStyle w:val="a4"/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552BD6" w:rsidRPr="00CB3E50" w14:paraId="0C4F6163" w14:textId="77777777" w:rsidTr="00573495">
        <w:trPr>
          <w:trHeight w:val="3319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72819" w14:textId="3D320775" w:rsidR="00552BD6" w:rsidRPr="00CB3E50" w:rsidRDefault="009E276F" w:rsidP="00573495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k-SK"/>
              </w:rPr>
            </w:pPr>
            <w:r>
              <w:object w:dxaOrig="4395" w:dyaOrig="3015" w14:anchorId="3F95E199">
                <v:shape id="_x0000_i1035" type="#_x0000_t75" style="width:209.4pt;height:143.65pt" o:ole="">
                  <v:imagedata r:id="rId19" o:title=""/>
                </v:shape>
                <o:OLEObject Type="Embed" ProgID="PBrush" ShapeID="_x0000_i1035" DrawAspect="Content" ObjectID="_1825057563" r:id="rId20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5A2A341A" w14:textId="43E6F673" w:rsidR="00552BD6" w:rsidRDefault="00552BD6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r w:rsidRPr="00552BD6">
              <w:rPr>
                <w:rFonts w:ascii="SKODA Next" w:eastAsia="SKODA Next" w:hAnsi="SKODA Next" w:cs="SKODA Next"/>
                <w:b/>
                <w:lang w:val="sk-SK"/>
              </w:rPr>
              <w:t xml:space="preserve">Škoda </w:t>
            </w:r>
            <w:proofErr w:type="spellStart"/>
            <w:r w:rsidRPr="00552BD6">
              <w:rPr>
                <w:rFonts w:ascii="SKODA Next" w:eastAsia="SKODA Next" w:hAnsi="SKODA Next" w:cs="SKODA Next"/>
                <w:b/>
                <w:lang w:val="sk-SK"/>
              </w:rPr>
              <w:t>Enyaq</w:t>
            </w:r>
            <w:proofErr w:type="spellEnd"/>
            <w:r w:rsidRPr="00552BD6">
              <w:rPr>
                <w:rFonts w:ascii="SKODA Next" w:eastAsia="SKODA Next" w:hAnsi="SKODA Next" w:cs="SKODA Next"/>
                <w:b/>
                <w:lang w:val="sk-SK"/>
              </w:rPr>
              <w:t xml:space="preserve"> úspešne prešla tohtoročnými testami podľa prísnejších hodnotiacich kritérií</w:t>
            </w:r>
          </w:p>
          <w:p w14:paraId="201DAE60" w14:textId="77777777" w:rsidR="00552BD6" w:rsidRDefault="00552BD6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  <w:p w14:paraId="2DB7660D" w14:textId="591F03F9" w:rsidR="00552BD6" w:rsidRDefault="00552BD6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  <w:r w:rsidRPr="00552BD6">
              <w:rPr>
                <w:rFonts w:ascii="SKODA Next" w:eastAsia="SKODA Next" w:hAnsi="SKODA Next" w:cs="SKODA Next"/>
                <w:lang w:val="sk-SK"/>
              </w:rPr>
              <w:t xml:space="preserve">Model Škoda </w:t>
            </w:r>
            <w:proofErr w:type="spellStart"/>
            <w:r w:rsidRPr="00552BD6">
              <w:rPr>
                <w:rFonts w:ascii="SKODA Next" w:eastAsia="SKODA Next" w:hAnsi="SKODA Next" w:cs="SKODA Next"/>
                <w:lang w:val="sk-SK"/>
              </w:rPr>
              <w:t>Enyaq</w:t>
            </w:r>
            <w:proofErr w:type="spellEnd"/>
            <w:r w:rsidRPr="00552BD6">
              <w:rPr>
                <w:rFonts w:ascii="SKODA Next" w:eastAsia="SKODA Next" w:hAnsi="SKODA Next" w:cs="SKODA Next"/>
                <w:lang w:val="sk-SK"/>
              </w:rPr>
              <w:t xml:space="preserve"> opäť predviedol vynikajúci výkon a zopakoval úspech z roku 2021. Tento konzistentný výsledok potvrdzuje záväzok značky k najvyšším bezpečnostným štandardom a posilňuje jej postavenie ako etalónu vo svojom segmente.</w:t>
            </w:r>
          </w:p>
          <w:p w14:paraId="6FD2DE01" w14:textId="77777777" w:rsidR="00552BD6" w:rsidRDefault="00552BD6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079BD20A" w14:textId="77777777" w:rsidR="00552BD6" w:rsidRPr="00CB3E50" w:rsidRDefault="00552BD6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lang w:val="sk-SK"/>
              </w:rPr>
            </w:pPr>
          </w:p>
          <w:p w14:paraId="7FD57EE7" w14:textId="6EFAE9B2" w:rsidR="00552BD6" w:rsidRPr="00CB3E50" w:rsidRDefault="00552BD6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  <w:hyperlink r:id="rId21" w:history="1">
              <w:r w:rsidRPr="004E451B">
                <w:rPr>
                  <w:rStyle w:val="Hypertextovprepojenie"/>
                  <w:lang w:val="sk-SK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  <w:lang w:val="sk-SK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  <w:lang w:val="sk-SK"/>
              </w:rPr>
              <w:t>Zdroj: Škoda Auto</w:t>
            </w:r>
          </w:p>
          <w:p w14:paraId="3C7269BE" w14:textId="77777777" w:rsidR="00552BD6" w:rsidRPr="00CB3E50" w:rsidRDefault="00552BD6" w:rsidP="0057349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  <w:lang w:val="sk-SK"/>
              </w:rPr>
            </w:pPr>
          </w:p>
        </w:tc>
      </w:tr>
    </w:tbl>
    <w:p w14:paraId="2B3BD7BA" w14:textId="77777777" w:rsidR="00CE1CC0" w:rsidRPr="00CB3E50" w:rsidRDefault="00CE1CC0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55D957D1" w14:textId="77777777" w:rsidR="009E276F" w:rsidRDefault="009E276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50696880" w14:textId="77777777" w:rsidR="009E276F" w:rsidRDefault="009E276F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</w:p>
    <w:p w14:paraId="31CFC430" w14:textId="0E0AD3BB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b/>
          <w:sz w:val="16"/>
          <w:szCs w:val="16"/>
          <w:lang w:val="sk-SK"/>
        </w:rPr>
        <w:t>Škoda Auto</w:t>
      </w:r>
    </w:p>
    <w:p w14:paraId="0AA63DD2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sa v novom desaťročí úspešne riadi stratégiou „Next Level Škoda Strategy“;</w:t>
      </w:r>
    </w:p>
    <w:p w14:paraId="269E4AFD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21AF95C1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efektívne využíva potenciál na dôležitých rastových trhoch ako je India a severná Afrika, Vietnam a región ASEAN;</w:t>
      </w:r>
    </w:p>
    <w:p w14:paraId="6810D408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v súčasnosti zákazníkom ponúka 12 modelových radov osobných automobilov: Fabia, Scala, Octavia, Superb, Kamiq, Karoq, Kodiaq, Elroq, Enyaq, Slavia, Kylaq a Kushaq;</w:t>
      </w:r>
    </w:p>
    <w:p w14:paraId="68A320F7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v roku 2024 dodala zákazníkom po celom svete viac ako 926 600 vozidiel;</w:t>
      </w:r>
    </w:p>
    <w:p w14:paraId="55349505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je už viac ako 30 rokov súčasťou koncernu Volkswagen, jedného z globálne najúspešnejších výrobcov automobilov; </w:t>
      </w:r>
    </w:p>
    <w:p w14:paraId="5D45D33B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5AC56648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samostatne vyvíja a vyrába komponenty ako batériové systémy pre platformu MEB, motory a prevodovky pre ďalšie značky koncernu Volkswagen;</w:t>
      </w:r>
    </w:p>
    <w:p w14:paraId="61F1CEEA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>› prevádzkuje tri výrobné závody v Českej republike, má výrobné kapacity v Číne, na Slovensku a v Indii, väčšinou prostredníctvom koncernových partnerstiev, ďalej taktiež na Ukrajine v spolupráci s lokálnym partnerom;</w:t>
      </w:r>
    </w:p>
    <w:p w14:paraId="149BE364" w14:textId="77777777" w:rsidR="00CE1CC0" w:rsidRPr="00CB3E50" w:rsidRDefault="004E451B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  <w:lang w:val="sk-SK"/>
        </w:rPr>
      </w:pPr>
      <w:r w:rsidRPr="00CB3E50">
        <w:rPr>
          <w:rFonts w:ascii="SKODA Next" w:eastAsia="SKODA Next" w:hAnsi="SKODA Next" w:cs="SKODA Next"/>
          <w:sz w:val="16"/>
          <w:szCs w:val="16"/>
          <w:lang w:val="sk-SK"/>
        </w:rPr>
        <w:t xml:space="preserve">› celosvetovo zamestnáva viac než 40 000 ľudí a je aktívna na viac ako 100 trhoch. </w:t>
      </w:r>
    </w:p>
    <w:sectPr w:rsidR="00CE1CC0" w:rsidRPr="00CB3E50">
      <w:headerReference w:type="default" r:id="rId22"/>
      <w:footerReference w:type="even" r:id="rId23"/>
      <w:footerReference w:type="default" r:id="rId24"/>
      <w:footerReference w:type="first" r:id="rId25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BC8F8" w14:textId="77777777" w:rsidR="00CC22F8" w:rsidRDefault="00CC22F8">
      <w:pPr>
        <w:spacing w:after="0" w:line="240" w:lineRule="auto"/>
      </w:pPr>
      <w:r>
        <w:separator/>
      </w:r>
    </w:p>
  </w:endnote>
  <w:endnote w:type="continuationSeparator" w:id="0">
    <w:p w14:paraId="51D896F7" w14:textId="77777777" w:rsidR="00CC22F8" w:rsidRDefault="00CC2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F63AB8E-3613-456C-BFA4-CA6D741B4EA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035F607-2945-4C31-9412-C2B2D43AC502}"/>
    <w:embedBold r:id="rId3" w:fontKey="{C45067B2-6EA1-4114-97E5-9A41DC498510}"/>
  </w:font>
  <w:font w:name="Helvetica Neue">
    <w:charset w:val="00"/>
    <w:family w:val="auto"/>
    <w:pitch w:val="default"/>
    <w:embedRegular r:id="rId4" w:fontKey="{4D3DB66A-2D64-4D00-80BE-7666778E33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KODA Next Light">
    <w:altName w:val="Calibri"/>
    <w:charset w:val="00"/>
    <w:family w:val="swiss"/>
    <w:pitch w:val="variable"/>
    <w:sig w:usb0="A00002E7" w:usb1="00002021" w:usb2="00000000" w:usb3="00000000" w:csb0="0000009F" w:csb1="00000000"/>
    <w:embedRegular r:id="rId5" w:fontKey="{535CE092-4ACA-42AD-AC79-8F2D9CF4AC8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CFDCA998-35BB-41C2-9EE1-C85344627C15}"/>
    <w:embedItalic r:id="rId7" w:fontKey="{5F4B2D9B-411D-4E71-8549-58B6D0813E89}"/>
  </w:font>
  <w:font w:name="SKODA Next">
    <w:altName w:val="Calibri"/>
    <w:charset w:val="00"/>
    <w:family w:val="swiss"/>
    <w:pitch w:val="variable"/>
    <w:sig w:usb0="A00002E7" w:usb1="00002021" w:usb2="00000000" w:usb3="00000000" w:csb0="0000009F" w:csb1="00000000"/>
    <w:embedRegular r:id="rId8" w:fontKey="{2651B80C-515F-4F89-A1E2-E7C0DF5C3965}"/>
    <w:embedBold r:id="rId9" w:fontKey="{6E7706DC-D200-46D0-9CB1-B34D9B805A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13F8E" w14:textId="5C747EDB" w:rsidR="00CE1CC0" w:rsidRDefault="00BE13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7C338FF7" wp14:editId="09BA105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522582150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47DB50F" w14:textId="1597FF4E" w:rsidR="00BE13A2" w:rsidRPr="00BE13A2" w:rsidRDefault="00BE13A2" w:rsidP="00BE13A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E13A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338FF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" filled="f" stroked="f">
              <v:textbox style="mso-fit-shape-to-text:t" inset="20pt,0,0,15pt">
                <w:txbxContent>
                  <w:p w14:paraId="747DB50F" w14:textId="1597FF4E" w:rsidR="00BE13A2" w:rsidRPr="00BE13A2" w:rsidRDefault="00BE13A2" w:rsidP="00BE13A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E13A2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29D3EBE7" wp14:editId="420DD256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2134274216" name="Obdĺžnik 2134274216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4E2F48" w14:textId="77777777" w:rsidR="00CE1CC0" w:rsidRDefault="004E451B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D3EBE7" id="Obdĺžnik 2134274216" o:spid="_x0000_s1028" alt="INTERNAL" style="position:absolute;left:0;text-align:left;margin-left:-57.8pt;margin-top:-1.1pt;width:97.3pt;height:27.85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EZ4tom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034E2F48" w14:textId="77777777" w:rsidR="00CE1CC0" w:rsidRDefault="004E451B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274B09C8" wp14:editId="04C2FDA6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134274217" name="Obdĺžnik 2134274217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DE6DB3" w14:textId="77777777" w:rsidR="00CE1CC0" w:rsidRDefault="004E451B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4B09C8" id="Obdĺžnik 2134274217" o:spid="_x0000_s1029" alt="INTERNAL" style="position:absolute;left:0;text-align:left;margin-left:-57.05pt;margin-top:-.35pt;width:95.8pt;height:26.35pt;z-index: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8eRiJr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50DE6DB3" w14:textId="77777777" w:rsidR="00CE1CC0" w:rsidRDefault="004E451B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5C1B7" w14:textId="3B3238B1" w:rsidR="00CE1CC0" w:rsidRDefault="00BE13A2">
    <w:pPr>
      <w:tabs>
        <w:tab w:val="right" w:pos="7938"/>
      </w:tabs>
      <w:ind w:firstLine="709"/>
      <w:rPr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10B5B05A" wp14:editId="5979D4F6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615775887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40415F37" w14:textId="26EEA1B7" w:rsidR="00BE13A2" w:rsidRPr="00BE13A2" w:rsidRDefault="00BE13A2" w:rsidP="00BE13A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E13A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B5B05A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alt="INTERNAL" style="position:absolute;left:0;text-align:left;margin-left:0;margin-top:0;width:95.05pt;height:25.6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40415F37" w14:textId="26EEA1B7" w:rsidR="00BE13A2" w:rsidRPr="00BE13A2" w:rsidRDefault="00BE13A2" w:rsidP="00BE13A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E13A2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789816D" wp14:editId="01370E50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134274214" name="Obdĺžnik 2134274214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8847F" w14:textId="77777777" w:rsidR="00CE1CC0" w:rsidRDefault="004E451B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89816D" id="Obdĺžnik 2134274214" o:spid="_x0000_s1031" alt="INTERNAL" style="position:absolute;left:0;text-align:left;margin-left:-57.05pt;margin-top:-.35pt;width:95.8pt;height:26.3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" filled="f" stroked="f">
              <v:textbox inset="20pt,0,0,15pt">
                <w:txbxContent>
                  <w:p w14:paraId="2D48847F" w14:textId="77777777" w:rsidR="00CE1CC0" w:rsidRDefault="004E451B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  <w:p w14:paraId="415590CD" w14:textId="77777777" w:rsidR="00CE1CC0" w:rsidRDefault="004E451B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0AA0E41D" w14:textId="77777777" w:rsidR="00CE1CC0" w:rsidRDefault="00CE1CC0">
    <w:pPr>
      <w:tabs>
        <w:tab w:val="right" w:pos="7938"/>
      </w:tabs>
      <w:ind w:firstLine="709"/>
      <w:rPr>
        <w:sz w:val="13"/>
        <w:szCs w:val="13"/>
      </w:rPr>
    </w:pPr>
  </w:p>
  <w:p w14:paraId="595BE5A1" w14:textId="77777777" w:rsidR="00CE1CC0" w:rsidRDefault="004E451B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7AC07" w14:textId="45287B2B" w:rsidR="00CE1CC0" w:rsidRDefault="00BE13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3D09F511" wp14:editId="681ADEA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851681624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CD6C14E" w14:textId="35C2B078" w:rsidR="00BE13A2" w:rsidRPr="00BE13A2" w:rsidRDefault="00BE13A2" w:rsidP="00BE13A2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E13A2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9F511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2" type="#_x0000_t202" alt="INTERNAL" style="position:absolute;left:0;text-align:left;margin-left:0;margin-top:0;width:95.05pt;height:25.6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P/hOw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5CD6C14E" w14:textId="35C2B078" w:rsidR="00BE13A2" w:rsidRPr="00BE13A2" w:rsidRDefault="00BE13A2" w:rsidP="00BE13A2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BE13A2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382CD321" wp14:editId="2AAC5815">
              <wp:simplePos x="0" y="0"/>
              <wp:positionH relativeFrom="column">
                <wp:posOffset>-734371</wp:posOffset>
              </wp:positionH>
              <wp:positionV relativeFrom="paragraph">
                <wp:posOffset>-14283</wp:posOffset>
              </wp:positionV>
              <wp:extent cx="1235710" cy="353695"/>
              <wp:effectExtent l="0" t="0" r="0" b="0"/>
              <wp:wrapNone/>
              <wp:docPr id="2134274215" name="Obdĺžnik 2134274215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E7BF2A" w14:textId="77777777" w:rsidR="00CE1CC0" w:rsidRDefault="004E451B">
                          <w:pPr>
                            <w:spacing w:after="0" w:line="275" w:lineRule="auto"/>
                            <w:ind w:firstLine="1418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2CD321" id="Obdĺžnik 2134274215" o:spid="_x0000_s1033" alt="INTERNAL" style="position:absolute;left:0;text-align:left;margin-left:-57.8pt;margin-top:-1.1pt;width:97.3pt;height:27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" filled="f" stroked="f">
              <v:textbox inset="20pt,0,0,15pt">
                <w:txbxContent>
                  <w:p w14:paraId="3FE7BF2A" w14:textId="77777777" w:rsidR="00CE1CC0" w:rsidRDefault="004E451B">
                    <w:pPr>
                      <w:spacing w:after="0" w:line="275" w:lineRule="auto"/>
                      <w:ind w:firstLine="1418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30BBDA52" wp14:editId="31B35A93">
              <wp:simplePos x="0" y="0"/>
              <wp:positionH relativeFrom="column">
                <wp:posOffset>-724851</wp:posOffset>
              </wp:positionH>
              <wp:positionV relativeFrom="paragraph">
                <wp:posOffset>-4761</wp:posOffset>
              </wp:positionV>
              <wp:extent cx="1216660" cy="334645"/>
              <wp:effectExtent l="0" t="0" r="0" b="0"/>
              <wp:wrapNone/>
              <wp:docPr id="2134274213" name="Obdĺžnik 213427421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FFB557" w14:textId="77777777" w:rsidR="00CE1CC0" w:rsidRDefault="004E451B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BBDA52" id="Obdĺžnik 2134274213" o:spid="_x0000_s1034" alt="INTERNAL" style="position:absolute;left:0;text-align:left;margin-left:-57.05pt;margin-top:-.35pt;width:95.8pt;height:26.3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" filled="f" stroked="f">
              <v:textbox inset="20pt,0,0,15pt">
                <w:txbxContent>
                  <w:p w14:paraId="0BFFB557" w14:textId="77777777" w:rsidR="00CE1CC0" w:rsidRDefault="004E451B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6DBB8" w14:textId="77777777" w:rsidR="00CC22F8" w:rsidRDefault="00CC22F8">
      <w:pPr>
        <w:spacing w:after="0" w:line="240" w:lineRule="auto"/>
      </w:pPr>
      <w:r>
        <w:separator/>
      </w:r>
    </w:p>
  </w:footnote>
  <w:footnote w:type="continuationSeparator" w:id="0">
    <w:p w14:paraId="5CAA7343" w14:textId="77777777" w:rsidR="00CC22F8" w:rsidRDefault="00CC2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8695C" w14:textId="77777777" w:rsidR="00CE1CC0" w:rsidRDefault="004E451B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4AEC25C4" wp14:editId="6071A41F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2134274221" name="image4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2B223E4" wp14:editId="07178127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2134274218" name="image3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BC265CD" wp14:editId="5BC82F85">
              <wp:simplePos x="0" y="0"/>
              <wp:positionH relativeFrom="page">
                <wp:posOffset>2096455</wp:posOffset>
              </wp:positionH>
              <wp:positionV relativeFrom="page">
                <wp:posOffset>10302537</wp:posOffset>
              </wp:positionV>
              <wp:extent cx="4697730" cy="533059"/>
              <wp:effectExtent l="0" t="0" r="0" b="0"/>
              <wp:wrapNone/>
              <wp:docPr id="2134274212" name="Obdĺžnik 2134274212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11423" y="3527758"/>
                        <a:ext cx="4669155" cy="5044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A68AA0" w14:textId="77777777" w:rsidR="00CE1CC0" w:rsidRDefault="004E451B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color w:val="0E3A2F"/>
                              <w:sz w:val="14"/>
                            </w:rPr>
                            <w:t>From details to story: skoda-storyboard.com</w:t>
                          </w:r>
                        </w:p>
                        <w:p w14:paraId="3820F212" w14:textId="77777777" w:rsidR="00CE1CC0" w:rsidRDefault="004E451B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color w:val="0E3A2F"/>
                              <w:sz w:val="14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'What's up, Škoda?'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C265CD" id="Obdĺžnik 2134274212" o:spid="_x0000_s1026" alt="Obdĺžnik 965343839" style="position:absolute;margin-left:165.1pt;margin-top:811.2pt;width:369.9pt;height:41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" filled="f" stroked="f">
              <v:textbox inset="0,0,0,0">
                <w:txbxContent>
                  <w:p w14:paraId="48A68AA0" w14:textId="77777777" w:rsidR="00CE1CC0" w:rsidRDefault="004E451B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3820F212" w14:textId="77777777" w:rsidR="00CE1CC0" w:rsidRDefault="004E451B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b/>
                        <w:color w:val="000000"/>
                        <w:sz w:val="14"/>
                      </w:rPr>
                      <w:t>'What's up, Škoda?'</w:t>
                    </w:r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b/>
        <w:sz w:val="28"/>
        <w:szCs w:val="28"/>
      </w:rPr>
      <w:t>Tlačová správa</w:t>
    </w:r>
    <w:r>
      <w:rPr>
        <w:b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526B3"/>
    <w:multiLevelType w:val="multilevel"/>
    <w:tmpl w:val="D5BE7F5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39625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CC0"/>
    <w:rsid w:val="0011190E"/>
    <w:rsid w:val="0023596E"/>
    <w:rsid w:val="002C4C3D"/>
    <w:rsid w:val="002E6509"/>
    <w:rsid w:val="00301736"/>
    <w:rsid w:val="00373282"/>
    <w:rsid w:val="003B6686"/>
    <w:rsid w:val="003D44C3"/>
    <w:rsid w:val="004A2FEB"/>
    <w:rsid w:val="004B3589"/>
    <w:rsid w:val="004C2A64"/>
    <w:rsid w:val="004C32A7"/>
    <w:rsid w:val="004E451B"/>
    <w:rsid w:val="004F2286"/>
    <w:rsid w:val="00552BD6"/>
    <w:rsid w:val="005759C3"/>
    <w:rsid w:val="005C1964"/>
    <w:rsid w:val="005D3B7F"/>
    <w:rsid w:val="00617B16"/>
    <w:rsid w:val="006812B7"/>
    <w:rsid w:val="00707A4B"/>
    <w:rsid w:val="0073350E"/>
    <w:rsid w:val="0073641F"/>
    <w:rsid w:val="00744C19"/>
    <w:rsid w:val="00790409"/>
    <w:rsid w:val="00847078"/>
    <w:rsid w:val="00897AE7"/>
    <w:rsid w:val="009C4B71"/>
    <w:rsid w:val="009E276F"/>
    <w:rsid w:val="00A10212"/>
    <w:rsid w:val="00AC3CCB"/>
    <w:rsid w:val="00B665FD"/>
    <w:rsid w:val="00BE13A2"/>
    <w:rsid w:val="00C600E3"/>
    <w:rsid w:val="00C640ED"/>
    <w:rsid w:val="00CB3E50"/>
    <w:rsid w:val="00CC22F8"/>
    <w:rsid w:val="00CE1CC0"/>
    <w:rsid w:val="00D87214"/>
    <w:rsid w:val="00DE09E2"/>
    <w:rsid w:val="00DE7E84"/>
    <w:rsid w:val="00E45740"/>
    <w:rsid w:val="00E71080"/>
    <w:rsid w:val="00F05C2A"/>
    <w:rsid w:val="00F62768"/>
    <w:rsid w:val="00F81F1F"/>
    <w:rsid w:val="00FC61CB"/>
    <w:rsid w:val="00FD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0D69B5C"/>
  <w15:docId w15:val="{896046A3-F56D-40EB-B1A9-2C6719044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40" w:after="0"/>
      <w:outlineLvl w:val="1"/>
    </w:pPr>
    <w:rPr>
      <w:rFonts w:ascii="Helvetica Neue" w:eastAsia="Helvetica Neue" w:hAnsi="Helvetica Neue" w:cs="Helvetica Neue"/>
      <w:color w:val="A4A4A4"/>
      <w:sz w:val="26"/>
      <w:szCs w:val="26"/>
    </w:rPr>
  </w:style>
  <w:style w:type="paragraph" w:styleId="Nadpis3">
    <w:name w:val="heading 3"/>
    <w:basedOn w:val="Normlny"/>
    <w:next w:val="Normlny"/>
    <w:uiPriority w:val="9"/>
    <w:unhideWhenUsed/>
    <w:qFormat/>
    <w:pPr>
      <w:keepNext/>
      <w:keepLines/>
      <w:spacing w:before="40" w:after="0"/>
      <w:outlineLvl w:val="2"/>
    </w:pPr>
    <w:rPr>
      <w:rFonts w:ascii="Helvetica Neue" w:eastAsia="Helvetica Neue" w:hAnsi="Helvetica Neue" w:cs="Helvetica Neue"/>
      <w:color w:val="6D6D6D"/>
      <w:sz w:val="24"/>
      <w:szCs w:val="24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prepojenie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Calibri" w:eastAsia="Calibri" w:hAnsi="Calibri" w:cs="Calibri"/>
      <w:u w:val="single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A41260"/>
    <w:rPr>
      <w:sz w:val="16"/>
      <w:szCs w:val="16"/>
    </w:rPr>
  </w:style>
  <w:style w:type="paragraph" w:styleId="Textkomentra">
    <w:name w:val="annotation text"/>
    <w:link w:val="TextkomentraChar"/>
    <w:uiPriority w:val="99"/>
    <w:unhideWhenUsed/>
    <w:rsid w:val="00A41260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4126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41260"/>
    <w:rPr>
      <w:rFonts w:ascii="Calibri" w:hAnsi="Calibri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ta">
    <w:name w:val="footer"/>
    <w:link w:val="PtaChar"/>
    <w:uiPriority w:val="99"/>
    <w:unhideWhenUsed/>
    <w:rsid w:val="00A4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41260"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Nevyrieenzmienka">
    <w:name w:val="Unresolved Mention"/>
    <w:basedOn w:val="Predvolenpsmoodseku"/>
    <w:uiPriority w:val="99"/>
    <w:semiHidden/>
    <w:unhideWhenUsed/>
    <w:rsid w:val="0085177B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334F42"/>
    <w:rPr>
      <w:rFonts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dpis2Char">
    <w:name w:val="Nadpis 2 Char"/>
    <w:basedOn w:val="Predvolenpsmoodseku"/>
    <w:uiPriority w:val="9"/>
    <w:semiHidden/>
    <w:rsid w:val="00BE76BF"/>
    <w:rPr>
      <w:rFonts w:asciiTheme="majorHAnsi" w:eastAsiaTheme="majorEastAsia" w:hAnsiTheme="majorHAnsi" w:cstheme="majorBidi"/>
      <w:color w:val="A4A4A4" w:themeColor="accent1" w:themeShade="BF"/>
      <w:sz w:val="26"/>
      <w:szCs w:val="2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adpis3Char">
    <w:name w:val="Nadpis 3 Char"/>
    <w:basedOn w:val="Predvolenpsmoodseku"/>
    <w:uiPriority w:val="9"/>
    <w:semiHidden/>
    <w:rsid w:val="007E2C17"/>
    <w:rPr>
      <w:rFonts w:asciiTheme="majorHAnsi" w:eastAsiaTheme="majorEastAsia" w:hAnsiTheme="majorHAnsi" w:cstheme="majorBidi"/>
      <w:color w:val="6D6D6D" w:themeColor="accent1" w:themeShade="7F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F2625"/>
    <w:rPr>
      <w:color w:val="FF00FF" w:themeColor="followedHyperlink"/>
      <w:u w:val="single"/>
    </w:rPr>
  </w:style>
  <w:style w:type="paragraph" w:styleId="Normlnywebov">
    <w:name w:val="Normal (Web)"/>
    <w:uiPriority w:val="99"/>
    <w:semiHidden/>
    <w:unhideWhenUsed/>
    <w:rsid w:val="00C23598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C23598"/>
    <w:rPr>
      <w:b/>
      <w:bCs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rPr>
      <w:rFonts w:ascii="SKODA Next Light" w:eastAsia="SKODA Next Light" w:hAnsi="SKODA Next Light" w:cs="SKODA Next Ligh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rPr>
      <w:rFonts w:ascii="SKODA Next Light" w:eastAsia="SKODA Next Light" w:hAnsi="SKODA Next Light" w:cs="SKODA Next Light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Pr>
      <w:rFonts w:ascii="SKODA Next Light" w:eastAsia="SKODA Next Light" w:hAnsi="SKODA Next Light" w:cs="SKODA Next Light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cdn.skoda-storyboard.com/2025/11/251118_Elroq-letos-ziskal-5-v-Euro-NCAP-2_21bb2bfe.jp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cdn.skoda-storyboard.com/2025/11/251118_Elroq-letos-ziskal-5-v-Euro-NCAP-3_09550621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oleObject" Target="embeddings/oleObject2.bin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cdn.skoda-storyboard.com/2025/11/251118_Elroq-letos-ziskal-5-v-Euro-NCAP-1_f22514fd.jpg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5xm1o7W/eUr0P0R+QKm2iHMIzg==">CgMxLjA4AHIhMVJ1TDhfZ1QtQzk1bkZDZ2ZCSTNmN1BfSnU4bzVwOFN3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Kubikova, Zuzana 2 (SAS V)</dc:creator>
  <cp:lastModifiedBy>Michal Racko [PR CLINIC]</cp:lastModifiedBy>
  <cp:revision>2</cp:revision>
  <dcterms:created xsi:type="dcterms:W3CDTF">2025-11-19T10:39:00Z</dcterms:created>
  <dcterms:modified xsi:type="dcterms:W3CDTF">2025-11-19T10:39:00Z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79f11f40,7f367091,3d16fd2c,7806913f,27e241a9,9b57892,6e5e6b58,1f25f886,24b3fe8f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