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000000" w:space="0" w:sz="0" w:val="none"/>
          <w:left w:color="000000" w:space="0" w:sz="0" w:val="none"/>
          <w:bottom w:color="000000" w:space="0" w:sz="0" w:val="none"/>
          <w:right w:color="000000" w:space="0" w:sz="0" w:val="none"/>
          <w:between w:color="000000" w:space="0" w:sz="0" w:val="none"/>
        </w:pBdr>
        <w:spacing w:line="240" w:lineRule="auto"/>
        <w:ind w:firstLine="709"/>
        <w:rPr>
          <w:rFonts w:ascii="SKODA Next" w:cs="SKODA Next" w:eastAsia="SKODA Next" w:hAnsi="SKODA Next"/>
          <w:b w:val="1"/>
          <w:bCs w:val="1"/>
          <w:color w:val="000000"/>
          <w:sz w:val="36"/>
          <w:szCs w:val="36"/>
        </w:rPr>
      </w:pPr>
      <w:r w:rsidDel="00000000" w:rsidR="00000000" w:rsidRPr="00000000">
        <w:rPr>
          <w:rFonts w:ascii="SKODA Next" w:cs="SKODA Next" w:eastAsia="SKODA Next" w:hAnsi="SKODA Next"/>
          <w:b w:val="1"/>
          <w:bCs w:val="1"/>
          <w:color w:val="000000"/>
          <w:sz w:val="36"/>
          <w:szCs w:val="36"/>
          <w:rtl w:val="0"/>
        </w:rPr>
        <w:t xml:space="preserve">Škoda Brunch sa vracia: Vychutnajte si víkend plný noviniek, testovacích jázd a zážitkov v </w:t>
      </w:r>
      <w:r w:rsidDel="00000000" w:rsidR="00000000" w:rsidRPr="00000000">
        <w:rPr>
          <w:rFonts w:ascii="SKODA Next" w:cs="SKODA Next" w:eastAsia="SKODA Next" w:hAnsi="SKODA Next"/>
          <w:b w:val="1"/>
          <w:bCs w:val="1"/>
          <w:color w:val="000000"/>
          <w:sz w:val="36"/>
          <w:szCs w:val="36"/>
          <w:rtl w:val="0"/>
        </w:rPr>
        <w:t xml:space="preserve">showroomoch</w:t>
      </w:r>
      <w:r w:rsidDel="00000000" w:rsidR="00000000" w:rsidRPr="00000000">
        <w:rPr>
          <w:rFonts w:ascii="SKODA Next" w:cs="SKODA Next" w:eastAsia="SKODA Next" w:hAnsi="SKODA Next"/>
          <w:b w:val="1"/>
          <w:bCs w:val="1"/>
          <w:color w:val="000000"/>
          <w:sz w:val="36"/>
          <w:szCs w:val="36"/>
          <w:rtl w:val="0"/>
        </w:rPr>
        <w:t xml:space="preserve"> </w:t>
      </w:r>
      <w:r w:rsidDel="00000000" w:rsidR="00000000" w:rsidRPr="00000000">
        <w:rPr>
          <w:rFonts w:ascii="SKODA Next" w:cs="SKODA Next" w:eastAsia="SKODA Next" w:hAnsi="SKODA Next"/>
          <w:b w:val="1"/>
          <w:bCs w:val="1"/>
          <w:sz w:val="36"/>
          <w:szCs w:val="36"/>
          <w:rtl w:val="0"/>
        </w:rPr>
        <w:t xml:space="preserve">Škoda </w:t>
      </w:r>
      <w:r w:rsidDel="00000000" w:rsidR="00000000" w:rsidRPr="00000000">
        <w:rPr>
          <w:rFonts w:ascii="SKODA Next" w:cs="SKODA Next" w:eastAsia="SKODA Next" w:hAnsi="SKODA Next"/>
          <w:b w:val="1"/>
          <w:bCs w:val="1"/>
          <w:color w:val="000000"/>
          <w:sz w:val="36"/>
          <w:szCs w:val="36"/>
          <w:rtl w:val="0"/>
        </w:rPr>
        <w:t xml:space="preserve">po celom Slovensku</w:t>
      </w:r>
    </w:p>
    <w:p w:rsidR="00000000" w:rsidDel="00000000" w:rsidP="00000000" w:rsidRDefault="00000000" w:rsidRPr="00000000" w14:paraId="00000002">
      <w:pPr>
        <w:spacing w:line="240" w:lineRule="auto"/>
        <w:ind w:firstLine="709"/>
        <w:rPr>
          <w:rFonts w:ascii="SKODA Next" w:cs="SKODA Next" w:eastAsia="SKODA Next" w:hAnsi="SKODA Next"/>
          <w:b w:val="1"/>
          <w:bCs w:val="1"/>
          <w:color w:val="000000"/>
        </w:rPr>
      </w:pPr>
      <w:r w:rsidDel="00000000" w:rsidR="00000000" w:rsidRPr="00000000">
        <w:rPr>
          <w:rtl w:val="0"/>
        </w:rPr>
      </w:r>
    </w:p>
    <w:p w:rsidR="00000000" w:rsidDel="00000000" w:rsidP="00000000" w:rsidRDefault="00000000" w:rsidRPr="00000000" w14:paraId="00000003">
      <w:pPr>
        <w:spacing w:line="240" w:lineRule="auto"/>
        <w:ind w:firstLine="709"/>
        <w:rPr>
          <w:rFonts w:ascii="SKODA Next" w:cs="SKODA Next" w:eastAsia="SKODA Next" w:hAnsi="SKODA Next"/>
          <w:b w:val="1"/>
          <w:bCs w:val="1"/>
          <w:color w:val="000000"/>
        </w:rPr>
      </w:pPr>
      <w:r w:rsidDel="00000000" w:rsidR="00000000" w:rsidRPr="00000000">
        <w:rPr>
          <w:rFonts w:ascii="SKODA Next" w:cs="SKODA Next" w:eastAsia="SKODA Next" w:hAnsi="SKODA Next"/>
          <w:b w:val="1"/>
          <w:bCs w:val="1"/>
          <w:color w:val="000000"/>
          <w:rtl w:val="0"/>
        </w:rPr>
        <w:t xml:space="preserve">› Škoda Brunch prinesie 17. až 18. apríla 2026 víkend plný testovacích jázd, športových modelov vrátane exkluzívnej Fabie 130 a atraktívnych bonusových ponúk v 60 showroomoch po celom Slovensku.</w:t>
      </w:r>
    </w:p>
    <w:p w:rsidR="00000000" w:rsidDel="00000000" w:rsidP="00000000" w:rsidRDefault="00000000" w:rsidRPr="00000000" w14:paraId="00000004">
      <w:pPr>
        <w:spacing w:line="240" w:lineRule="auto"/>
        <w:ind w:firstLine="709"/>
        <w:rPr>
          <w:rFonts w:ascii="SKODA Next" w:cs="SKODA Next" w:eastAsia="SKODA Next" w:hAnsi="SKODA Next"/>
          <w:b w:val="1"/>
          <w:bCs w:val="1"/>
          <w:color w:val="000000"/>
        </w:rPr>
      </w:pPr>
      <w:r w:rsidDel="00000000" w:rsidR="00000000" w:rsidRPr="00000000">
        <w:rPr>
          <w:rFonts w:ascii="SKODA Next" w:cs="SKODA Next" w:eastAsia="SKODA Next" w:hAnsi="SKODA Next"/>
          <w:b w:val="1"/>
          <w:bCs w:val="1"/>
          <w:color w:val="000000"/>
          <w:rtl w:val="0"/>
        </w:rPr>
        <w:t xml:space="preserve">› Návštevníci sa môžu tešiť na mimoriadny </w:t>
      </w:r>
      <w:r w:rsidDel="00000000" w:rsidR="00000000" w:rsidRPr="00000000">
        <w:rPr>
          <w:rFonts w:ascii="SKODA Next" w:cs="SKODA Next" w:eastAsia="SKODA Next" w:hAnsi="SKODA Next"/>
          <w:b w:val="1"/>
          <w:bCs w:val="1"/>
          <w:color w:val="000000"/>
          <w:rtl w:val="0"/>
        </w:rPr>
        <w:t xml:space="preserve">Brunch bonus</w:t>
      </w:r>
      <w:r w:rsidDel="00000000" w:rsidR="00000000" w:rsidRPr="00000000">
        <w:rPr>
          <w:rFonts w:ascii="SKODA Next" w:cs="SKODA Next" w:eastAsia="SKODA Next" w:hAnsi="SKODA Next"/>
          <w:b w:val="1"/>
          <w:bCs w:val="1"/>
          <w:color w:val="000000"/>
          <w:rtl w:val="0"/>
        </w:rPr>
        <w:t xml:space="preserve"> aj s</w:t>
      </w:r>
      <w:r w:rsidDel="00000000" w:rsidR="00000000" w:rsidRPr="00000000">
        <w:rPr>
          <w:rFonts w:ascii="SKODA Next" w:cs="SKODA Next" w:eastAsia="SKODA Next" w:hAnsi="SKODA Next"/>
          <w:b w:val="1"/>
          <w:bCs w:val="1"/>
          <w:rtl w:val="0"/>
        </w:rPr>
        <w:t xml:space="preserve">úťaž o dovolenku na Slovensku v hodnote 1 500 eur, model Fabia 130 na týždeň či ďalšie atraktívne ceny</w:t>
      </w:r>
      <w:r w:rsidDel="00000000" w:rsidR="00000000" w:rsidRPr="00000000">
        <w:rPr>
          <w:rtl w:val="0"/>
        </w:rPr>
      </w:r>
    </w:p>
    <w:p w:rsidR="00000000" w:rsidDel="00000000" w:rsidP="00000000" w:rsidRDefault="00000000" w:rsidRPr="00000000" w14:paraId="00000005">
      <w:pPr>
        <w:spacing w:line="240" w:lineRule="auto"/>
        <w:ind w:firstLine="709"/>
        <w:rPr>
          <w:rFonts w:ascii="SKODA Next" w:cs="SKODA Next" w:eastAsia="SKODA Next" w:hAnsi="SKODA Next"/>
          <w:b w:val="1"/>
          <w:bCs w:val="1"/>
          <w:color w:val="000000"/>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09" w:right="0" w:firstLine="10.999999999999943"/>
        <w:jc w:val="left"/>
        <w:rPr>
          <w:rFonts w:ascii="SKODA Next" w:cs="SKODA Next" w:eastAsia="SKODA Next" w:hAnsi="SKODA Next"/>
          <w:b w:val="1"/>
          <w:bCs w:val="1"/>
          <w:i w:val="0"/>
          <w:iCs w:val="0"/>
          <w:smallCaps w:val="0"/>
          <w:strike w:val="0"/>
          <w:color w:val="000000"/>
          <w:sz w:val="20"/>
          <w:szCs w:val="20"/>
          <w:u w:val="none"/>
          <w:shd w:fill="auto" w:val="clear"/>
          <w:vertAlign w:val="baseline"/>
        </w:rPr>
      </w:pPr>
      <w:r w:rsidDel="00000000" w:rsidR="00000000" w:rsidRPr="00000000">
        <w:rPr>
          <w:rFonts w:ascii="SKODA Next" w:cs="SKODA Next" w:eastAsia="SKODA Next" w:hAnsi="SKODA Next"/>
          <w:i w:val="0"/>
          <w:iCs w:val="0"/>
          <w:smallCaps w:val="0"/>
          <w:strike w:val="0"/>
          <w:color w:val="000000"/>
          <w:sz w:val="20"/>
          <w:szCs w:val="20"/>
          <w:u w:val="none"/>
          <w:shd w:fill="auto" w:val="clear"/>
          <w:vertAlign w:val="baseline"/>
          <w:rtl w:val="0"/>
        </w:rPr>
        <w:t xml:space="preserve">Bratislava, 13. apríla 2026 – </w:t>
      </w:r>
      <w:r w:rsidDel="00000000" w:rsidR="00000000" w:rsidRPr="00000000">
        <w:rPr>
          <w:rFonts w:ascii="SKODA Next" w:cs="SKODA Next" w:eastAsia="SKODA Next" w:hAnsi="SKODA Next"/>
          <w:b w:val="1"/>
          <w:bCs w:val="1"/>
          <w:i w:val="0"/>
          <w:iCs w:val="0"/>
          <w:smallCaps w:val="0"/>
          <w:strike w:val="0"/>
          <w:color w:val="000000"/>
          <w:sz w:val="20"/>
          <w:szCs w:val="20"/>
          <w:u w:val="none"/>
          <w:shd w:fill="auto" w:val="clear"/>
          <w:vertAlign w:val="baseline"/>
          <w:rtl w:val="0"/>
        </w:rPr>
        <w:t xml:space="preserve">Značka Škoda pozýva všetkých fanúšikov automobilov aj širokú verejnosť na 4. ročník obľúbeného podujatia Škoda Brunch, ktorý sa uskutoční v piatok a sobotu 17. a 18. apríla 2026 v showroomoch po celom Slovensku. Do podujatia sa tento rok zapája </w:t>
      </w:r>
      <w:r w:rsidDel="00000000" w:rsidR="00000000" w:rsidRPr="00000000">
        <w:rPr>
          <w:rFonts w:ascii="SKODA Next" w:cs="SKODA Next" w:eastAsia="SKODA Next" w:hAnsi="SKODA Next"/>
          <w:b w:val="1"/>
          <w:bCs w:val="1"/>
          <w:rtl w:val="0"/>
        </w:rPr>
        <w:t xml:space="preserve">takmer</w:t>
      </w:r>
      <w:r w:rsidDel="00000000" w:rsidR="00000000" w:rsidRPr="00000000">
        <w:rPr>
          <w:rFonts w:ascii="SKODA Next" w:cs="SKODA Next" w:eastAsia="SKODA Next" w:hAnsi="SKODA Next"/>
          <w:b w:val="1"/>
          <w:bCs w:val="1"/>
          <w:i w:val="0"/>
          <w:iCs w:val="0"/>
          <w:smallCaps w:val="0"/>
          <w:strike w:val="0"/>
          <w:color w:val="000000"/>
          <w:sz w:val="20"/>
          <w:szCs w:val="20"/>
          <w:u w:val="none"/>
          <w:shd w:fill="auto" w:val="clear"/>
          <w:vertAlign w:val="baseline"/>
          <w:rtl w:val="0"/>
        </w:rPr>
        <w:t xml:space="preserve"> 60 autorizovaných partnerov, ktorí </w:t>
      </w:r>
      <w:r w:rsidDel="00000000" w:rsidR="00000000" w:rsidRPr="00000000">
        <w:rPr>
          <w:rFonts w:ascii="SKODA Next" w:cs="SKODA Next" w:eastAsia="SKODA Next" w:hAnsi="SKODA Next"/>
          <w:b w:val="1"/>
          <w:bCs w:val="1"/>
          <w:i w:val="0"/>
          <w:iCs w:val="0"/>
          <w:smallCaps w:val="0"/>
          <w:strike w:val="0"/>
          <w:color w:val="000000"/>
          <w:sz w:val="20"/>
          <w:szCs w:val="20"/>
          <w:u w:val="none"/>
          <w:shd w:fill="auto" w:val="clear"/>
          <w:vertAlign w:val="baseline"/>
          <w:rtl w:val="0"/>
        </w:rPr>
        <w:t xml:space="preserve">priprav</w:t>
      </w:r>
      <w:r w:rsidDel="00000000" w:rsidR="00000000" w:rsidRPr="00000000">
        <w:rPr>
          <w:rFonts w:ascii="SKODA Next" w:cs="SKODA Next" w:eastAsia="SKODA Next" w:hAnsi="SKODA Next"/>
          <w:b w:val="1"/>
          <w:bCs w:val="1"/>
          <w:rtl w:val="0"/>
        </w:rPr>
        <w:t xml:space="preserve">ujú</w:t>
      </w:r>
      <w:r w:rsidDel="00000000" w:rsidR="00000000" w:rsidRPr="00000000">
        <w:rPr>
          <w:rFonts w:ascii="SKODA Next" w:cs="SKODA Next" w:eastAsia="SKODA Next" w:hAnsi="SKODA Next"/>
          <w:b w:val="1"/>
          <w:bCs w:val="1"/>
          <w:i w:val="0"/>
          <w:iCs w:val="0"/>
          <w:smallCaps w:val="0"/>
          <w:strike w:val="0"/>
          <w:color w:val="000000"/>
          <w:sz w:val="20"/>
          <w:szCs w:val="20"/>
          <w:u w:val="none"/>
          <w:shd w:fill="auto" w:val="clear"/>
          <w:vertAlign w:val="baseline"/>
          <w:rtl w:val="0"/>
        </w:rPr>
        <w:t xml:space="preserve"> pre návštevníkov víkend plný noviniek, testovacích jázd a príjemnej atmosféry.</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09" w:right="0" w:firstLine="10.999999999999943"/>
        <w:jc w:val="left"/>
        <w:rPr>
          <w:rFonts w:ascii="SKODA Next" w:cs="SKODA Next" w:eastAsia="SKODA Next" w:hAnsi="SKODA Next"/>
        </w:rPr>
      </w:pP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Škoda Brunch </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ponúkne</w:t>
      </w:r>
      <w:r w:rsidDel="00000000" w:rsidR="00000000" w:rsidRPr="00000000">
        <w:rPr>
          <w:rFonts w:ascii="SKODA Next" w:cs="SKODA Next" w:eastAsia="SKODA Next" w:hAnsi="SKODA Next"/>
          <w:rtl w:val="0"/>
        </w:rPr>
        <w:t xml:space="preserve"> záujemcom</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 jedinečnú príležitosť </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zažiť modely značky naživo, a to vrátane športových derivátov obľúbených vozidiel či exkluzívneho modelu Fabia 130, </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ktorý </w:t>
      </w:r>
      <w:r w:rsidDel="00000000" w:rsidR="00000000" w:rsidRPr="00000000">
        <w:rPr>
          <w:rFonts w:ascii="SKODA Next" w:cs="SKODA Next" w:eastAsia="SKODA Next" w:hAnsi="SKODA Next"/>
          <w:rtl w:val="0"/>
        </w:rPr>
        <w:t xml:space="preserve">je v ponuke len ako limitovaná edícia pri príležitosti minuloročného 130. výročia založenia značky</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 Návštevníci si budú môcť vozidlá nielen prezrieť, ale aj nezáväzne otestovať, vrátane elektrifikovaných modelov s plug-in hybridným a plne elektrickým pohonom.</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09" w:right="0" w:firstLine="10.999999999999943"/>
        <w:jc w:val="left"/>
        <w:rPr>
          <w:rFonts w:ascii="SKODA Next" w:cs="SKODA Next" w:eastAsia="SKODA Next" w:hAnsi="SKODA Next"/>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i w:val="1"/>
          <w:iCs w:val="1"/>
          <w:rtl w:val="0"/>
        </w:rPr>
        <w:t xml:space="preserve">Škoda Brunch je pre nás a našich autorizovaných partnerov ideálnou príležitosťou stretnúť sa so zákazníkmi osobne, predstaviť im naše novinky a zároveň im dopriať príjemný zážitok v neformálnej atmosfére. Tento rok sme pripravili program zameraný na naše športovo ladené modely, ktorý osloví nielen automobilových nadšencov ale aj rodiny s deťmi, jednoducho všetkých, ktorí majú radi pekné autá a príjemne strávený čas</w:t>
      </w:r>
      <w:r w:rsidDel="00000000" w:rsidR="00000000" w:rsidRPr="00000000">
        <w:rPr>
          <w:rFonts w:ascii="Helvetica Neue" w:cs="Helvetica Neue" w:eastAsia="Helvetica Neue" w:hAnsi="Helvetica Neue"/>
          <w:rtl w:val="0"/>
        </w:rPr>
        <w:t xml:space="preserve">,“</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 hovorí Michal Pres, vedúci marketingu a produktu v Škoda Auto Slovensko.</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09" w:right="0" w:firstLine="10.999999999999943"/>
        <w:jc w:val="left"/>
        <w:rPr>
          <w:rFonts w:ascii="SKODA Next" w:cs="SKODA Next" w:eastAsia="SKODA Next" w:hAnsi="SKODA Next"/>
        </w:rPr>
      </w:pPr>
      <w:r w:rsidDel="00000000" w:rsidR="00000000" w:rsidRPr="00000000">
        <w:rPr>
          <w:rFonts w:ascii="SKODA Next" w:cs="SKODA Next" w:eastAsia="SKODA Next" w:hAnsi="SKODA Next"/>
          <w:rtl w:val="0"/>
        </w:rPr>
        <w:t xml:space="preserve">Návštevníci Škoda Brunchu sa zároveň budú môcť oboznámiť aj s aktuálnou zvýhodnenou ponukou značkového financovania na vybrané modely bez navýšenia, ktorá prináša ešte atraktívnejší spôsob, ako si zadovážiť nové vozidlo Škoda.</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09" w:right="0" w:firstLine="10.999999999999943"/>
        <w:jc w:val="left"/>
        <w:rPr>
          <w:rFonts w:ascii="SKODA Next" w:cs="SKODA Next" w:eastAsia="SKODA Next" w:hAnsi="SKODA Next"/>
          <w:b w:val="0"/>
          <w:bCs w:val="0"/>
          <w:i w:val="0"/>
          <w:iCs w:val="0"/>
          <w:smallCaps w:val="0"/>
          <w:strike w:val="0"/>
          <w:color w:val="000000"/>
          <w:sz w:val="20"/>
          <w:szCs w:val="20"/>
          <w:u w:val="none"/>
          <w:shd w:fill="auto" w:val="clear"/>
          <w:vertAlign w:val="baseline"/>
        </w:rPr>
      </w:pP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Okrem testovacích jázd čaká na návštevníkov aj atraktívna ponuka v podobe </w:t>
      </w:r>
      <w:r w:rsidDel="00000000" w:rsidR="00000000" w:rsidRPr="00000000">
        <w:rPr>
          <w:rFonts w:ascii="SKODA Next" w:cs="SKODA Next" w:eastAsia="SKODA Next" w:hAnsi="SKODA Next"/>
          <w:rtl w:val="0"/>
        </w:rPr>
        <w:t xml:space="preserve">časovo obmedzenej</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akcie </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„Mimoriadny Brunch bonus“, ktorá prináša </w:t>
      </w:r>
      <w:r w:rsidDel="00000000" w:rsidR="00000000" w:rsidRPr="00000000">
        <w:rPr>
          <w:rFonts w:ascii="SKODA Next" w:cs="SKODA Next" w:eastAsia="SKODA Next" w:hAnsi="SKODA Next"/>
          <w:rtl w:val="0"/>
        </w:rPr>
        <w:t xml:space="preserve">ešte výhodnejšie</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 podmienky na </w:t>
      </w:r>
      <w:r w:rsidDel="00000000" w:rsidR="00000000" w:rsidRPr="00000000">
        <w:rPr>
          <w:rFonts w:ascii="SKODA Next" w:cs="SKODA Next" w:eastAsia="SKODA Next" w:hAnsi="SKODA Next"/>
          <w:rtl w:val="0"/>
        </w:rPr>
        <w:t xml:space="preserve">všetky</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 modely </w:t>
      </w:r>
      <w:r w:rsidDel="00000000" w:rsidR="00000000" w:rsidRPr="00000000">
        <w:rPr>
          <w:rFonts w:ascii="SKODA Next" w:cs="SKODA Next" w:eastAsia="SKODA Next" w:hAnsi="SKODA Next"/>
          <w:rtl w:val="0"/>
        </w:rPr>
        <w:t xml:space="preserve">Škoda</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09" w:right="0" w:firstLine="10.999999999999943"/>
        <w:jc w:val="left"/>
        <w:rPr>
          <w:rFonts w:ascii="SKODA Next" w:cs="SKODA Next" w:eastAsia="SKODA Next" w:hAnsi="SKODA Next"/>
        </w:rPr>
      </w:pP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Súčasťou podujatia </w:t>
      </w:r>
      <w:r w:rsidDel="00000000" w:rsidR="00000000" w:rsidRPr="00000000">
        <w:rPr>
          <w:rFonts w:ascii="SKODA Next" w:cs="SKODA Next" w:eastAsia="SKODA Next" w:hAnsi="SKODA Next"/>
          <w:rtl w:val="0"/>
        </w:rPr>
        <w:t xml:space="preserve">bude</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 aj celoslovenská súťaž o hodnotné ceny, pričom hlavnou výhrou je dovolenka na Slovensku podľa vlastného výberu v hodnote 1 500 eur. Medzi ďalšie ceny patrí napríklad zapožičanie modelu Fabia 130 na týždeň či darčekové poukážky.</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09" w:right="0" w:firstLine="10.999999999999943"/>
        <w:jc w:val="left"/>
        <w:rPr>
          <w:rFonts w:ascii="SKODA Next" w:cs="SKODA Next" w:eastAsia="SKODA Next" w:hAnsi="SKODA Next"/>
          <w:b w:val="0"/>
          <w:bCs w:val="0"/>
          <w:i w:val="0"/>
          <w:iCs w:val="0"/>
          <w:smallCaps w:val="0"/>
          <w:strike w:val="0"/>
          <w:color w:val="000000"/>
          <w:sz w:val="20"/>
          <w:szCs w:val="20"/>
          <w:u w:val="none"/>
          <w:shd w:fill="auto" w:val="clear"/>
          <w:vertAlign w:val="baseline"/>
        </w:rPr>
      </w:pP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Atmosféru podujatia doplní občerstvenie, sprievodný program a z</w:t>
      </w:r>
      <w:r w:rsidDel="00000000" w:rsidR="00000000" w:rsidRPr="00000000">
        <w:rPr>
          <w:rFonts w:ascii="SKODA Next" w:cs="SKODA Next" w:eastAsia="SKODA Next" w:hAnsi="SKODA Next"/>
          <w:rtl w:val="0"/>
        </w:rPr>
        <w:t xml:space="preserve">ábavné</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aktivity</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 pre deti aj dospelých. Škoda Brunch tak nie je len o autách, ale aj o stretnutiach, zážitkoch a príjemne strávenom </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víkend</w:t>
      </w:r>
      <w:r w:rsidDel="00000000" w:rsidR="00000000" w:rsidRPr="00000000">
        <w:rPr>
          <w:rFonts w:ascii="SKODA Next" w:cs="SKODA Next" w:eastAsia="SKODA Next" w:hAnsi="SKODA Next"/>
          <w:rtl w:val="0"/>
        </w:rPr>
        <w:t xml:space="preserve">ovom dni</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 Podujatie je otvorené pre všetkých záujemcov </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bez nutnosti registrácie, </w:t>
      </w:r>
      <w:r w:rsidDel="00000000" w:rsidR="00000000" w:rsidRPr="00000000">
        <w:rPr>
          <w:rFonts w:ascii="SKODA Next" w:cs="SKODA Next" w:eastAsia="SKODA Next" w:hAnsi="SKODA Next"/>
          <w:rtl w:val="0"/>
        </w:rPr>
        <w:t xml:space="preserve">avšak termín na testovaciu jazdu je možné rezervovať vopred u vybraného predajcu</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Viac informácií a zoznam zapojených showroomov nájdete na webovej stránke </w:t>
      </w:r>
      <w:hyperlink r:id="rId7">
        <w:r w:rsidDel="00000000" w:rsidR="00000000" w:rsidRPr="00000000">
          <w:rPr>
            <w:rFonts w:ascii="SKODA Next" w:cs="SKODA Next" w:eastAsia="SKODA Next" w:hAnsi="SKODA Next"/>
            <w:b w:val="0"/>
            <w:bCs w:val="0"/>
            <w:i w:val="0"/>
            <w:iCs w:val="0"/>
            <w:smallCaps w:val="0"/>
            <w:strike w:val="0"/>
            <w:color w:val="000000"/>
            <w:sz w:val="20"/>
            <w:szCs w:val="20"/>
            <w:u w:val="single"/>
            <w:shd w:fill="auto" w:val="clear"/>
            <w:vertAlign w:val="baseline"/>
            <w:rtl w:val="0"/>
          </w:rPr>
          <w:t xml:space="preserve">www.skoda-auto.sk</w:t>
        </w:r>
      </w:hyperlink>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D">
      <w:pPr>
        <w:spacing w:after="0" w:lineRule="auto"/>
        <w:ind w:firstLine="709"/>
        <w:rPr>
          <w:rFonts w:ascii="SKODA Next" w:cs="SKODA Next" w:eastAsia="SKODA Next" w:hAnsi="SKODA Next"/>
          <w:color w:val="000000"/>
        </w:rPr>
      </w:pPr>
      <w:r w:rsidDel="00000000" w:rsidR="00000000" w:rsidRPr="00000000">
        <w:rPr>
          <w:rtl w:val="0"/>
        </w:rPr>
      </w:r>
    </w:p>
    <w:p w:rsidR="00000000" w:rsidDel="00000000" w:rsidP="00000000" w:rsidRDefault="00000000" w:rsidRPr="00000000" w14:paraId="0000000E">
      <w:pPr>
        <w:ind w:left="708" w:firstLine="0"/>
        <w:rPr>
          <w:rFonts w:ascii="SKODA Next" w:cs="SKODA Next" w:eastAsia="SKODA Next" w:hAnsi="SKODA Next"/>
          <w:color w:val="000000"/>
        </w:rPr>
      </w:pPr>
      <w:r w:rsidDel="00000000" w:rsidR="00000000" w:rsidRPr="00000000">
        <w:rPr>
          <w:rtl w:val="0"/>
        </w:rPr>
      </w:r>
    </w:p>
    <w:p w:rsidR="00000000" w:rsidDel="00000000" w:rsidP="00000000" w:rsidRDefault="00000000" w:rsidRPr="00000000" w14:paraId="0000000F">
      <w:pPr>
        <w:ind w:left="708" w:firstLine="0"/>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Pre ďalšie informácie, prosím, kontaktujte:</w:t>
      </w:r>
      <w:r w:rsidDel="00000000" w:rsidR="00000000" w:rsidRPr="00000000">
        <w:rPr>
          <w:rtl w:val="0"/>
        </w:rPr>
      </w:r>
    </w:p>
    <w:p w:rsidR="00000000" w:rsidDel="00000000" w:rsidP="00000000" w:rsidRDefault="00000000" w:rsidRPr="00000000" w14:paraId="00000010">
      <w:pPr>
        <w:spacing w:after="0" w:line="240" w:lineRule="auto"/>
        <w:ind w:left="708" w:firstLine="0"/>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Zuzana Kubíková</w:t>
      </w:r>
      <w:r w:rsidDel="00000000" w:rsidR="00000000" w:rsidRPr="00000000">
        <w:rPr>
          <w:rFonts w:ascii="Arial" w:cs="Arial" w:eastAsia="Arial" w:hAnsi="Arial"/>
          <w:sz w:val="18"/>
          <w:szCs w:val="18"/>
          <w:rtl w:val="0"/>
        </w:rPr>
        <w:t xml:space="preserve">, PR manager Škoda Auto Slovensko s.r.o.</w:t>
      </w:r>
    </w:p>
    <w:p w:rsidR="00000000" w:rsidDel="00000000" w:rsidP="00000000" w:rsidRDefault="00000000" w:rsidRPr="00000000" w14:paraId="00000011">
      <w:pPr>
        <w:spacing w:after="0" w:line="240" w:lineRule="auto"/>
        <w:ind w:left="708"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 +421 904 701 339</w:t>
      </w:r>
    </w:p>
    <w:p w:rsidR="00000000" w:rsidDel="00000000" w:rsidP="00000000" w:rsidRDefault="00000000" w:rsidRPr="00000000" w14:paraId="00000012">
      <w:pPr>
        <w:spacing w:after="0" w:line="240" w:lineRule="auto"/>
        <w:ind w:left="0" w:firstLine="708"/>
        <w:jc w:val="both"/>
        <w:rPr>
          <w:rFonts w:ascii="Arial" w:cs="Arial" w:eastAsia="Arial" w:hAnsi="Arial"/>
          <w:color w:val="4ba82e"/>
          <w:sz w:val="18"/>
          <w:szCs w:val="18"/>
          <w:u w:val="none"/>
        </w:rPr>
      </w:pPr>
      <w:hyperlink r:id="rId8">
        <w:r w:rsidDel="00000000" w:rsidR="00000000" w:rsidRPr="00000000">
          <w:rPr>
            <w:rFonts w:ascii="Arial" w:cs="Arial" w:eastAsia="Arial" w:hAnsi="Arial"/>
            <w:color w:val="4ba82e"/>
            <w:sz w:val="18"/>
            <w:szCs w:val="18"/>
            <w:u w:val="single"/>
            <w:rtl w:val="0"/>
          </w:rPr>
          <w:t xml:space="preserve">zuzana.kubikova2@skoda-auto.sk</w:t>
        </w:r>
      </w:hyperlink>
      <w:r w:rsidDel="00000000" w:rsidR="00000000" w:rsidRPr="00000000">
        <w:rPr>
          <w:rFonts w:ascii="Arial" w:cs="Arial" w:eastAsia="Arial" w:hAnsi="Arial"/>
          <w:color w:val="4ba82e"/>
          <w:sz w:val="18"/>
          <w:szCs w:val="18"/>
          <w:u w:val="none"/>
          <w:rtl w:val="0"/>
        </w:rPr>
        <w:t xml:space="preserve"> </w:t>
      </w:r>
    </w:p>
    <w:p w:rsidR="00000000" w:rsidDel="00000000" w:rsidP="00000000" w:rsidRDefault="00000000" w:rsidRPr="00000000" w14:paraId="00000013">
      <w:pPr>
        <w:spacing w:after="0" w:line="240" w:lineRule="auto"/>
        <w:ind w:left="0" w:firstLine="708"/>
        <w:jc w:val="both"/>
        <w:rPr>
          <w:rFonts w:ascii="Arial" w:cs="Arial" w:eastAsia="Arial" w:hAnsi="Arial"/>
          <w:color w:val="4ba82e"/>
          <w:sz w:val="18"/>
          <w:szCs w:val="18"/>
          <w:u w:val="none"/>
        </w:rPr>
      </w:pPr>
      <w:r w:rsidDel="00000000" w:rsidR="00000000" w:rsidRPr="00000000">
        <w:rPr>
          <w:rtl w:val="0"/>
        </w:rPr>
      </w:r>
    </w:p>
    <w:p w:rsidR="00000000" w:rsidDel="00000000" w:rsidP="00000000" w:rsidRDefault="00000000" w:rsidRPr="00000000" w14:paraId="00000014">
      <w:pPr>
        <w:spacing w:after="0" w:line="240" w:lineRule="auto"/>
        <w:ind w:left="0" w:firstLine="708"/>
        <w:jc w:val="both"/>
        <w:rPr>
          <w:rFonts w:ascii="Arial" w:cs="Arial" w:eastAsia="Arial" w:hAnsi="Arial"/>
          <w:color w:val="4ba82e"/>
          <w:sz w:val="18"/>
          <w:szCs w:val="18"/>
          <w:u w:val="single"/>
        </w:rPr>
      </w:pPr>
      <w:r w:rsidDel="00000000" w:rsidR="00000000" w:rsidRPr="00000000">
        <w:rPr>
          <w:rFonts w:ascii="Arial" w:cs="Arial" w:eastAsia="Arial" w:hAnsi="Arial"/>
          <w:sz w:val="18"/>
          <w:szCs w:val="18"/>
        </w:rPr>
        <w:drawing>
          <wp:inline distB="0" distT="0" distL="0" distR="0">
            <wp:extent cx="2676525" cy="666750"/>
            <wp:effectExtent b="0" l="0" r="0" t="0"/>
            <wp:docPr descr="Obrázok, na ktorom je koleso, vozidlo, pozemné vozidlo, pneumatika&#10;&#10;Obsah vygenerovaný umelou inteligenciou môže byť nesprávny." id="6" name="image3.png"/>
            <a:graphic>
              <a:graphicData uri="http://schemas.openxmlformats.org/drawingml/2006/picture">
                <pic:pic>
                  <pic:nvPicPr>
                    <pic:cNvPr descr="Obrázok, na ktorom je koleso, vozidlo, pozemné vozidlo, pneumatika&#10;&#10;Obsah vygenerovaný umelou inteligenciou môže byť nesprávny." id="0" name="image3.png"/>
                    <pic:cNvPicPr preferRelativeResize="0"/>
                  </pic:nvPicPr>
                  <pic:blipFill>
                    <a:blip r:embed="rId9"/>
                    <a:srcRect b="0" l="0" r="0" t="0"/>
                    <a:stretch>
                      <a:fillRect/>
                    </a:stretch>
                  </pic:blipFill>
                  <pic:spPr>
                    <a:xfrm>
                      <a:off x="0" y="0"/>
                      <a:ext cx="2676525" cy="666750"/>
                    </a:xfrm>
                    <a:prstGeom prst="rect"/>
                    <a:ln/>
                  </pic:spPr>
                </pic:pic>
              </a:graphicData>
            </a:graphic>
          </wp:inline>
        </w:drawing>
      </w:r>
      <w:r w:rsidDel="00000000" w:rsidR="00000000" w:rsidRPr="00000000">
        <w:rPr>
          <w:rtl w:val="0"/>
        </w:rPr>
      </w:r>
    </w:p>
    <w:tbl>
      <w:tblPr>
        <w:tblStyle w:val="Table1"/>
        <w:tblW w:w="4320.0" w:type="dxa"/>
        <w:jc w:val="left"/>
        <w:tblInd w:w="44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635"/>
        <w:gridCol w:w="1525"/>
        <w:gridCol w:w="675"/>
        <w:gridCol w:w="1485"/>
        <w:tblGridChange w:id="0">
          <w:tblGrid>
            <w:gridCol w:w="635"/>
            <w:gridCol w:w="1525"/>
            <w:gridCol w:w="675"/>
            <w:gridCol w:w="1485"/>
          </w:tblGrid>
        </w:tblGridChange>
      </w:tblGrid>
      <w:tr>
        <w:trPr>
          <w:cantSplit w:val="0"/>
          <w:trHeight w:val="536"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015">
            <w:pPr>
              <w:spacing w:after="0" w:line="240" w:lineRule="auto"/>
              <w:ind w:left="0" w:firstLine="0"/>
              <w:jc w:val="both"/>
              <w:rPr>
                <w:sz w:val="18"/>
                <w:szCs w:val="18"/>
              </w:rPr>
            </w:pPr>
            <w:r w:rsidDel="00000000" w:rsidR="00000000" w:rsidRPr="00000000">
              <w:rPr>
                <w:rFonts w:ascii="Arial" w:cs="Arial" w:eastAsia="Arial" w:hAnsi="Arial"/>
                <w:sz w:val="18"/>
                <w:szCs w:val="18"/>
              </w:rPr>
              <w:drawing>
                <wp:inline distB="0" distT="0" distL="0" distR="0">
                  <wp:extent cx="190500" cy="190500"/>
                  <wp:effectExtent b="0" l="0" r="0" t="0"/>
                  <wp:docPr descr="Výsledek obrázku pro twitter facebook instagram logo" id="9" name="image6.jpg"/>
                  <a:graphic>
                    <a:graphicData uri="http://schemas.openxmlformats.org/drawingml/2006/picture">
                      <pic:pic>
                        <pic:nvPicPr>
                          <pic:cNvPr descr="Výsledek obrázku pro twitter facebook instagram logo" id="0" name="image6.jpg"/>
                          <pic:cNvPicPr preferRelativeResize="0"/>
                        </pic:nvPicPr>
                        <pic:blipFill>
                          <a:blip r:embed="rId10"/>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016">
            <w:pPr>
              <w:spacing w:after="0" w:line="240" w:lineRule="auto"/>
              <w:ind w:left="0" w:firstLine="0"/>
              <w:jc w:val="both"/>
              <w:rPr>
                <w:sz w:val="18"/>
                <w:szCs w:val="18"/>
              </w:rPr>
            </w:pPr>
            <w:hyperlink r:id="rId11">
              <w:r w:rsidDel="00000000" w:rsidR="00000000" w:rsidRPr="00000000">
                <w:rPr>
                  <w:rFonts w:ascii="Arial" w:cs="Arial" w:eastAsia="Arial" w:hAnsi="Arial"/>
                  <w:color w:val="4ba82e"/>
                  <w:sz w:val="18"/>
                  <w:szCs w:val="18"/>
                  <w:u w:val="single"/>
                  <w:rtl w:val="0"/>
                </w:rPr>
                <w:t xml:space="preserve">/SkodaAutoSK</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017">
            <w:pPr>
              <w:spacing w:after="0" w:line="240" w:lineRule="auto"/>
              <w:ind w:left="0" w:firstLine="0"/>
              <w:jc w:val="both"/>
              <w:rPr>
                <w:sz w:val="18"/>
                <w:szCs w:val="18"/>
              </w:rPr>
            </w:pPr>
            <w:r w:rsidDel="00000000" w:rsidR="00000000" w:rsidRPr="00000000">
              <w:rPr>
                <w:rFonts w:ascii="Arial" w:cs="Arial" w:eastAsia="Arial" w:hAnsi="Arial"/>
                <w:sz w:val="18"/>
                <w:szCs w:val="18"/>
              </w:rPr>
              <w:drawing>
                <wp:inline distB="0" distT="0" distL="0" distR="0">
                  <wp:extent cx="190500" cy="190500"/>
                  <wp:effectExtent b="0" l="0" r="0" t="0"/>
                  <wp:docPr descr="Výsledek obrázku pro twitter facebook instagram logo" id="7" name="image1.jpg"/>
                  <a:graphic>
                    <a:graphicData uri="http://schemas.openxmlformats.org/drawingml/2006/picture">
                      <pic:pic>
                        <pic:nvPicPr>
                          <pic:cNvPr descr="Výsledek obrázku pro twitter facebook instagram logo" id="0" name="image1.jpg"/>
                          <pic:cNvPicPr preferRelativeResize="0"/>
                        </pic:nvPicPr>
                        <pic:blipFill>
                          <a:blip r:embed="rId12"/>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018">
            <w:pPr>
              <w:spacing w:after="0" w:line="240" w:lineRule="auto"/>
              <w:ind w:left="0" w:firstLine="0"/>
              <w:jc w:val="both"/>
              <w:rPr>
                <w:sz w:val="18"/>
                <w:szCs w:val="18"/>
              </w:rPr>
            </w:pPr>
            <w:r w:rsidDel="00000000" w:rsidR="00000000" w:rsidRPr="00000000">
              <w:rPr>
                <w:rFonts w:ascii="Arial" w:cs="Arial" w:eastAsia="Arial" w:hAnsi="Arial"/>
                <w:sz w:val="18"/>
                <w:szCs w:val="18"/>
                <w:rtl w:val="0"/>
              </w:rPr>
              <w:t xml:space="preserve">/</w:t>
            </w:r>
            <w:hyperlink r:id="rId13">
              <w:r w:rsidDel="00000000" w:rsidR="00000000" w:rsidRPr="00000000">
                <w:rPr>
                  <w:rFonts w:ascii="Arial" w:cs="Arial" w:eastAsia="Arial" w:hAnsi="Arial"/>
                  <w:color w:val="4ba82e"/>
                  <w:sz w:val="18"/>
                  <w:szCs w:val="18"/>
                  <w:u w:val="single"/>
                  <w:rtl w:val="0"/>
                </w:rPr>
                <w:t xml:space="preserve">SkodaAutoSK</w:t>
              </w:r>
            </w:hyperlink>
            <w:r w:rsidDel="00000000" w:rsidR="00000000" w:rsidRPr="00000000">
              <w:rPr>
                <w:rtl w:val="0"/>
              </w:rPr>
            </w:r>
          </w:p>
        </w:tc>
      </w:tr>
    </w:tbl>
    <w:p w:rsidR="00000000" w:rsidDel="00000000" w:rsidP="00000000" w:rsidRDefault="00000000" w:rsidRPr="00000000" w14:paraId="00000019">
      <w:pPr>
        <w:widowControl w:val="0"/>
        <w:spacing w:after="0" w:line="240" w:lineRule="auto"/>
        <w:ind w:left="334" w:hanging="334"/>
        <w:jc w:val="both"/>
        <w:rPr>
          <w:rFonts w:ascii="Arial" w:cs="Arial" w:eastAsia="Arial" w:hAnsi="Arial"/>
          <w:color w:val="4ba82e"/>
          <w:sz w:val="24"/>
          <w:szCs w:val="24"/>
          <w:u w:val="single"/>
        </w:rPr>
      </w:pPr>
      <w:r w:rsidDel="00000000" w:rsidR="00000000" w:rsidRPr="00000000">
        <w:rPr>
          <w:rFonts w:ascii="Arial" w:cs="Arial" w:eastAsia="Arial" w:hAnsi="Arial"/>
          <w:color w:val="4ba82e"/>
          <w:sz w:val="24"/>
          <w:szCs w:val="24"/>
          <w:u w:val="single"/>
          <w:rtl w:val="0"/>
        </w:rPr>
        <w:t xml:space="preserve">           </w:t>
      </w:r>
    </w:p>
    <w:p w:rsidR="00000000" w:rsidDel="00000000" w:rsidP="00000000" w:rsidRDefault="00000000" w:rsidRPr="00000000" w14:paraId="0000001A">
      <w:pPr>
        <w:widowControl w:val="0"/>
        <w:spacing w:after="0" w:line="240" w:lineRule="auto"/>
        <w:ind w:left="334" w:hanging="334"/>
        <w:jc w:val="both"/>
        <w:rPr>
          <w:rFonts w:ascii="Arial" w:cs="Arial" w:eastAsia="Arial" w:hAnsi="Arial"/>
          <w:color w:val="4ba82e"/>
          <w:sz w:val="24"/>
          <w:szCs w:val="24"/>
          <w:u w:val="single"/>
        </w:rPr>
      </w:pPr>
      <w:r w:rsidDel="00000000" w:rsidR="00000000" w:rsidRPr="00000000">
        <w:rPr>
          <w:rtl w:val="0"/>
        </w:rPr>
      </w:r>
    </w:p>
    <w:p w:rsidR="00000000" w:rsidDel="00000000" w:rsidP="00000000" w:rsidRDefault="00000000" w:rsidRPr="00000000" w14:paraId="0000001B">
      <w:pPr>
        <w:widowControl w:val="0"/>
        <w:spacing w:after="0" w:line="240" w:lineRule="auto"/>
        <w:ind w:left="334" w:hanging="334"/>
        <w:jc w:val="both"/>
        <w:rPr>
          <w:rFonts w:ascii="Arial" w:cs="Arial" w:eastAsia="Arial" w:hAnsi="Arial"/>
          <w:color w:val="4ba82e"/>
          <w:sz w:val="24"/>
          <w:szCs w:val="24"/>
          <w:u w:val="single"/>
        </w:rPr>
      </w:pPr>
      <w:r w:rsidDel="00000000" w:rsidR="00000000" w:rsidRPr="00000000">
        <w:rPr>
          <w:rtl w:val="0"/>
        </w:rPr>
      </w:r>
    </w:p>
    <w:p w:rsidR="00000000" w:rsidDel="00000000" w:rsidP="00000000" w:rsidRDefault="00000000" w:rsidRPr="00000000" w14:paraId="0000001C">
      <w:pPr>
        <w:widowControl w:val="0"/>
        <w:spacing w:after="0" w:line="240" w:lineRule="auto"/>
        <w:ind w:left="0" w:firstLine="720"/>
        <w:rPr>
          <w:rFonts w:ascii="SKODA Next" w:cs="SKODA Next" w:eastAsia="SKODA Next" w:hAnsi="SKODA Next"/>
          <w:b w:val="1"/>
          <w:bCs w:val="1"/>
        </w:rPr>
      </w:pPr>
      <w:r w:rsidDel="00000000" w:rsidR="00000000" w:rsidRPr="00000000">
        <w:rPr>
          <w:rFonts w:ascii="SKODA Next" w:cs="SKODA Next" w:eastAsia="SKODA Next" w:hAnsi="SKODA Next"/>
          <w:b w:val="1"/>
          <w:bCs w:val="1"/>
          <w:rtl w:val="0"/>
        </w:rPr>
        <w:t xml:space="preserve">Fotografie k téme: </w:t>
      </w:r>
    </w:p>
    <w:tbl>
      <w:tblPr>
        <w:tblStyle w:val="Table2"/>
        <w:tblW w:w="8460.0" w:type="dxa"/>
        <w:jc w:val="left"/>
        <w:tblInd w:w="67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530"/>
        <w:gridCol w:w="3930"/>
        <w:tblGridChange w:id="0">
          <w:tblGrid>
            <w:gridCol w:w="4530"/>
            <w:gridCol w:w="3930"/>
          </w:tblGrid>
        </w:tblGridChange>
      </w:tblGrid>
      <w:tr>
        <w:trPr>
          <w:cantSplit w:val="0"/>
          <w:trHeight w:val="3181"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1D">
            <w:pPr>
              <w:spacing w:after="0" w:line="240" w:lineRule="auto"/>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180975</wp:posOffset>
                  </wp:positionV>
                  <wp:extent cx="2114550" cy="2082990"/>
                  <wp:effectExtent b="0" l="0" r="0" t="0"/>
                  <wp:wrapNone/>
                  <wp:docPr id="1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114550" cy="2082990"/>
                          </a:xfrm>
                          <a:prstGeom prst="rect"/>
                          <a:ln/>
                        </pic:spPr>
                      </pic:pic>
                    </a:graphicData>
                  </a:graphic>
                </wp:anchor>
              </w:drawing>
            </w:r>
          </w:p>
          <w:p w:rsidR="00000000" w:rsidDel="00000000" w:rsidP="00000000" w:rsidRDefault="00000000" w:rsidRPr="00000000" w14:paraId="0000001E">
            <w:p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F">
            <w:pPr>
              <w:spacing w:after="0" w:line="240" w:lineRule="auto"/>
              <w:ind w:left="0" w:firstLine="0"/>
              <w:rPr>
                <w:rFonts w:ascii="SKODA Next" w:cs="SKODA Next" w:eastAsia="SKODA Next" w:hAnsi="SKODA Next"/>
                <w:b w:val="1"/>
                <w:bCs w:val="1"/>
              </w:rPr>
            </w:pPr>
            <w:r w:rsidDel="00000000" w:rsidR="00000000" w:rsidRPr="00000000">
              <w:rPr>
                <w:rtl w:val="0"/>
              </w:rPr>
            </w:r>
          </w:p>
          <w:p w:rsidR="00000000" w:rsidDel="00000000" w:rsidP="00000000" w:rsidRDefault="00000000" w:rsidRPr="00000000" w14:paraId="00000020">
            <w:pPr>
              <w:spacing w:after="0" w:line="240" w:lineRule="auto"/>
              <w:ind w:left="0" w:firstLine="0"/>
              <w:rPr>
                <w:rFonts w:ascii="SKODA Next" w:cs="SKODA Next" w:eastAsia="SKODA Next" w:hAnsi="SKODA Next"/>
              </w:rPr>
            </w:pPr>
            <w:r w:rsidDel="00000000" w:rsidR="00000000" w:rsidRPr="00000000">
              <w:rPr>
                <w:rFonts w:ascii="SKODA Next" w:cs="SKODA Next" w:eastAsia="SKODA Next" w:hAnsi="SKODA Next"/>
                <w:b w:val="1"/>
                <w:bCs w:val="1"/>
                <w:color w:val="000000"/>
                <w:rtl w:val="0"/>
              </w:rPr>
              <w:t xml:space="preserve">Škoda Brunch sa vracia: Vychutnajte si víkend plný noviniek, testovacích jázd a zážitkov v showroomoch </w:t>
            </w:r>
            <w:r w:rsidDel="00000000" w:rsidR="00000000" w:rsidRPr="00000000">
              <w:rPr>
                <w:rFonts w:ascii="SKODA Next" w:cs="SKODA Next" w:eastAsia="SKODA Next" w:hAnsi="SKODA Next"/>
                <w:b w:val="1"/>
                <w:bCs w:val="1"/>
                <w:rtl w:val="0"/>
              </w:rPr>
              <w:t xml:space="preserve">Škoda </w:t>
            </w:r>
            <w:r w:rsidDel="00000000" w:rsidR="00000000" w:rsidRPr="00000000">
              <w:rPr>
                <w:rFonts w:ascii="SKODA Next" w:cs="SKODA Next" w:eastAsia="SKODA Next" w:hAnsi="SKODA Next"/>
                <w:b w:val="1"/>
                <w:bCs w:val="1"/>
                <w:color w:val="000000"/>
                <w:rtl w:val="0"/>
              </w:rPr>
              <w:t xml:space="preserve">po celom Slovensku</w:t>
            </w:r>
            <w:r w:rsidDel="00000000" w:rsidR="00000000" w:rsidRPr="00000000">
              <w:rPr>
                <w:rFonts w:ascii="SKODA Next" w:cs="SKODA Next" w:eastAsia="SKODA Next" w:hAnsi="SKODA Next"/>
                <w:rtl w:val="0"/>
              </w:rPr>
              <w:t xml:space="preserve">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SKODA Next" w:cs="SKODA Next" w:eastAsia="SKODA Next" w:hAnsi="SKODA Next"/>
                <w:b w:val="0"/>
                <w:bCs w:val="0"/>
                <w:i w:val="0"/>
                <w:iCs w:val="0"/>
                <w:smallCaps w:val="0"/>
                <w:strike w:val="0"/>
                <w:color w:val="000000"/>
                <w:sz w:val="20"/>
                <w:szCs w:val="20"/>
                <w:u w:val="none"/>
                <w:shd w:fill="auto" w:val="clear"/>
                <w:vertAlign w:val="baseline"/>
              </w:rPr>
            </w:pPr>
            <w:r w:rsidDel="00000000" w:rsidR="00000000" w:rsidRPr="00000000">
              <w:rPr>
                <w:rFonts w:ascii="SKODA Next" w:cs="SKODA Next" w:eastAsia="SKODA Next" w:hAnsi="SKODA Next"/>
                <w:b w:val="0"/>
                <w:bCs w:val="0"/>
                <w:i w:val="0"/>
                <w:iCs w:val="0"/>
                <w:smallCaps w:val="0"/>
                <w:strike w:val="0"/>
                <w:color w:val="000000"/>
                <w:sz w:val="20"/>
                <w:szCs w:val="20"/>
                <w:u w:val="none"/>
                <w:shd w:fill="auto" w:val="clear"/>
                <w:vertAlign w:val="baseline"/>
                <w:rtl w:val="0"/>
              </w:rPr>
              <w:t xml:space="preserve">Škoda Brunch ponúkne jedinečnú príležitosť zažiť modely značky naživo, a to vrátane športových derivátov obľúbených vozidiel či exkluzívneho modelu Fabia 130, ktorý predstavuje to najlepšie zo súčasnej ponuky značky. Návštevníci si budú môcť vozidlá nielen prezrieť, ale aj nezáväzne otestovať, vrátane elektrifikovaných modelov s plug-in hybridným a plne elektrickým pohonom.</w:t>
            </w:r>
          </w:p>
          <w:p w:rsidR="00000000" w:rsidDel="00000000" w:rsidP="00000000" w:rsidRDefault="00000000" w:rsidRPr="00000000" w14:paraId="00000022">
            <w:pPr>
              <w:spacing w:after="0" w:line="240" w:lineRule="auto"/>
              <w:ind w:left="0" w:firstLine="0"/>
              <w:rPr>
                <w:rFonts w:ascii="SKODA Next" w:cs="SKODA Next" w:eastAsia="SKODA Next" w:hAnsi="SKODA Next"/>
                <w:b w:val="1"/>
                <w:bCs w:val="1"/>
              </w:rPr>
            </w:pPr>
            <w:r w:rsidDel="00000000" w:rsidR="00000000" w:rsidRPr="00000000">
              <w:rPr>
                <w:rtl w:val="0"/>
              </w:rPr>
            </w:r>
          </w:p>
          <w:p w:rsidR="00000000" w:rsidDel="00000000" w:rsidP="00000000" w:rsidRDefault="00000000" w:rsidRPr="00000000" w14:paraId="00000023">
            <w:pPr>
              <w:spacing w:after="0" w:line="240" w:lineRule="auto"/>
              <w:ind w:left="0" w:firstLine="0"/>
              <w:rPr>
                <w:rFonts w:ascii="SKODA Next" w:cs="SKODA Next" w:eastAsia="SKODA Next" w:hAnsi="SKODA Next"/>
                <w:b w:val="1"/>
                <w:bCs w:val="1"/>
              </w:rPr>
            </w:pPr>
            <w:hyperlink r:id="rId15">
              <w:r w:rsidDel="00000000" w:rsidR="00000000" w:rsidRPr="00000000">
                <w:rPr>
                  <w:u w:val="single"/>
                  <w:rtl w:val="0"/>
                </w:rPr>
                <w:t xml:space="preserve">Download</w:t>
              </w:r>
            </w:hyperlink>
            <w:r w:rsidDel="00000000" w:rsidR="00000000" w:rsidRPr="00000000">
              <w:rPr>
                <w:rFonts w:ascii="SKODA Next" w:cs="SKODA Next" w:eastAsia="SKODA Next" w:hAnsi="SKODA Next"/>
                <w:rtl w:val="0"/>
              </w:rPr>
              <w:t xml:space="preserve">                   </w:t>
            </w:r>
            <w:r w:rsidDel="00000000" w:rsidR="00000000" w:rsidRPr="00000000">
              <w:rPr>
                <w:rFonts w:ascii="SKODA Next" w:cs="SKODA Next" w:eastAsia="SKODA Next" w:hAnsi="SKODA Next"/>
                <w:b w:val="1"/>
                <w:bCs w:val="1"/>
                <w:rtl w:val="0"/>
              </w:rPr>
              <w:t xml:space="preserve">Zdroj: Škoda Auto</w:t>
            </w:r>
          </w:p>
          <w:p w:rsidR="00000000" w:rsidDel="00000000" w:rsidP="00000000" w:rsidRDefault="00000000" w:rsidRPr="00000000" w14:paraId="00000024">
            <w:pPr>
              <w:spacing w:after="0" w:line="240" w:lineRule="auto"/>
              <w:ind w:left="0" w:firstLine="0"/>
              <w:rPr>
                <w:rFonts w:ascii="SKODA Next" w:cs="SKODA Next" w:eastAsia="SKODA Next" w:hAnsi="SKODA Next"/>
                <w:b w:val="1"/>
                <w:bCs w:val="1"/>
              </w:rPr>
            </w:pPr>
            <w:r w:rsidDel="00000000" w:rsidR="00000000" w:rsidRPr="00000000">
              <w:rPr>
                <w:rtl w:val="0"/>
              </w:rPr>
            </w:r>
          </w:p>
        </w:tc>
      </w:tr>
      <w:tr>
        <w:trPr>
          <w:cantSplit w:val="0"/>
          <w:trHeight w:val="3181"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25">
            <w:pPr>
              <w:spacing w:after="0" w:line="240" w:lineRule="auto"/>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101824</wp:posOffset>
                  </wp:positionV>
                  <wp:extent cx="2667000" cy="1663700"/>
                  <wp:effectExtent b="0" l="0" r="0" t="0"/>
                  <wp:wrapNone/>
                  <wp:docPr id="4"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667000" cy="166370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6">
            <w:pPr>
              <w:spacing w:after="0" w:line="240" w:lineRule="auto"/>
              <w:ind w:left="0"/>
              <w:rPr>
                <w:rFonts w:ascii="SKODA Next" w:cs="SKODA Next" w:eastAsia="SKODA Next" w:hAnsi="SKODA Next"/>
              </w:rPr>
            </w:pPr>
            <w:r w:rsidDel="00000000" w:rsidR="00000000" w:rsidRPr="00000000">
              <w:rPr>
                <w:rFonts w:ascii="SKODA Next" w:cs="SKODA Next" w:eastAsia="SKODA Next" w:hAnsi="SKODA Next"/>
                <w:b w:val="1"/>
                <w:bCs w:val="1"/>
                <w:rtl w:val="0"/>
              </w:rPr>
              <w:t xml:space="preserve">Škoda Brunch sa vracia: Vychutnajte si víkend plný noviniek, testovacích jázd a zážitkov v showroomoch Škoda po celom Slovensku</w:t>
            </w:r>
            <w:r w:rsidDel="00000000" w:rsidR="00000000" w:rsidRPr="00000000">
              <w:rPr>
                <w:rFonts w:ascii="SKODA Next" w:cs="SKODA Next" w:eastAsia="SKODA Next" w:hAnsi="SKODA Next"/>
                <w:rtl w:val="0"/>
              </w:rPr>
              <w:t xml:space="preserve"> </w:t>
            </w:r>
          </w:p>
          <w:p w:rsidR="00000000" w:rsidDel="00000000" w:rsidP="00000000" w:rsidRDefault="00000000" w:rsidRPr="00000000" w14:paraId="00000027">
            <w:pPr>
              <w:spacing w:after="100" w:before="100" w:line="240" w:lineRule="auto"/>
              <w:ind w:left="0" w:firstLine="0"/>
              <w:rPr>
                <w:rFonts w:ascii="SKODA Next" w:cs="SKODA Next" w:eastAsia="SKODA Next" w:hAnsi="SKODA Next"/>
              </w:rPr>
            </w:pPr>
            <w:r w:rsidDel="00000000" w:rsidR="00000000" w:rsidRPr="00000000">
              <w:rPr>
                <w:rFonts w:ascii="SKODA Next" w:cs="SKODA Next" w:eastAsia="SKODA Next" w:hAnsi="SKODA Next"/>
                <w:rtl w:val="0"/>
              </w:rPr>
              <w:t xml:space="preserve">Návštevníci Škoda Brunchu sa zároveň budú môcť oboznámiť aj s aktuálnou zvýhodnenou ponukou značkového financovania na vybrané modely bez navýšenia, ktorá prináša ešte atraktívnejší spôsob, ako si zadovážiť nové vozidlo Škoda.</w:t>
            </w:r>
          </w:p>
          <w:p w:rsidR="00000000" w:rsidDel="00000000" w:rsidP="00000000" w:rsidRDefault="00000000" w:rsidRPr="00000000" w14:paraId="00000028">
            <w:pPr>
              <w:spacing w:after="0" w:line="240" w:lineRule="auto"/>
              <w:ind w:left="0"/>
              <w:rPr>
                <w:rFonts w:ascii="SKODA Next" w:cs="SKODA Next" w:eastAsia="SKODA Next" w:hAnsi="SKODA Next"/>
                <w:b w:val="1"/>
                <w:bCs w:val="1"/>
              </w:rPr>
            </w:pPr>
            <w:r w:rsidDel="00000000" w:rsidR="00000000" w:rsidRPr="00000000">
              <w:rPr>
                <w:rtl w:val="0"/>
              </w:rPr>
            </w:r>
          </w:p>
          <w:p w:rsidR="00000000" w:rsidDel="00000000" w:rsidP="00000000" w:rsidRDefault="00000000" w:rsidRPr="00000000" w14:paraId="00000029">
            <w:pPr>
              <w:spacing w:after="0" w:line="240" w:lineRule="auto"/>
              <w:ind w:left="0"/>
              <w:rPr>
                <w:rFonts w:ascii="SKODA Next" w:cs="SKODA Next" w:eastAsia="SKODA Next" w:hAnsi="SKODA Next"/>
                <w:b w:val="1"/>
                <w:bCs w:val="1"/>
              </w:rPr>
            </w:pPr>
            <w:hyperlink r:id="rId17">
              <w:r w:rsidDel="00000000" w:rsidR="00000000" w:rsidRPr="00000000">
                <w:rPr>
                  <w:u w:val="single"/>
                  <w:rtl w:val="0"/>
                </w:rPr>
                <w:t xml:space="preserve">Download</w:t>
              </w:r>
            </w:hyperlink>
            <w:r w:rsidDel="00000000" w:rsidR="00000000" w:rsidRPr="00000000">
              <w:rPr>
                <w:rFonts w:ascii="SKODA Next" w:cs="SKODA Next" w:eastAsia="SKODA Next" w:hAnsi="SKODA Next"/>
                <w:rtl w:val="0"/>
              </w:rPr>
              <w:t xml:space="preserve">                   </w:t>
            </w:r>
            <w:r w:rsidDel="00000000" w:rsidR="00000000" w:rsidRPr="00000000">
              <w:rPr>
                <w:rFonts w:ascii="SKODA Next" w:cs="SKODA Next" w:eastAsia="SKODA Next" w:hAnsi="SKODA Next"/>
                <w:b w:val="1"/>
                <w:bCs w:val="1"/>
                <w:rtl w:val="0"/>
              </w:rPr>
              <w:t xml:space="preserve">Zdroj: Škoda Auto</w:t>
            </w:r>
          </w:p>
        </w:tc>
      </w:tr>
      <w:tr>
        <w:trPr>
          <w:cantSplit w:val="0"/>
          <w:trHeight w:val="3181"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2A">
            <w:pPr>
              <w:spacing w:after="0" w:line="240" w:lineRule="auto"/>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66676</wp:posOffset>
                  </wp:positionV>
                  <wp:extent cx="2648785" cy="1669098"/>
                  <wp:effectExtent b="0" l="0" r="0" t="0"/>
                  <wp:wrapNone/>
                  <wp:docPr id="10"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2648785" cy="1669098"/>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B">
            <w:pPr>
              <w:spacing w:after="0" w:line="240" w:lineRule="auto"/>
              <w:ind w:left="0"/>
              <w:rPr>
                <w:rFonts w:ascii="SKODA Next" w:cs="SKODA Next" w:eastAsia="SKODA Next" w:hAnsi="SKODA Next"/>
              </w:rPr>
            </w:pPr>
            <w:r w:rsidDel="00000000" w:rsidR="00000000" w:rsidRPr="00000000">
              <w:rPr>
                <w:rFonts w:ascii="SKODA Next" w:cs="SKODA Next" w:eastAsia="SKODA Next" w:hAnsi="SKODA Next"/>
                <w:b w:val="1"/>
                <w:bCs w:val="1"/>
                <w:rtl w:val="0"/>
              </w:rPr>
              <w:t xml:space="preserve">Škoda Brunch sa vracia: Vychutnajte si víkend plný noviniek, testovacích jázd a zážitkov v showroomoch Škoda po celom Slovensku</w:t>
            </w:r>
            <w:r w:rsidDel="00000000" w:rsidR="00000000" w:rsidRPr="00000000">
              <w:rPr>
                <w:rFonts w:ascii="SKODA Next" w:cs="SKODA Next" w:eastAsia="SKODA Next" w:hAnsi="SKODA Next"/>
                <w:rtl w:val="0"/>
              </w:rPr>
              <w:t xml:space="preserve"> </w:t>
            </w:r>
          </w:p>
          <w:p w:rsidR="00000000" w:rsidDel="00000000" w:rsidP="00000000" w:rsidRDefault="00000000" w:rsidRPr="00000000" w14:paraId="0000002C">
            <w:pPr>
              <w:spacing w:after="100" w:before="100" w:line="240" w:lineRule="auto"/>
              <w:ind w:left="0" w:firstLine="0"/>
              <w:rPr>
                <w:rFonts w:ascii="SKODA Next" w:cs="SKODA Next" w:eastAsia="SKODA Next" w:hAnsi="SKODA Next"/>
              </w:rPr>
            </w:pPr>
            <w:r w:rsidDel="00000000" w:rsidR="00000000" w:rsidRPr="00000000">
              <w:rPr>
                <w:rFonts w:ascii="SKODA Next" w:cs="SKODA Next" w:eastAsia="SKODA Next" w:hAnsi="SKODA Next"/>
                <w:rtl w:val="0"/>
              </w:rPr>
              <w:t xml:space="preserve">Okrem testovacích jázd čaká na návštevníkov aj atraktívna ponuka v podobe časovo obmedzenej </w:t>
            </w:r>
            <w:r w:rsidDel="00000000" w:rsidR="00000000" w:rsidRPr="00000000">
              <w:rPr>
                <w:rFonts w:ascii="SKODA Next" w:cs="SKODA Next" w:eastAsia="SKODA Next" w:hAnsi="SKODA Next"/>
                <w:rtl w:val="0"/>
              </w:rPr>
              <w:t xml:space="preserve">akcie </w:t>
            </w:r>
            <w:r w:rsidDel="00000000" w:rsidR="00000000" w:rsidRPr="00000000">
              <w:rPr>
                <w:rFonts w:ascii="SKODA Next" w:cs="SKODA Next" w:eastAsia="SKODA Next" w:hAnsi="SKODA Next"/>
                <w:rtl w:val="0"/>
              </w:rPr>
              <w:t xml:space="preserve">„Mimoriadny Brunch bonus“, ktorá prináša ešte výhodnejšie</w:t>
            </w:r>
            <w:r w:rsidDel="00000000" w:rsidR="00000000" w:rsidRPr="00000000">
              <w:rPr>
                <w:rFonts w:ascii="SKODA Next" w:cs="SKODA Next" w:eastAsia="SKODA Next" w:hAnsi="SKODA Next"/>
                <w:rtl w:val="0"/>
              </w:rPr>
              <w:t xml:space="preserve"> podmienky na vybrané modely. </w:t>
            </w:r>
            <w:r w:rsidDel="00000000" w:rsidR="00000000" w:rsidRPr="00000000">
              <w:rPr>
                <w:rtl w:val="0"/>
              </w:rPr>
            </w:r>
          </w:p>
          <w:p w:rsidR="00000000" w:rsidDel="00000000" w:rsidP="00000000" w:rsidRDefault="00000000" w:rsidRPr="00000000" w14:paraId="0000002D">
            <w:pPr>
              <w:spacing w:after="0" w:line="240" w:lineRule="auto"/>
              <w:ind w:left="0"/>
              <w:rPr>
                <w:rFonts w:ascii="SKODA Next" w:cs="SKODA Next" w:eastAsia="SKODA Next" w:hAnsi="SKODA Next"/>
                <w:b w:val="1"/>
                <w:bCs w:val="1"/>
              </w:rPr>
            </w:pPr>
            <w:r w:rsidDel="00000000" w:rsidR="00000000" w:rsidRPr="00000000">
              <w:rPr>
                <w:rtl w:val="0"/>
              </w:rPr>
            </w:r>
          </w:p>
          <w:p w:rsidR="00000000" w:rsidDel="00000000" w:rsidP="00000000" w:rsidRDefault="00000000" w:rsidRPr="00000000" w14:paraId="0000002E">
            <w:pPr>
              <w:spacing w:after="0" w:line="240" w:lineRule="auto"/>
              <w:ind w:left="0"/>
              <w:rPr>
                <w:rFonts w:ascii="SKODA Next" w:cs="SKODA Next" w:eastAsia="SKODA Next" w:hAnsi="SKODA Next"/>
                <w:b w:val="1"/>
                <w:bCs w:val="1"/>
              </w:rPr>
            </w:pPr>
            <w:hyperlink r:id="rId19">
              <w:r w:rsidDel="00000000" w:rsidR="00000000" w:rsidRPr="00000000">
                <w:rPr>
                  <w:u w:val="single"/>
                  <w:rtl w:val="0"/>
                </w:rPr>
                <w:t xml:space="preserve">Download</w:t>
              </w:r>
            </w:hyperlink>
            <w:r w:rsidDel="00000000" w:rsidR="00000000" w:rsidRPr="00000000">
              <w:rPr>
                <w:rFonts w:ascii="SKODA Next" w:cs="SKODA Next" w:eastAsia="SKODA Next" w:hAnsi="SKODA Next"/>
                <w:rtl w:val="0"/>
              </w:rPr>
              <w:t xml:space="preserve">                   </w:t>
            </w:r>
            <w:r w:rsidDel="00000000" w:rsidR="00000000" w:rsidRPr="00000000">
              <w:rPr>
                <w:rFonts w:ascii="SKODA Next" w:cs="SKODA Next" w:eastAsia="SKODA Next" w:hAnsi="SKODA Next"/>
                <w:b w:val="1"/>
                <w:bCs w:val="1"/>
                <w:rtl w:val="0"/>
              </w:rPr>
              <w:t xml:space="preserve">Zdroj: Škoda Auto</w:t>
            </w:r>
          </w:p>
        </w:tc>
      </w:tr>
    </w:tbl>
    <w:p w:rsidR="00000000" w:rsidDel="00000000" w:rsidP="00000000" w:rsidRDefault="00000000" w:rsidRPr="00000000" w14:paraId="0000002F">
      <w:pPr>
        <w:spacing w:after="0" w:line="240" w:lineRule="auto"/>
        <w:ind w:left="0" w:firstLine="0"/>
        <w:rPr>
          <w:rFonts w:ascii="SKODA Next" w:cs="SKODA Next" w:eastAsia="SKODA Next" w:hAnsi="SKODA Next"/>
          <w:b w:val="1"/>
          <w:bCs w:val="1"/>
          <w:sz w:val="16"/>
          <w:szCs w:val="16"/>
        </w:rPr>
      </w:pPr>
      <w:r w:rsidDel="00000000" w:rsidR="00000000" w:rsidRPr="00000000">
        <w:rPr>
          <w:rtl w:val="0"/>
        </w:rPr>
      </w:r>
    </w:p>
    <w:p w:rsidR="00000000" w:rsidDel="00000000" w:rsidP="00000000" w:rsidRDefault="00000000" w:rsidRPr="00000000" w14:paraId="00000030">
      <w:pPr>
        <w:spacing w:after="0" w:line="240" w:lineRule="auto"/>
        <w:ind w:left="0" w:firstLine="0"/>
        <w:rPr>
          <w:rFonts w:ascii="SKODA Next" w:cs="SKODA Next" w:eastAsia="SKODA Next" w:hAnsi="SKODA Next"/>
          <w:b w:val="1"/>
          <w:bCs w:val="1"/>
          <w:sz w:val="16"/>
          <w:szCs w:val="16"/>
        </w:rPr>
      </w:pPr>
      <w:r w:rsidDel="00000000" w:rsidR="00000000" w:rsidRPr="00000000">
        <w:rPr>
          <w:rtl w:val="0"/>
        </w:rPr>
      </w:r>
    </w:p>
    <w:p w:rsidR="00000000" w:rsidDel="00000000" w:rsidP="00000000" w:rsidRDefault="00000000" w:rsidRPr="00000000" w14:paraId="00000031">
      <w:pPr>
        <w:spacing w:after="0" w:line="240" w:lineRule="auto"/>
        <w:ind w:left="0" w:firstLine="0"/>
        <w:rPr>
          <w:rFonts w:ascii="SKODA Next" w:cs="SKODA Next" w:eastAsia="SKODA Next" w:hAnsi="SKODA Next"/>
          <w:b w:val="1"/>
          <w:bCs w:val="1"/>
          <w:sz w:val="16"/>
          <w:szCs w:val="16"/>
        </w:rPr>
      </w:pPr>
      <w:r w:rsidDel="00000000" w:rsidR="00000000" w:rsidRPr="00000000">
        <w:rPr>
          <w:rtl w:val="0"/>
        </w:rPr>
      </w:r>
    </w:p>
    <w:p w:rsidR="00000000" w:rsidDel="00000000" w:rsidP="00000000" w:rsidRDefault="00000000" w:rsidRPr="00000000" w14:paraId="00000032">
      <w:pPr>
        <w:spacing w:after="0" w:line="240" w:lineRule="auto"/>
        <w:ind w:left="0" w:firstLine="0"/>
        <w:rPr>
          <w:rFonts w:ascii="SKODA Next" w:cs="SKODA Next" w:eastAsia="SKODA Next" w:hAnsi="SKODA Next"/>
          <w:b w:val="1"/>
          <w:bCs w:val="1"/>
          <w:sz w:val="16"/>
          <w:szCs w:val="16"/>
        </w:rPr>
      </w:pPr>
      <w:r w:rsidDel="00000000" w:rsidR="00000000" w:rsidRPr="00000000">
        <w:rPr>
          <w:rtl w:val="0"/>
        </w:rPr>
      </w:r>
    </w:p>
    <w:p w:rsidR="00000000" w:rsidDel="00000000" w:rsidP="00000000" w:rsidRDefault="00000000" w:rsidRPr="00000000" w14:paraId="00000033">
      <w:pPr>
        <w:spacing w:after="0" w:line="240" w:lineRule="auto"/>
        <w:ind w:left="0" w:firstLine="0"/>
        <w:rPr>
          <w:rFonts w:ascii="SKODA Next" w:cs="SKODA Next" w:eastAsia="SKODA Next" w:hAnsi="SKODA Next"/>
          <w:b w:val="1"/>
          <w:bCs w:val="1"/>
          <w:sz w:val="16"/>
          <w:szCs w:val="16"/>
        </w:rPr>
      </w:pPr>
      <w:r w:rsidDel="00000000" w:rsidR="00000000" w:rsidRPr="00000000">
        <w:rPr>
          <w:rtl w:val="0"/>
        </w:rPr>
      </w:r>
    </w:p>
    <w:p w:rsidR="00000000" w:rsidDel="00000000" w:rsidP="00000000" w:rsidRDefault="00000000" w:rsidRPr="00000000" w14:paraId="00000034">
      <w:pPr>
        <w:spacing w:after="0" w:line="240" w:lineRule="auto"/>
        <w:ind w:left="0" w:firstLine="0"/>
        <w:rPr>
          <w:rFonts w:ascii="SKODA Next" w:cs="SKODA Next" w:eastAsia="SKODA Next" w:hAnsi="SKODA Next"/>
          <w:b w:val="1"/>
          <w:bCs w:val="1"/>
          <w:sz w:val="16"/>
          <w:szCs w:val="16"/>
        </w:rPr>
      </w:pPr>
      <w:r w:rsidDel="00000000" w:rsidR="00000000" w:rsidRPr="00000000">
        <w:rPr>
          <w:rFonts w:ascii="SKODA Next" w:cs="SKODA Next" w:eastAsia="SKODA Next" w:hAnsi="SKODA Next"/>
          <w:b w:val="1"/>
          <w:bCs w:val="1"/>
          <w:sz w:val="16"/>
          <w:szCs w:val="16"/>
          <w:rtl w:val="0"/>
        </w:rPr>
        <w:t xml:space="preserve">Škoda Auto</w:t>
      </w:r>
    </w:p>
    <w:p w:rsidR="00000000" w:rsidDel="00000000" w:rsidP="00000000" w:rsidRDefault="00000000" w:rsidRPr="00000000" w14:paraId="00000035">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sa v novom desaťročí úspešne riadi stratégiou „Next Level Škoda Strategy“;</w:t>
      </w:r>
    </w:p>
    <w:p w:rsidR="00000000" w:rsidDel="00000000" w:rsidP="00000000" w:rsidRDefault="00000000" w:rsidRPr="00000000" w14:paraId="00000036">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sa usiluje o to, aby sa do konca dekády zaradila medzi tri najpredávanejšie značky v Európe tým, že zákazníkom ponúka to najlepšie z oboch svetov prostredníctvom radu atraktívnych modelov s plne elektrickými, hybridnými a spaľovacími pohonnými jednotkami;</w:t>
      </w:r>
    </w:p>
    <w:p w:rsidR="00000000" w:rsidDel="00000000" w:rsidP="00000000" w:rsidRDefault="00000000" w:rsidRPr="00000000" w14:paraId="00000037">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efektívne využíva potenciál na dôležitých rastových trhoch ako je India a severná Afrika, Vietnam a región ASEAN;</w:t>
      </w:r>
    </w:p>
    <w:p w:rsidR="00000000" w:rsidDel="00000000" w:rsidP="00000000" w:rsidRDefault="00000000" w:rsidRPr="00000000" w14:paraId="00000038">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v súčasnosti zákazníkom ponúka 12 modelových radov osobných automobilov: Fabia, Scala, Octavia, Superb, Kamiq, Karoq, Kodiaq, Elroq, Enyaq, Slavia, Kylaq a Kushaq;</w:t>
      </w:r>
    </w:p>
    <w:p w:rsidR="00000000" w:rsidDel="00000000" w:rsidP="00000000" w:rsidRDefault="00000000" w:rsidRPr="00000000" w14:paraId="00000039">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v roku 2025 dodala zákazníkom po celom svete viac ako 1 040 000 vozidiel;</w:t>
      </w:r>
    </w:p>
    <w:p w:rsidR="00000000" w:rsidDel="00000000" w:rsidP="00000000" w:rsidRDefault="00000000" w:rsidRPr="00000000" w14:paraId="0000003A">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je už viac ako 30 rokov súčasťou koncernu Volkswagen, jedného z globálne najúspešnejších výrobcov automobilov; </w:t>
      </w:r>
    </w:p>
    <w:p w:rsidR="00000000" w:rsidDel="00000000" w:rsidP="00000000" w:rsidRDefault="00000000" w:rsidRPr="00000000" w14:paraId="0000003B">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je súčasťou Brand Group CORE, organizačnej fúzie objemových značiek koncernu Volkswagen, ktorej cieľom je dosiahnutie spoločného rastu a významné zvýšenie celkovej efektivity všetkých piatich objemových značiek;</w:t>
      </w:r>
    </w:p>
    <w:p w:rsidR="00000000" w:rsidDel="00000000" w:rsidP="00000000" w:rsidRDefault="00000000" w:rsidRPr="00000000" w14:paraId="0000003C">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samostatne vyvíja a vyrába komponenty ako batériové systémy pre platformu MEB, motory a prevodovky pre ďalšie značky koncernu Volkswagen;</w:t>
      </w:r>
    </w:p>
    <w:p w:rsidR="00000000" w:rsidDel="00000000" w:rsidP="00000000" w:rsidRDefault="00000000" w:rsidRPr="00000000" w14:paraId="0000003D">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prevádzkuje tri výrobné závody v Českej republike, má výrobné kapacity v Číne, na Slovensku a v Indii, väčšinou prostredníctvom koncernových partnerstiev, ďalej taktiež na Ukrajine v spolupráci s lokálnym partnerom;</w:t>
      </w:r>
    </w:p>
    <w:p w:rsidR="00000000" w:rsidDel="00000000" w:rsidP="00000000" w:rsidRDefault="00000000" w:rsidRPr="00000000" w14:paraId="0000003E">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celosvetovo zamestnáva viac než 40 000 ľudí a je aktívna na viac ako 100 trhoch.</w:t>
      </w:r>
    </w:p>
    <w:p w:rsidR="00000000" w:rsidDel="00000000" w:rsidP="00000000" w:rsidRDefault="00000000" w:rsidRPr="00000000" w14:paraId="0000003F">
      <w:pPr>
        <w:spacing w:after="0" w:line="240" w:lineRule="auto"/>
        <w:ind w:left="0" w:firstLine="0"/>
        <w:rPr>
          <w:rFonts w:ascii="Cambria" w:cs="Cambria" w:eastAsia="Cambria" w:hAnsi="Cambria"/>
          <w:sz w:val="16"/>
          <w:szCs w:val="16"/>
        </w:rPr>
      </w:pPr>
      <w:r w:rsidDel="00000000" w:rsidR="00000000" w:rsidRPr="00000000">
        <w:rPr>
          <w:rtl w:val="0"/>
        </w:rPr>
      </w:r>
    </w:p>
    <w:sectPr>
      <w:headerReference r:id="rId20" w:type="default"/>
      <w:footerReference r:id="rId21" w:type="default"/>
      <w:footerReference r:id="rId22" w:type="first"/>
      <w:footerReference r:id="rId23" w:type="even"/>
      <w:pgSz w:h="16840" w:w="11900" w:orient="portrait"/>
      <w:pgMar w:bottom="2694" w:top="2269" w:left="1134" w:right="1841" w:header="850" w:footer="41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ambr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KODA Nex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709"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-724851</wp:posOffset>
              </wp:positionH>
              <wp:positionV relativeFrom="paragraph">
                <wp:posOffset>-4761</wp:posOffset>
              </wp:positionV>
              <wp:extent cx="1216660" cy="334645"/>
              <wp:effectExtent b="0" l="0" r="0" t="0"/>
              <wp:wrapNone/>
              <wp:docPr descr="INTERNAL" id="3" name=""/>
              <a:graphic>
                <a:graphicData uri="http://schemas.microsoft.com/office/word/2010/wordprocessingShape">
                  <wps:wsp>
                    <wps:cNvSpPr/>
                    <wps:cNvPr id="4" name="Shape 4"/>
                    <wps:spPr>
                      <a:xfrm>
                        <a:off x="4742433" y="3617440"/>
                        <a:ext cx="1207135" cy="325120"/>
                      </a:xfrm>
                      <a:prstGeom prst="rect">
                        <a:avLst/>
                      </a:prstGeom>
                      <a:noFill/>
                      <a:ln>
                        <a:noFill/>
                      </a:ln>
                    </wps:spPr>
                    <wps:txbx>
                      <w:txbxContent>
                        <w:p w:rsidR="00000000" w:rsidDel="00000000" w:rsidP="00000000" w:rsidRDefault="00000000" w:rsidRPr="00000000">
                          <w:pPr>
                            <w:spacing w:after="0" w:before="0" w:line="275.9999942779541"/>
                            <w:ind w:left="709.0000152587891"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-724851</wp:posOffset>
              </wp:positionH>
              <wp:positionV relativeFrom="paragraph">
                <wp:posOffset>-4761</wp:posOffset>
              </wp:positionV>
              <wp:extent cx="1216660" cy="334645"/>
              <wp:effectExtent b="0" l="0" r="0" t="0"/>
              <wp:wrapNone/>
              <wp:docPr descr="INTERNAL" id="3" name="image9.png"/>
              <a:graphic>
                <a:graphicData uri="http://schemas.openxmlformats.org/drawingml/2006/picture">
                  <pic:pic>
                    <pic:nvPicPr>
                      <pic:cNvPr descr="INTERNAL" id="0" name="image9.png"/>
                      <pic:cNvPicPr preferRelativeResize="0"/>
                    </pic:nvPicPr>
                    <pic:blipFill>
                      <a:blip r:embed="rId1"/>
                      <a:srcRect/>
                      <a:stretch>
                        <a:fillRect/>
                      </a:stretch>
                    </pic:blipFill>
                    <pic:spPr>
                      <a:xfrm>
                        <a:off x="0" y="0"/>
                        <a:ext cx="1216660" cy="33464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tabs>
        <w:tab w:val="right" w:leader="none" w:pos="7938"/>
      </w:tabs>
      <w:ind w:firstLine="709"/>
      <w:rPr>
        <w:sz w:val="13"/>
        <w:szCs w:val="13"/>
      </w:rPr>
    </w:pPr>
    <w:r w:rsidDel="00000000" w:rsidR="00000000" w:rsidRPr="00000000">
      <w:rPr>
        <w:rtl w:val="0"/>
      </w:rPr>
    </w:r>
  </w:p>
  <w:p w:rsidR="00000000" w:rsidDel="00000000" w:rsidP="00000000" w:rsidRDefault="00000000" w:rsidRPr="00000000" w14:paraId="00000043">
    <w:pPr>
      <w:tabs>
        <w:tab w:val="left" w:leader="none" w:pos="2874"/>
        <w:tab w:val="right" w:leader="none" w:pos="7938"/>
      </w:tabs>
      <w:ind w:firstLine="709"/>
      <w:rPr>
        <w:sz w:val="13"/>
        <w:szCs w:val="13"/>
      </w:rPr>
    </w:pPr>
    <w:r w:rsidDel="00000000" w:rsidR="00000000" w:rsidRPr="00000000">
      <w:rPr>
        <w:sz w:val="13"/>
        <w:szCs w:val="13"/>
        <w:rtl w:val="0"/>
      </w:rPr>
      <w:tab/>
    </w:r>
  </w:p>
  <w:p w:rsidR="00000000" w:rsidDel="00000000" w:rsidP="00000000" w:rsidRDefault="00000000" w:rsidRPr="00000000" w14:paraId="00000044">
    <w:pPr>
      <w:tabs>
        <w:tab w:val="right" w:leader="none" w:pos="7938"/>
      </w:tabs>
      <w:ind w:firstLine="709"/>
      <w:rPr>
        <w:sz w:val="13"/>
        <w:szCs w:val="13"/>
      </w:rPr>
    </w:pPr>
    <w:r w:rsidDel="00000000" w:rsidR="00000000" w:rsidRPr="00000000">
      <w:rPr>
        <w:rtl w:val="0"/>
      </w:rPr>
    </w:r>
  </w:p>
  <w:p w:rsidR="00000000" w:rsidDel="00000000" w:rsidP="00000000" w:rsidRDefault="00000000" w:rsidRPr="00000000" w14:paraId="00000045">
    <w:pPr>
      <w:tabs>
        <w:tab w:val="right" w:leader="none" w:pos="7938"/>
      </w:tabs>
      <w:ind w:firstLine="709"/>
      <w:rPr/>
    </w:pPr>
    <w:r w:rsidDel="00000000" w:rsidR="00000000" w:rsidRPr="00000000">
      <w:rPr>
        <w:sz w:val="13"/>
        <w:szCs w:val="13"/>
        <w:rtl w:val="0"/>
      </w:rPr>
      <w:tab/>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709"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-724851</wp:posOffset>
              </wp:positionH>
              <wp:positionV relativeFrom="paragraph">
                <wp:posOffset>-4761</wp:posOffset>
              </wp:positionV>
              <wp:extent cx="1216660" cy="334645"/>
              <wp:effectExtent b="0" l="0" r="0" t="0"/>
              <wp:wrapNone/>
              <wp:docPr descr="INTERNAL" id="2" name=""/>
              <a:graphic>
                <a:graphicData uri="http://schemas.microsoft.com/office/word/2010/wordprocessingShape">
                  <wps:wsp>
                    <wps:cNvSpPr/>
                    <wps:cNvPr id="3" name="Shape 3"/>
                    <wps:spPr>
                      <a:xfrm>
                        <a:off x="4742433" y="3617440"/>
                        <a:ext cx="1207135" cy="325120"/>
                      </a:xfrm>
                      <a:prstGeom prst="rect">
                        <a:avLst/>
                      </a:prstGeom>
                      <a:noFill/>
                      <a:ln>
                        <a:noFill/>
                      </a:ln>
                    </wps:spPr>
                    <wps:txbx>
                      <w:txbxContent>
                        <w:p w:rsidR="00000000" w:rsidDel="00000000" w:rsidP="00000000" w:rsidRDefault="00000000" w:rsidRPr="00000000">
                          <w:pPr>
                            <w:spacing w:after="0" w:before="0" w:line="275.9999942779541"/>
                            <w:ind w:left="709.0000152587891"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-724851</wp:posOffset>
              </wp:positionH>
              <wp:positionV relativeFrom="paragraph">
                <wp:posOffset>-4761</wp:posOffset>
              </wp:positionV>
              <wp:extent cx="1216660" cy="334645"/>
              <wp:effectExtent b="0" l="0" r="0" t="0"/>
              <wp:wrapNone/>
              <wp:docPr descr="INTERNAL" id="2" name="image8.png"/>
              <a:graphic>
                <a:graphicData uri="http://schemas.openxmlformats.org/drawingml/2006/picture">
                  <pic:pic>
                    <pic:nvPicPr>
                      <pic:cNvPr descr="INTERNAL" id="0" name="image8.png"/>
                      <pic:cNvPicPr preferRelativeResize="0"/>
                    </pic:nvPicPr>
                    <pic:blipFill>
                      <a:blip r:embed="rId1"/>
                      <a:srcRect/>
                      <a:stretch>
                        <a:fillRect/>
                      </a:stretch>
                    </pic:blipFill>
                    <pic:spPr>
                      <a:xfrm>
                        <a:off x="0" y="0"/>
                        <a:ext cx="1216660" cy="33464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spacing w:line="240" w:lineRule="auto"/>
      <w:ind w:left="0" w:firstLine="0"/>
      <w:rPr/>
    </w:pPr>
    <w:r w:rsidDel="00000000" w:rsidR="00000000" w:rsidRPr="00000000">
      <w:rPr/>
      <w:drawing>
        <wp:anchor allowOverlap="1" behindDoc="1" distB="0" distT="0" distL="0" distR="0" hidden="0" layoutInCell="1" locked="0" relativeHeight="0" simplePos="0">
          <wp:simplePos x="0" y="0"/>
          <wp:positionH relativeFrom="page">
            <wp:posOffset>4276725</wp:posOffset>
          </wp:positionH>
          <wp:positionV relativeFrom="page">
            <wp:posOffset>488011</wp:posOffset>
          </wp:positionV>
          <wp:extent cx="2114659" cy="406421"/>
          <wp:effectExtent b="0" l="0" r="0" t="0"/>
          <wp:wrapNone/>
          <wp:docPr descr="Obsah obrázku Písmo, Grafika, snímek obrazovky, grafický design&#10;&#10;Popis byl vytvořen automaticky" id="8" name="image4.png"/>
          <a:graphic>
            <a:graphicData uri="http://schemas.openxmlformats.org/drawingml/2006/picture">
              <pic:pic>
                <pic:nvPicPr>
                  <pic:cNvPr descr="Obsah obrázku Písmo, Grafika, snímek obrazovky, grafický design&#10;&#10;Popis byl vytvořen automaticky" id="0" name="image4.png"/>
                  <pic:cNvPicPr preferRelativeResize="0"/>
                </pic:nvPicPr>
                <pic:blipFill>
                  <a:blip r:embed="rId1"/>
                  <a:srcRect b="0" l="0" r="0" t="0"/>
                  <a:stretch>
                    <a:fillRect/>
                  </a:stretch>
                </pic:blipFill>
                <pic:spPr>
                  <a:xfrm>
                    <a:off x="0" y="0"/>
                    <a:ext cx="2114659" cy="406421"/>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1</wp:posOffset>
          </wp:positionH>
          <wp:positionV relativeFrom="page">
            <wp:posOffset>9571684</wp:posOffset>
          </wp:positionV>
          <wp:extent cx="7588250" cy="1951990"/>
          <wp:effectExtent b="0" l="0" r="0" t="0"/>
          <wp:wrapNone/>
          <wp:docPr descr="image7.png" id="5" name="image2.png"/>
          <a:graphic>
            <a:graphicData uri="http://schemas.openxmlformats.org/drawingml/2006/picture">
              <pic:pic>
                <pic:nvPicPr>
                  <pic:cNvPr descr="image7.png" id="0" name="image2.png"/>
                  <pic:cNvPicPr preferRelativeResize="0"/>
                </pic:nvPicPr>
                <pic:blipFill>
                  <a:blip r:embed="rId2"/>
                  <a:srcRect b="0" l="0" r="0" t="0"/>
                  <a:stretch>
                    <a:fillRect/>
                  </a:stretch>
                </pic:blipFill>
                <pic:spPr>
                  <a:xfrm>
                    <a:off x="0" y="0"/>
                    <a:ext cx="7588250" cy="1951990"/>
                  </a:xfrm>
                  <a:prstGeom prst="rect"/>
                  <a:ln/>
                </pic:spPr>
              </pic:pic>
            </a:graphicData>
          </a:graphic>
        </wp:anchor>
      </w:drawing>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2105980</wp:posOffset>
              </wp:positionH>
              <wp:positionV relativeFrom="page">
                <wp:posOffset>10312059</wp:posOffset>
              </wp:positionV>
              <wp:extent cx="4678680" cy="514009"/>
              <wp:effectExtent b="0" l="0" r="0" t="0"/>
              <wp:wrapNone/>
              <wp:docPr descr="Obdĺžnik 965343839" id="1" name=""/>
              <a:graphic>
                <a:graphicData uri="http://schemas.microsoft.com/office/word/2010/wordprocessingShape">
                  <wps:wsp>
                    <wps:cNvSpPr/>
                    <wps:cNvPr id="2" name="Shape 2"/>
                    <wps:spPr>
                      <a:xfrm>
                        <a:off x="3011423" y="3527758"/>
                        <a:ext cx="4669155" cy="504484"/>
                      </a:xfrm>
                      <a:prstGeom prst="rect">
                        <a:avLst/>
                      </a:prstGeom>
                      <a:noFill/>
                      <a:ln>
                        <a:noFill/>
                      </a:ln>
                    </wps:spPr>
                    <wps:txbx>
                      <w:txbxContent>
                        <w:p w:rsidR="00000000" w:rsidDel="00000000" w:rsidP="00000000" w:rsidRDefault="00000000" w:rsidRPr="00000000">
                          <w:pPr>
                            <w:spacing w:after="60" w:before="0" w:line="275.00000953674316"/>
                            <w:ind w:left="0" w:right="0" w:firstLine="-709.0000152587891"/>
                            <w:jc w:val="right"/>
                            <w:textDirection w:val="btLr"/>
                          </w:pPr>
                          <w:r w:rsidDel="00000000" w:rsidR="00000000" w:rsidRPr="00000000">
                            <w:rPr>
                              <w:rFonts w:ascii="Calibri" w:cs="Calibri" w:eastAsia="Calibri" w:hAnsi="Calibri"/>
                              <w:b w:val="0"/>
                              <w:i w:val="0"/>
                              <w:smallCaps w:val="0"/>
                              <w:strike w:val="0"/>
                              <w:color w:val="0e3a2f"/>
                              <w:sz w:val="14"/>
                              <w:vertAlign w:val="baseline"/>
                            </w:rPr>
                            <w:t xml:space="preserve">From details to story: skoda-storyboard.com</w:t>
                          </w:r>
                        </w:p>
                        <w:p w:rsidR="00000000" w:rsidDel="00000000" w:rsidP="00000000" w:rsidRDefault="00000000" w:rsidRPr="00000000">
                          <w:pPr>
                            <w:spacing w:after="60" w:before="0" w:line="275.00000953674316"/>
                            <w:ind w:left="0" w:right="0" w:firstLine="-709.0000152587891"/>
                            <w:jc w:val="right"/>
                            <w:textDirection w:val="btLr"/>
                          </w:pPr>
                          <w:r w:rsidDel="00000000" w:rsidR="00000000" w:rsidRPr="00000000">
                            <w:rPr>
                              <w:rFonts w:ascii="Calibri" w:cs="Calibri" w:eastAsia="Calibri" w:hAnsi="Calibri"/>
                              <w:b w:val="0"/>
                              <w:i w:val="0"/>
                              <w:smallCaps w:val="0"/>
                              <w:strike w:val="0"/>
                              <w:color w:val="0e3a2f"/>
                              <w:sz w:val="14"/>
                              <w:vertAlign w:val="baseline"/>
                            </w:rPr>
                          </w:r>
                          <w:r w:rsidDel="00000000" w:rsidR="00000000" w:rsidRPr="00000000">
                            <w:rPr>
                              <w:rFonts w:ascii="Calibri" w:cs="Calibri" w:eastAsia="Calibri" w:hAnsi="Calibri"/>
                              <w:b w:val="0"/>
                              <w:i w:val="0"/>
                              <w:smallCaps w:val="0"/>
                              <w:strike w:val="0"/>
                              <w:color w:val="0e3a2f"/>
                              <w:sz w:val="14"/>
                              <w:vertAlign w:val="baseline"/>
                            </w:rPr>
                            <w:t xml:space="preserve">For the latest news, follow us on our WhatsApp channel</w:t>
                          </w:r>
                          <w:r w:rsidDel="00000000" w:rsidR="00000000" w:rsidRPr="00000000">
                            <w:rPr>
                              <w:rFonts w:ascii="Calibri" w:cs="Calibri" w:eastAsia="Calibri" w:hAnsi="Calibri"/>
                              <w:b w:val="1"/>
                              <w:i w:val="0"/>
                              <w:smallCaps w:val="0"/>
                              <w:strike w:val="0"/>
                              <w:color w:val="0e3a2f"/>
                              <w:sz w:val="14"/>
                              <w:vertAlign w:val="baseline"/>
                            </w:rPr>
                            <w:t xml:space="preserve">, </w:t>
                          </w:r>
                          <w:r w:rsidDel="00000000" w:rsidR="00000000" w:rsidRPr="00000000">
                            <w:rPr>
                              <w:rFonts w:ascii="Calibri" w:cs="Calibri" w:eastAsia="Calibri" w:hAnsi="Calibri"/>
                              <w:b w:val="1"/>
                              <w:i w:val="0"/>
                              <w:smallCaps w:val="0"/>
                              <w:strike w:val="0"/>
                              <w:color w:val="000000"/>
                              <w:sz w:val="14"/>
                              <w:vertAlign w:val="baseline"/>
                            </w:rPr>
                            <w:t xml:space="preserve">'What's up, Škoda?'</w:t>
                          </w:r>
                          <w:r w:rsidDel="00000000" w:rsidR="00000000" w:rsidRPr="00000000">
                            <w:rPr>
                              <w:rFonts w:ascii="Calibri" w:cs="Calibri" w:eastAsia="Calibri" w:hAnsi="Calibri"/>
                              <w:b w:val="0"/>
                              <w:i w:val="0"/>
                              <w:smallCaps w:val="0"/>
                              <w:strike w:val="0"/>
                              <w:color w:val="000000"/>
                              <w:sz w:val="14"/>
                              <w:vertAlign w:val="baseline"/>
                            </w:rPr>
                            <w:t xml:space="preserve">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2105980</wp:posOffset>
              </wp:positionH>
              <wp:positionV relativeFrom="page">
                <wp:posOffset>10312059</wp:posOffset>
              </wp:positionV>
              <wp:extent cx="4678680" cy="514009"/>
              <wp:effectExtent b="0" l="0" r="0" t="0"/>
              <wp:wrapNone/>
              <wp:docPr descr="Obdĺžnik 965343839" id="1" name="image7.png"/>
              <a:graphic>
                <a:graphicData uri="http://schemas.openxmlformats.org/drawingml/2006/picture">
                  <pic:pic>
                    <pic:nvPicPr>
                      <pic:cNvPr descr="Obdĺžnik 965343839" id="0" name="image7.png"/>
                      <pic:cNvPicPr preferRelativeResize="0"/>
                    </pic:nvPicPr>
                    <pic:blipFill>
                      <a:blip r:embed="rId3"/>
                      <a:srcRect/>
                      <a:stretch>
                        <a:fillRect/>
                      </a:stretch>
                    </pic:blipFill>
                    <pic:spPr>
                      <a:xfrm>
                        <a:off x="0" y="0"/>
                        <a:ext cx="4678680" cy="514009"/>
                      </a:xfrm>
                      <a:prstGeom prst="rect"/>
                      <a:ln/>
                    </pic:spPr>
                  </pic:pic>
                </a:graphicData>
              </a:graphic>
            </wp:anchor>
          </w:drawing>
        </mc:Fallback>
      </mc:AlternateContent>
    </w:r>
    <w:r w:rsidDel="00000000" w:rsidR="00000000" w:rsidRPr="00000000">
      <w:rPr>
        <w:rFonts w:ascii="Arial" w:cs="Arial" w:eastAsia="Arial" w:hAnsi="Arial"/>
        <w:b w:val="1"/>
        <w:bCs w:val="1"/>
        <w:sz w:val="28"/>
        <w:szCs w:val="28"/>
        <w:rtl w:val="0"/>
      </w:rPr>
      <w:t xml:space="preserve">Tlačová správa</w:t>
    </w:r>
    <w:r w:rsidDel="00000000" w:rsidR="00000000" w:rsidRPr="00000000">
      <w:rPr>
        <w:b w:val="1"/>
        <w:bCs w:val="1"/>
        <w:sz w:val="28"/>
        <w:szCs w:val="28"/>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sk"/>
      </w:rPr>
    </w:rPrDefault>
    <w:pPrDefault>
      <w:pPr>
        <w:spacing w:after="60" w:line="276" w:lineRule="auto"/>
        <w:ind w:left="709"/>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facebook.com/SkodaAutoSK" TargetMode="External"/><Relationship Id="rId22" Type="http://schemas.openxmlformats.org/officeDocument/2006/relationships/footer" Target="footer3.xml"/><Relationship Id="rId10" Type="http://schemas.openxmlformats.org/officeDocument/2006/relationships/image" Target="media/image6.jpg"/><Relationship Id="rId21" Type="http://schemas.openxmlformats.org/officeDocument/2006/relationships/footer" Target="footer2.xml"/><Relationship Id="rId13" Type="http://schemas.openxmlformats.org/officeDocument/2006/relationships/hyperlink" Target="http://www.instagram.com/SkodaAutoSK" TargetMode="External"/><Relationship Id="rId12" Type="http://schemas.openxmlformats.org/officeDocument/2006/relationships/image" Target="media/image1.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ebapps.skoda-auto.sk/PR/skodabrunch26/CTW.jpg" TargetMode="External"/><Relationship Id="rId14" Type="http://schemas.openxmlformats.org/officeDocument/2006/relationships/image" Target="media/image5.png"/><Relationship Id="rId17" Type="http://schemas.openxmlformats.org/officeDocument/2006/relationships/hyperlink" Target="https://webapps.skoda-auto.sk/PR/skodabrunch26/20250412_090315.jpg" TargetMode="External"/><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hyperlink" Target="https://webapps.skoda-auto.sk/PR/skodabrunch26/IMG_0946.jpg" TargetMode="External"/><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hyperlink" Target="http://www.skoda-auto.sk" TargetMode="External"/><Relationship Id="rId8" Type="http://schemas.openxmlformats.org/officeDocument/2006/relationships/hyperlink" Target="mailto:zuzana.kubikova2@skoda-auto.s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 Id="rId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SU8pR/QTpj03AxCkmV1sDz1jYA==">CgMxLjA4AHIhMWtEVHpTekV4REE0ZkZDYXY3NVNiRVhHSGxDMFhyZUpQ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4a2c0695,41073990,62aa116a</vt:lpwstr>
  </property>
  <property fmtid="{D5CDD505-2E9C-101B-9397-08002B2CF9AE}" pid="3" name="ClassificationContentMarkingFooterFontProps">
    <vt:lpwstr>#000000,8,Arial</vt:lpwstr>
  </property>
  <property fmtid="{D5CDD505-2E9C-101B-9397-08002B2CF9AE}" pid="4" name="ClassificationContentMarkingFooterText">
    <vt:lpwstr>INTERNAL</vt:lpwstr>
  </property>
</Properties>
</file>