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8767A" w14:textId="77777777" w:rsidR="00D873E4" w:rsidRPr="00EF67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rPr>
          <w:rFonts w:ascii="SKODA Next" w:eastAsia="SKODA Next" w:hAnsi="SKODA Next" w:cs="SKODA Next"/>
          <w:b/>
          <w:bCs/>
          <w:color w:val="000000"/>
          <w:sz w:val="42"/>
          <w:szCs w:val="42"/>
          <w:lang w:val="sk-SK"/>
        </w:rPr>
      </w:pPr>
      <w:r w:rsidRPr="00EF67DD">
        <w:rPr>
          <w:b/>
          <w:bCs/>
          <w:sz w:val="26"/>
          <w:szCs w:val="26"/>
          <w:lang w:val="sk-SK"/>
        </w:rPr>
        <w:t>Škoda Auto Slovensko získala Grand Prix v súťaži HERMES KOMUNIKÁTOR ROKA 2025</w:t>
      </w:r>
    </w:p>
    <w:p w14:paraId="1395D202" w14:textId="77777777" w:rsidR="00D873E4" w:rsidRPr="00EF67DD" w:rsidRDefault="00D873E4">
      <w:pPr>
        <w:spacing w:line="240" w:lineRule="auto"/>
        <w:ind w:firstLine="709"/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75A6463A" w14:textId="77777777" w:rsidR="00D873E4" w:rsidRPr="00EF67DD" w:rsidRDefault="00000000">
      <w:pPr>
        <w:spacing w:line="240" w:lineRule="auto"/>
        <w:ind w:firstLine="709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EF67DD">
        <w:rPr>
          <w:b/>
          <w:bCs/>
          <w:lang w:val="sk-SK"/>
        </w:rPr>
        <w:t>› Škoda Auto Slovensko si odniesla najvyššie ocenenie Grand Prix v súťaži HERMES KOMUNIKÁTOR ROKA 2025</w:t>
      </w:r>
    </w:p>
    <w:p w14:paraId="06E1256C" w14:textId="77777777" w:rsidR="00D873E4" w:rsidRPr="00EF67DD" w:rsidRDefault="00000000">
      <w:pPr>
        <w:spacing w:line="240" w:lineRule="auto"/>
        <w:ind w:firstLine="709"/>
        <w:rPr>
          <w:rFonts w:ascii="SKODA Next" w:eastAsia="SKODA Next" w:hAnsi="SKODA Next" w:cs="SKODA Next"/>
          <w:b/>
          <w:bCs/>
          <w:lang w:val="sk-SK"/>
        </w:rPr>
      </w:pPr>
      <w:r w:rsidRPr="00EF67DD">
        <w:rPr>
          <w:b/>
          <w:bCs/>
          <w:lang w:val="sk-SK"/>
        </w:rPr>
        <w:t>› Značka zároveň zvíťazila v kategórii Automobily v rámci CENY MEDIAN SK aj CENY VEREJNOSTI</w:t>
      </w:r>
    </w:p>
    <w:p w14:paraId="06654793" w14:textId="44E599E8" w:rsidR="00D873E4" w:rsidRPr="00EF67DD" w:rsidRDefault="00000000">
      <w:pPr>
        <w:spacing w:line="240" w:lineRule="auto"/>
        <w:ind w:firstLine="709"/>
        <w:rPr>
          <w:b/>
          <w:bCs/>
          <w:lang w:val="sk-SK"/>
        </w:rPr>
      </w:pPr>
      <w:r w:rsidRPr="00EF67DD">
        <w:rPr>
          <w:b/>
          <w:bCs/>
          <w:lang w:val="sk-SK"/>
        </w:rPr>
        <w:t xml:space="preserve">› Za projekt EV Smile získala ocenenie </w:t>
      </w:r>
      <w:r w:rsidR="00EF67DD" w:rsidRPr="00EF67DD">
        <w:rPr>
          <w:b/>
          <w:bCs/>
          <w:lang w:val="sk-SK"/>
        </w:rPr>
        <w:t>v</w:t>
      </w:r>
      <w:r w:rsidRPr="00EF67DD">
        <w:rPr>
          <w:b/>
          <w:bCs/>
          <w:lang w:val="sk-SK"/>
        </w:rPr>
        <w:t xml:space="preserve"> kategóri</w:t>
      </w:r>
      <w:r w:rsidR="00EF67DD" w:rsidRPr="00EF67DD">
        <w:rPr>
          <w:b/>
          <w:bCs/>
          <w:lang w:val="sk-SK"/>
        </w:rPr>
        <w:t>i</w:t>
      </w:r>
      <w:r w:rsidRPr="00EF67DD">
        <w:rPr>
          <w:b/>
          <w:bCs/>
          <w:lang w:val="sk-SK"/>
        </w:rPr>
        <w:t xml:space="preserve"> Inovatívny marketingový prístup, hodnoten</w:t>
      </w:r>
      <w:r w:rsidR="00EF67DD" w:rsidRPr="00EF67DD">
        <w:rPr>
          <w:b/>
          <w:bCs/>
          <w:lang w:val="sk-SK"/>
        </w:rPr>
        <w:t>ý</w:t>
      </w:r>
      <w:r w:rsidRPr="00EF67DD">
        <w:rPr>
          <w:b/>
          <w:bCs/>
          <w:lang w:val="sk-SK"/>
        </w:rPr>
        <w:t xml:space="preserve"> odbornou porotou</w:t>
      </w:r>
    </w:p>
    <w:p w14:paraId="49B5C8DA" w14:textId="29462045" w:rsidR="00EF67DD" w:rsidRPr="00EF67DD" w:rsidRDefault="00EF67DD">
      <w:pPr>
        <w:spacing w:line="240" w:lineRule="auto"/>
        <w:ind w:firstLine="709"/>
        <w:rPr>
          <w:rFonts w:ascii="SKODA Next" w:eastAsia="SKODA Next" w:hAnsi="SKODA Next" w:cs="SKODA Next"/>
          <w:b/>
          <w:bCs/>
          <w:lang w:val="sk-SK"/>
        </w:rPr>
      </w:pPr>
      <w:r w:rsidRPr="00EF67DD">
        <w:rPr>
          <w:b/>
          <w:bCs/>
          <w:lang w:val="sk-SK"/>
        </w:rPr>
        <w:t>› Škoda Auto Slovensko</w:t>
      </w:r>
      <w:r w:rsidRPr="00EF67DD">
        <w:rPr>
          <w:b/>
          <w:bCs/>
          <w:lang w:val="sk-SK"/>
        </w:rPr>
        <w:t xml:space="preserve"> si počas slávnostného večera odniesla celkovo až 4 ocenenia</w:t>
      </w:r>
    </w:p>
    <w:p w14:paraId="767793BD" w14:textId="77777777" w:rsidR="00D873E4" w:rsidRPr="00EF67D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firstLine="10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EF67DD">
        <w:rPr>
          <w:lang w:val="sk-SK"/>
        </w:rPr>
        <w:t xml:space="preserve">               Bratislava, 20. apríla 2026 – </w:t>
      </w:r>
      <w:r w:rsidRPr="00EF67DD">
        <w:rPr>
          <w:b/>
          <w:bCs/>
          <w:lang w:val="sk-SK"/>
        </w:rPr>
        <w:t>Škoda Auto Slovensko zaznamenala výrazný úspech v 12. ročníku súťaže HERMES KOMUNIKÁTOR ROKA 2025. Najvyššie ocenenie Grand Prix potvrdilo, že značka patrí medzi najsilnejšie a najpresvedčivejšie komunikujúce spoločnosti na slovenskom trhu. Popri vrcholnom ocenení uspela aj v ďalších hodnoteniach a odniesla si prvenstvo v kategórii Automobily v rámci CENY MEDIAN SK aj CENY VEREJNOSTI.</w:t>
      </w:r>
    </w:p>
    <w:p w14:paraId="646BA27C" w14:textId="77777777" w:rsidR="00D873E4" w:rsidRPr="00EF67D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firstLine="10"/>
        <w:rPr>
          <w:rFonts w:ascii="SKODA Next" w:eastAsia="SKODA Next" w:hAnsi="SKODA Next" w:cs="SKODA Next"/>
          <w:lang w:val="sk-SK"/>
        </w:rPr>
      </w:pPr>
      <w:r w:rsidRPr="00EF67DD">
        <w:rPr>
          <w:lang w:val="sk-SK"/>
        </w:rPr>
        <w:t xml:space="preserve">                Zisk Grand Prix predstavuje pre Škoda Auto Slovensko najsilnejší moment tohtoročnej súťaže. Ocenenie prichádza v roku, v ktorom značka zaujala nielen odbornú verejnosť, ale aj široké publikum. Práve kombinácia víťazstva v reprezentatívnom prieskume agentúry MEDIAN SK, prvenstva v hlasovaní verejnosti a úspechu v odbornej projektovej kategórii je dôkazom uznania kvality a konzistentnosti komunikácie značky.</w:t>
      </w:r>
    </w:p>
    <w:p w14:paraId="10454D63" w14:textId="77777777" w:rsidR="00D873E4" w:rsidRPr="00EF67D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firstLine="10"/>
        <w:rPr>
          <w:rFonts w:ascii="SKODA Next" w:eastAsia="SKODA Next" w:hAnsi="SKODA Next" w:cs="SKODA Next"/>
          <w:color w:val="000000"/>
          <w:lang w:val="sk-SK"/>
        </w:rPr>
      </w:pPr>
      <w:r w:rsidRPr="00EF67DD">
        <w:rPr>
          <w:i/>
          <w:iCs/>
          <w:lang w:val="sk-SK"/>
        </w:rPr>
        <w:t xml:space="preserve">                „Získanie Grand Prix vnímame ako mimoriadne cenné ocenenie, pretože v sebe spája pohľad odborníkov, dáta z reprezentatívneho prieskumu aj dôveru verejnosti. O to viac nás teší, že popri Grand Prix sme uspeli aj v ďalších kategóriách a že osobitné uznanie získal práve projekt EV Smile. Ten je pre nás príkladom komunikácie, ktorá má nápad, emóciu aj jasnú relevanciu pre ľudí. Toto ocenenie je pre nás veľkým povzbudením pokračovať v komunikácii, ktorá je odvážna, zrozumiteľná a blízka slovenskému publiku,“ </w:t>
      </w:r>
      <w:r w:rsidRPr="00EF67DD">
        <w:rPr>
          <w:lang w:val="sk-SK"/>
        </w:rPr>
        <w:t>uviedol Michal Pres, vedúci marketingu a produktu v Škoda Auto Slovensko.</w:t>
      </w:r>
    </w:p>
    <w:p w14:paraId="4DB67660" w14:textId="77777777" w:rsidR="00D873E4" w:rsidRPr="00EF67D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firstLine="10"/>
        <w:rPr>
          <w:rFonts w:ascii="SKODA Next" w:eastAsia="SKODA Next" w:hAnsi="SKODA Next" w:cs="SKODA Next"/>
          <w:lang w:val="sk-SK"/>
        </w:rPr>
      </w:pPr>
      <w:r w:rsidRPr="00EF67DD">
        <w:rPr>
          <w:lang w:val="sk-SK"/>
        </w:rPr>
        <w:t xml:space="preserve">               Škoda Auto Slovensko zvíťazila v kategórii Automobily v rámci CENY MEDIAN SK, ktorá vychádza z reprezentatívneho prieskumu, a zároveň obsadila prvé miesto aj v CENE VEREJNOSTI. V oboch prípadoch tak značka potvrdila, že jej komunikácia dokáže dlhodobo oslovovať zákazníkov zrozumiteľne, dôveryhodne a s jasným obsahovým aj emóciovým presahom.</w:t>
      </w:r>
    </w:p>
    <w:p w14:paraId="6BE82F8B" w14:textId="77777777" w:rsidR="00D873E4" w:rsidRPr="00EF67D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firstLine="10"/>
        <w:rPr>
          <w:lang w:val="sk-SK"/>
        </w:rPr>
      </w:pPr>
      <w:r w:rsidRPr="00EF67DD">
        <w:rPr>
          <w:lang w:val="sk-SK"/>
        </w:rPr>
        <w:t xml:space="preserve">               Dôležitou súčasťou tohtoročného úspechu sa stal aj projekt EV Smile, ktorý získal CENU HERMES v kategórii Inovatívny marketingový prístup. Na jeho realizácii sa podieľali agentúry Wiktor Leo Burnett, Public Interest, PHD a Socialists, ktoré spolu s importérom vytvorili projekt postavený na silnom nápade, emócii a relevantnej téme. Aj vďaka takýmto formátom značka dokáže prinášať komunikáciu, ktorá prirodzene rezonuje naprieč rôznymi cieľovými skupinami.</w:t>
      </w:r>
    </w:p>
    <w:p w14:paraId="4574CC33" w14:textId="77777777" w:rsidR="00D873E4" w:rsidRPr="00EF67D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firstLine="10"/>
        <w:rPr>
          <w:lang w:val="sk-SK"/>
        </w:rPr>
      </w:pPr>
      <w:r w:rsidRPr="00EF67DD">
        <w:rPr>
          <w:lang w:val="sk-SK"/>
        </w:rPr>
        <w:t xml:space="preserve">               Projekt EV Smile ukázal, že predsudky voči elektromobilite sa najlepšie menia cez osobnú skúsenosť. Škoda Auto Slovensko v ňom spojila reálne testovanie elektrického vozidla s emóciou, zvedavosťou aj odborným pohľadom, aby ukázala, ako ľudia reagujú na jazdu elektromobilom pri prvom kontakte. Výsledkom bol originálny komunikačný formát, ktorý tému elektromobility priblížil zrozumiteľne, ľudsky a pútavo aj tým, ktorí k nej dovtedy pristupovali s nedôverou.</w:t>
      </w:r>
    </w:p>
    <w:p w14:paraId="2CCA9F2A" w14:textId="77777777" w:rsidR="00D873E4" w:rsidRPr="00EF67D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firstLine="10"/>
        <w:rPr>
          <w:rFonts w:ascii="SKODA Next" w:eastAsia="SKODA Next" w:hAnsi="SKODA Next" w:cs="SKODA Next"/>
          <w:lang w:val="sk-SK"/>
        </w:rPr>
      </w:pPr>
      <w:r w:rsidRPr="00EF67DD">
        <w:rPr>
          <w:lang w:val="sk-SK"/>
        </w:rPr>
        <w:t xml:space="preserve">                Úspech v súťaži HERMES KOMUNIKÁTOR ROKA 2025 zároveň ukazuje, že Škoda Auto Slovensko dlhodobo stavia na komunikácii, ktorá je konzistentná, zrozumiteľná a blízka ľuďom. </w:t>
      </w:r>
      <w:r w:rsidRPr="00EF67DD">
        <w:rPr>
          <w:lang w:val="sk-SK"/>
        </w:rPr>
        <w:lastRenderedPageBreak/>
        <w:t>Grand Prix v kombinácii s víťazstvami v ďalších troch kategóriách potvrdzuje schopnosť značky prinášať projekty a kampane, ktoré fungujú nielen kreatívne, ale aj v širšom reputačnom a zákazníckom kontexte.</w:t>
      </w:r>
    </w:p>
    <w:p w14:paraId="7448D18A" w14:textId="77777777" w:rsidR="00D873E4" w:rsidRPr="00EF67DD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firstLine="10"/>
        <w:rPr>
          <w:rFonts w:ascii="SKODA Next" w:eastAsia="SKODA Next" w:hAnsi="SKODA Next" w:cs="SKODA Next"/>
          <w:color w:val="000000"/>
          <w:lang w:val="sk-SK"/>
        </w:rPr>
      </w:pPr>
      <w:r w:rsidRPr="00EF67DD">
        <w:rPr>
          <w:lang w:val="sk-SK"/>
        </w:rPr>
        <w:t xml:space="preserve">               HERMES KOMUNIKÁTOR ROKA je ocenenie zamerané na hodnotenie najlepšie komunikujúcich inštitúcií. O víťazoch rozhoduje kombinácia hlasovania verejnosti, reprezentatívneho prieskumu agentúry MEDIAN SK a odbornej poroty, čo dáva výsledkom širokú výpovednú hodnotu. </w:t>
      </w:r>
    </w:p>
    <w:p w14:paraId="289B9FAF" w14:textId="77777777" w:rsidR="00D873E4" w:rsidRPr="00EF67DD" w:rsidRDefault="00D873E4">
      <w:pPr>
        <w:spacing w:after="0"/>
        <w:ind w:firstLine="709"/>
        <w:rPr>
          <w:rFonts w:ascii="SKODA Next" w:eastAsia="SKODA Next" w:hAnsi="SKODA Next" w:cs="SKODA Next"/>
          <w:color w:val="000000"/>
          <w:lang w:val="sk-SK"/>
        </w:rPr>
      </w:pPr>
    </w:p>
    <w:p w14:paraId="7549BC7C" w14:textId="77777777" w:rsidR="00D873E4" w:rsidRPr="00EF67DD" w:rsidRDefault="00D873E4">
      <w:pPr>
        <w:ind w:left="708"/>
        <w:rPr>
          <w:rFonts w:ascii="SKODA Next" w:eastAsia="SKODA Next" w:hAnsi="SKODA Next" w:cs="SKODA Next"/>
          <w:color w:val="000000"/>
          <w:lang w:val="sk-SK"/>
        </w:rPr>
      </w:pPr>
    </w:p>
    <w:p w14:paraId="28D0DEEE" w14:textId="77777777" w:rsidR="00D873E4" w:rsidRPr="00EF67DD" w:rsidRDefault="00000000">
      <w:pPr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EF67DD">
        <w:rPr>
          <w:rFonts w:ascii="Arial" w:eastAsia="Arial" w:hAnsi="Arial" w:cs="Arial"/>
          <w:b/>
          <w:bCs/>
          <w:sz w:val="18"/>
          <w:szCs w:val="18"/>
          <w:lang w:val="sk-SK"/>
        </w:rPr>
        <w:t>Pre ďalšie informácie, prosím, kontaktujte:</w:t>
      </w:r>
    </w:p>
    <w:p w14:paraId="700509EE" w14:textId="77777777" w:rsidR="00D873E4" w:rsidRPr="00EF67DD" w:rsidRDefault="00000000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EF67DD">
        <w:rPr>
          <w:rFonts w:ascii="Arial" w:eastAsia="Arial" w:hAnsi="Arial" w:cs="Arial"/>
          <w:b/>
          <w:bCs/>
          <w:sz w:val="18"/>
          <w:szCs w:val="18"/>
          <w:lang w:val="sk-SK"/>
        </w:rPr>
        <w:t>Zuzana Kubíková</w:t>
      </w:r>
      <w:r w:rsidRPr="00EF67DD">
        <w:rPr>
          <w:rFonts w:ascii="Arial" w:eastAsia="Arial" w:hAnsi="Arial" w:cs="Arial"/>
          <w:sz w:val="18"/>
          <w:szCs w:val="18"/>
          <w:lang w:val="sk-SK"/>
        </w:rPr>
        <w:t>, PR manager Škoda Auto Slovensko s.r.o.</w:t>
      </w:r>
    </w:p>
    <w:p w14:paraId="0C5AD584" w14:textId="77777777" w:rsidR="00D873E4" w:rsidRPr="00EF67DD" w:rsidRDefault="00000000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  <w:lang w:val="sk-SK"/>
        </w:rPr>
      </w:pPr>
      <w:r w:rsidRPr="00EF67DD">
        <w:rPr>
          <w:rFonts w:ascii="Arial" w:eastAsia="Arial" w:hAnsi="Arial" w:cs="Arial"/>
          <w:sz w:val="18"/>
          <w:szCs w:val="18"/>
          <w:lang w:val="sk-SK"/>
        </w:rPr>
        <w:t>M: +421 904 701 339</w:t>
      </w:r>
    </w:p>
    <w:p w14:paraId="13BDEBB8" w14:textId="77777777" w:rsidR="00D873E4" w:rsidRPr="00EF67DD" w:rsidRDefault="0000000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  <w:hyperlink r:id="rId7">
        <w:r w:rsidRPr="00EF67DD">
          <w:rPr>
            <w:rFonts w:ascii="Arial" w:eastAsia="Arial" w:hAnsi="Arial" w:cs="Arial"/>
            <w:color w:val="4BA82E"/>
            <w:sz w:val="18"/>
            <w:szCs w:val="18"/>
            <w:u w:val="single"/>
            <w:lang w:val="sk-SK"/>
          </w:rPr>
          <w:t>zuzana.kubikova2@skoda-auto.sk</w:t>
        </w:r>
      </w:hyperlink>
      <w:r w:rsidRPr="00EF67DD">
        <w:rPr>
          <w:rFonts w:ascii="Arial" w:eastAsia="Arial" w:hAnsi="Arial" w:cs="Arial"/>
          <w:color w:val="4BA82E"/>
          <w:sz w:val="18"/>
          <w:szCs w:val="18"/>
          <w:lang w:val="sk-SK"/>
        </w:rPr>
        <w:t xml:space="preserve"> </w:t>
      </w:r>
    </w:p>
    <w:p w14:paraId="78089F3F" w14:textId="77777777" w:rsidR="00D873E4" w:rsidRPr="00EF67DD" w:rsidRDefault="00D873E4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</w:p>
    <w:p w14:paraId="7DD236EF" w14:textId="77777777" w:rsidR="00D873E4" w:rsidRPr="00EF67DD" w:rsidRDefault="0000000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  <w:lang w:val="sk-SK"/>
        </w:rPr>
      </w:pPr>
      <w:r w:rsidRPr="00EF67DD">
        <w:rPr>
          <w:rFonts w:ascii="Arial" w:eastAsia="Arial" w:hAnsi="Arial" w:cs="Arial"/>
          <w:noProof/>
          <w:sz w:val="18"/>
          <w:szCs w:val="18"/>
          <w:lang w:val="sk-SK"/>
        </w:rPr>
        <w:drawing>
          <wp:inline distT="0" distB="0" distL="0" distR="0" wp14:anchorId="7A37E249" wp14:editId="4CF10075">
            <wp:extent cx="2676525" cy="666750"/>
            <wp:effectExtent l="0" t="0" r="0" b="0"/>
            <wp:docPr id="10" name="image5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D873E4" w:rsidRPr="00EF67DD" w14:paraId="3EF42864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926331" w14:textId="77777777" w:rsidR="00D873E4" w:rsidRPr="00EF67DD" w:rsidRDefault="00000000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EF67DD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54AB5EBF" wp14:editId="4D5EA1D9">
                  <wp:extent cx="190500" cy="190500"/>
                  <wp:effectExtent l="0" t="0" r="0" b="0"/>
                  <wp:docPr id="12" name="image4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Výsledek obrázku pro twitter facebook instagram log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405B8" w14:textId="77777777" w:rsidR="00D873E4" w:rsidRPr="00EF67DD" w:rsidRDefault="00000000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hyperlink r:id="rId10">
              <w:r w:rsidRPr="00EF67DD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/SkodaAutoSK</w:t>
              </w:r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8C6983" w14:textId="77777777" w:rsidR="00D873E4" w:rsidRPr="00EF67DD" w:rsidRDefault="00000000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EF67DD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4273E137" wp14:editId="7293DD95">
                  <wp:extent cx="190500" cy="190500"/>
                  <wp:effectExtent l="0" t="0" r="0" b="0"/>
                  <wp:docPr id="11" name="image3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Výsledek obrázku pro twitter facebook instagram log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8C898" w14:textId="77777777" w:rsidR="00D873E4" w:rsidRPr="00EF67DD" w:rsidRDefault="00000000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EF67DD">
              <w:rPr>
                <w:rFonts w:ascii="Arial" w:eastAsia="Arial" w:hAnsi="Arial" w:cs="Arial"/>
                <w:sz w:val="18"/>
                <w:szCs w:val="18"/>
                <w:lang w:val="sk-SK"/>
              </w:rPr>
              <w:t>/</w:t>
            </w:r>
            <w:hyperlink r:id="rId12">
              <w:r w:rsidRPr="00EF67DD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SkodaAutoSK</w:t>
              </w:r>
            </w:hyperlink>
          </w:p>
        </w:tc>
      </w:tr>
    </w:tbl>
    <w:p w14:paraId="37BE4E82" w14:textId="77777777" w:rsidR="00D873E4" w:rsidRPr="00EF67DD" w:rsidRDefault="00000000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EF67DD"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  <w:t xml:space="preserve">           </w:t>
      </w:r>
    </w:p>
    <w:p w14:paraId="1AD6A453" w14:textId="77777777" w:rsidR="00D873E4" w:rsidRPr="00EF67DD" w:rsidRDefault="00D873E4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</w:p>
    <w:p w14:paraId="376AC87D" w14:textId="77777777" w:rsidR="00D873E4" w:rsidRPr="00EF67DD" w:rsidRDefault="00D873E4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</w:p>
    <w:p w14:paraId="169A3011" w14:textId="77777777" w:rsidR="00D873E4" w:rsidRPr="00EF67DD" w:rsidRDefault="00000000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  <w:r w:rsidRPr="00EF67DD">
        <w:rPr>
          <w:rFonts w:ascii="SKODA Next" w:eastAsia="SKODA Next" w:hAnsi="SKODA Next" w:cs="SKODA Next"/>
          <w:b/>
          <w:bCs/>
          <w:lang w:val="sk-SK"/>
        </w:rPr>
        <w:t xml:space="preserve">Fotografie k téme: </w:t>
      </w: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3930"/>
      </w:tblGrid>
      <w:tr w:rsidR="00D873E4" w:rsidRPr="00EF67DD" w14:paraId="7D10809F" w14:textId="77777777">
        <w:trPr>
          <w:trHeight w:val="3181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32A8AF" w14:textId="77777777" w:rsidR="00D873E4" w:rsidRPr="00EF67DD" w:rsidRDefault="00000000">
            <w:pPr>
              <w:spacing w:after="0" w:line="240" w:lineRule="auto"/>
              <w:ind w:left="0"/>
              <w:rPr>
                <w:lang w:val="sk-SK"/>
              </w:rPr>
            </w:pPr>
            <w:r w:rsidRPr="00EF67DD">
              <w:rPr>
                <w:noProof/>
                <w:lang w:val="sk-SK"/>
              </w:rPr>
              <w:drawing>
                <wp:anchor distT="114300" distB="114300" distL="114300" distR="114300" simplePos="0" relativeHeight="251658240" behindDoc="0" locked="0" layoutInCell="1" hidden="0" allowOverlap="1" wp14:anchorId="2DA89ED5" wp14:editId="38E2150A">
                  <wp:simplePos x="0" y="0"/>
                  <wp:positionH relativeFrom="column">
                    <wp:posOffset>66677</wp:posOffset>
                  </wp:positionH>
                  <wp:positionV relativeFrom="paragraph">
                    <wp:posOffset>152400</wp:posOffset>
                  </wp:positionV>
                  <wp:extent cx="2580323" cy="1647785"/>
                  <wp:effectExtent l="0" t="0" r="0" b="0"/>
                  <wp:wrapNone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323" cy="1647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67E175F" w14:textId="77777777" w:rsidR="00D873E4" w:rsidRPr="00EF67DD" w:rsidRDefault="00D873E4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</w:tcPr>
          <w:p w14:paraId="7E534A29" w14:textId="77777777" w:rsidR="00D873E4" w:rsidRPr="00EF67DD" w:rsidRDefault="0000000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EF67DD">
              <w:rPr>
                <w:b/>
                <w:bCs/>
                <w:lang w:val="sk-SK"/>
              </w:rPr>
              <w:t>Škoda Auto Slovensko získala Grand Prix v súťaži HERMES KOMUNIKÁTOR ROKA 2025</w:t>
            </w:r>
          </w:p>
          <w:p w14:paraId="5C50FF01" w14:textId="77777777" w:rsidR="00D873E4" w:rsidRPr="00EF67DD" w:rsidRDefault="0000000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EF67DD">
              <w:rPr>
                <w:lang w:val="sk-SK"/>
              </w:rPr>
              <w:t>Škoda Auto Slovensko zaznamenala výrazný úspech v 12. ročníku súťaže HERMES KOMUNIKÁTOR ROKA 2025, keď získala najvyššie ocenenie Grand Prix a zároveň zvíťazila v kategórii Automobily v rámci CENY MEDIAN SK aj CENY VEREJNOSTI.</w:t>
            </w:r>
          </w:p>
          <w:p w14:paraId="2A53A9CC" w14:textId="77777777" w:rsidR="00D873E4" w:rsidRPr="00EF67DD" w:rsidRDefault="00D87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color w:val="000000"/>
                <w:lang w:val="sk-SK"/>
              </w:rPr>
            </w:pPr>
          </w:p>
          <w:p w14:paraId="66A5C82E" w14:textId="77777777" w:rsidR="00D873E4" w:rsidRPr="00EF67DD" w:rsidRDefault="00D873E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00FD7B16" w14:textId="77777777" w:rsidR="00D873E4" w:rsidRPr="00EF67DD" w:rsidRDefault="0000000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4">
              <w:r w:rsidRPr="00EF67DD">
                <w:rPr>
                  <w:u w:val="single"/>
                  <w:lang w:val="sk-SK"/>
                </w:rPr>
                <w:t>Download</w:t>
              </w:r>
            </w:hyperlink>
            <w:r w:rsidRPr="00EF67DD">
              <w:rPr>
                <w:rFonts w:ascii="SKODA Next" w:eastAsia="SKODA Next" w:hAnsi="SKODA Next" w:cs="SKODA Next"/>
                <w:lang w:val="sk-SK"/>
              </w:rPr>
              <w:t xml:space="preserve">                   </w:t>
            </w:r>
            <w:r w:rsidRPr="00EF67DD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  <w:p w14:paraId="17679D76" w14:textId="77777777" w:rsidR="00D873E4" w:rsidRPr="00EF67DD" w:rsidRDefault="00D873E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  <w:tr w:rsidR="00D873E4" w:rsidRPr="00EF67DD" w14:paraId="195009CF" w14:textId="77777777">
        <w:trPr>
          <w:trHeight w:val="3181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234769" w14:textId="77777777" w:rsidR="00D873E4" w:rsidRPr="00EF67DD" w:rsidRDefault="00000000">
            <w:pPr>
              <w:spacing w:after="0" w:line="240" w:lineRule="auto"/>
              <w:ind w:left="0"/>
              <w:rPr>
                <w:lang w:val="sk-SK"/>
              </w:rPr>
            </w:pPr>
            <w:r w:rsidRPr="00EF67DD">
              <w:rPr>
                <w:noProof/>
                <w:lang w:val="sk-SK"/>
              </w:rPr>
              <w:lastRenderedPageBreak/>
              <w:drawing>
                <wp:anchor distT="114300" distB="114300" distL="114300" distR="114300" simplePos="0" relativeHeight="251659264" behindDoc="0" locked="0" layoutInCell="1" hidden="0" allowOverlap="1" wp14:anchorId="544DFB4C" wp14:editId="4EAE6435">
                  <wp:simplePos x="0" y="0"/>
                  <wp:positionH relativeFrom="column">
                    <wp:posOffset>66677</wp:posOffset>
                  </wp:positionH>
                  <wp:positionV relativeFrom="paragraph">
                    <wp:posOffset>97881</wp:posOffset>
                  </wp:positionV>
                  <wp:extent cx="2600891" cy="1647825"/>
                  <wp:effectExtent l="0" t="0" r="0" b="0"/>
                  <wp:wrapNone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891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</w:tcPr>
          <w:p w14:paraId="4D77821A" w14:textId="77777777" w:rsidR="00D873E4" w:rsidRPr="00EF67DD" w:rsidRDefault="0000000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EF67DD">
              <w:rPr>
                <w:b/>
                <w:bCs/>
                <w:lang w:val="sk-SK"/>
              </w:rPr>
              <w:t>Škoda Auto Slovensko získala Grand Prix v súťaži HERMES KOMUNIKÁTOR ROKA 2025</w:t>
            </w:r>
          </w:p>
          <w:p w14:paraId="7CC6FC21" w14:textId="4FE2BC1C" w:rsidR="00D873E4" w:rsidRPr="00EF67DD" w:rsidRDefault="00000000">
            <w:pPr>
              <w:spacing w:before="100" w:after="10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EF67DD">
              <w:rPr>
                <w:lang w:val="sk-SK"/>
              </w:rPr>
              <w:t xml:space="preserve">Ocenenie v kategórii Inovatívny marketingový prístup získal aj projekt Experiment EV Smile, na ktorého realizácii sa podieľali agentúry Wiktor Leo Burnett, </w:t>
            </w:r>
            <w:r w:rsidR="00EF67DD" w:rsidRPr="00EF67DD">
              <w:rPr>
                <w:lang w:val="sk-SK"/>
              </w:rPr>
              <w:t xml:space="preserve">Public Interest, </w:t>
            </w:r>
            <w:r w:rsidRPr="00EF67DD">
              <w:rPr>
                <w:lang w:val="sk-SK"/>
              </w:rPr>
              <w:t>PHD a Socialists.</w:t>
            </w:r>
          </w:p>
          <w:p w14:paraId="78C37246" w14:textId="77777777" w:rsidR="00D873E4" w:rsidRPr="00EF67DD" w:rsidRDefault="00D873E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D03E408" w14:textId="77777777" w:rsidR="00D873E4" w:rsidRPr="00EF67DD" w:rsidRDefault="0000000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6">
              <w:r w:rsidRPr="00EF67DD">
                <w:rPr>
                  <w:u w:val="single"/>
                  <w:lang w:val="sk-SK"/>
                </w:rPr>
                <w:t>Download</w:t>
              </w:r>
            </w:hyperlink>
            <w:r w:rsidRPr="00EF67DD">
              <w:rPr>
                <w:rFonts w:ascii="SKODA Next" w:eastAsia="SKODA Next" w:hAnsi="SKODA Next" w:cs="SKODA Next"/>
                <w:lang w:val="sk-SK"/>
              </w:rPr>
              <w:t xml:space="preserve">                   </w:t>
            </w:r>
            <w:r w:rsidRPr="00EF67DD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</w:tc>
      </w:tr>
      <w:tr w:rsidR="00D873E4" w:rsidRPr="00EF67DD" w14:paraId="4347C273" w14:textId="77777777">
        <w:trPr>
          <w:trHeight w:val="3181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50A44" w14:textId="77777777" w:rsidR="00D873E4" w:rsidRPr="00EF67DD" w:rsidRDefault="00000000">
            <w:pPr>
              <w:spacing w:after="0" w:line="240" w:lineRule="auto"/>
              <w:ind w:left="0"/>
              <w:rPr>
                <w:lang w:val="sk-SK"/>
              </w:rPr>
            </w:pPr>
            <w:r w:rsidRPr="00EF67DD">
              <w:rPr>
                <w:noProof/>
                <w:lang w:val="sk-SK"/>
              </w:rPr>
              <w:drawing>
                <wp:anchor distT="114300" distB="114300" distL="114300" distR="114300" simplePos="0" relativeHeight="251660288" behindDoc="0" locked="0" layoutInCell="1" hidden="0" allowOverlap="1" wp14:anchorId="134717AE" wp14:editId="29641A32">
                  <wp:simplePos x="0" y="0"/>
                  <wp:positionH relativeFrom="column">
                    <wp:posOffset>66677</wp:posOffset>
                  </wp:positionH>
                  <wp:positionV relativeFrom="paragraph">
                    <wp:posOffset>66677</wp:posOffset>
                  </wp:positionV>
                  <wp:extent cx="2619821" cy="1573848"/>
                  <wp:effectExtent l="0" t="0" r="0" b="0"/>
                  <wp:wrapNone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821" cy="1573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</w:tcPr>
          <w:p w14:paraId="26B791CB" w14:textId="77777777" w:rsidR="00D873E4" w:rsidRPr="00EF67DD" w:rsidRDefault="0000000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EF67DD">
              <w:rPr>
                <w:b/>
                <w:bCs/>
                <w:lang w:val="sk-SK"/>
              </w:rPr>
              <w:t>Škoda Auto Slovensko získala Grand Prix v súťaži HERMES KOMUNIKÁTOR ROKA 2025</w:t>
            </w:r>
          </w:p>
          <w:p w14:paraId="6B60F056" w14:textId="77777777" w:rsidR="00D873E4" w:rsidRPr="00EF67DD" w:rsidRDefault="00000000">
            <w:pPr>
              <w:spacing w:before="100" w:after="10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EF67DD">
              <w:rPr>
                <w:lang w:val="sk-SK"/>
              </w:rPr>
              <w:t>HERMES KOMUNIKÁTOR ROKA je jediné ocenenie na Slovensku zamerané na hodnotenie najlepšie komunikujúcich inštitúcií. O víťazoch rozhoduje kombinácia verejnosti, dát z reprezentatívneho prieskumu a odbornej poroty.</w:t>
            </w:r>
          </w:p>
          <w:p w14:paraId="00F0FA0C" w14:textId="77777777" w:rsidR="00D873E4" w:rsidRPr="00EF67DD" w:rsidRDefault="00D873E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37B559EE" w14:textId="77777777" w:rsidR="00D873E4" w:rsidRPr="00EF67DD" w:rsidRDefault="0000000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8">
              <w:r w:rsidRPr="00EF67DD">
                <w:rPr>
                  <w:u w:val="single"/>
                  <w:lang w:val="sk-SK"/>
                </w:rPr>
                <w:t>Download</w:t>
              </w:r>
            </w:hyperlink>
            <w:r w:rsidRPr="00EF67DD">
              <w:rPr>
                <w:rFonts w:ascii="SKODA Next" w:eastAsia="SKODA Next" w:hAnsi="SKODA Next" w:cs="SKODA Next"/>
                <w:lang w:val="sk-SK"/>
              </w:rPr>
              <w:t xml:space="preserve">                   </w:t>
            </w:r>
            <w:r w:rsidRPr="00EF67DD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</w:tc>
      </w:tr>
    </w:tbl>
    <w:p w14:paraId="32FB838E" w14:textId="77777777" w:rsidR="00D873E4" w:rsidRPr="00EF67DD" w:rsidRDefault="00D873E4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75F2A6E4" w14:textId="77777777" w:rsidR="00D873E4" w:rsidRPr="00EF67DD" w:rsidRDefault="00D873E4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78F95D87" w14:textId="77777777" w:rsidR="00D873E4" w:rsidRPr="00EF67DD" w:rsidRDefault="00D873E4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1186090B" w14:textId="77777777" w:rsidR="00D873E4" w:rsidRPr="00EF67DD" w:rsidRDefault="00D873E4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5E15AE5B" w14:textId="77777777" w:rsidR="00D873E4" w:rsidRPr="00EF67DD" w:rsidRDefault="00D873E4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00CEBE37" w14:textId="77777777" w:rsidR="00D873E4" w:rsidRPr="00EF67DD" w:rsidRDefault="00000000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  <w:r w:rsidRPr="00EF67DD">
        <w:rPr>
          <w:rFonts w:ascii="SKODA Next" w:eastAsia="SKODA Next" w:hAnsi="SKODA Next" w:cs="SKODA Next"/>
          <w:b/>
          <w:bCs/>
          <w:sz w:val="16"/>
          <w:szCs w:val="16"/>
          <w:lang w:val="sk-SK"/>
        </w:rPr>
        <w:t>Škoda Auto</w:t>
      </w:r>
    </w:p>
    <w:p w14:paraId="1663FFB4" w14:textId="77777777" w:rsidR="00D873E4" w:rsidRPr="00EF67DD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EF67DD">
        <w:rPr>
          <w:rFonts w:ascii="SKODA Next" w:eastAsia="SKODA Next" w:hAnsi="SKODA Next" w:cs="SKODA Next"/>
          <w:sz w:val="16"/>
          <w:szCs w:val="16"/>
          <w:lang w:val="sk-SK"/>
        </w:rPr>
        <w:t>› sa v novom desaťročí úspešne riadi stratégiou „Next Level Škoda Strategy“;</w:t>
      </w:r>
    </w:p>
    <w:p w14:paraId="155546F4" w14:textId="77777777" w:rsidR="00D873E4" w:rsidRPr="00EF67DD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EF67DD">
        <w:rPr>
          <w:rFonts w:ascii="SKODA Next" w:eastAsia="SKODA Next" w:hAnsi="SKODA Next" w:cs="SKODA Next"/>
          <w:sz w:val="16"/>
          <w:szCs w:val="16"/>
          <w:lang w:val="sk-SK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038FC437" w14:textId="77777777" w:rsidR="00D873E4" w:rsidRPr="00EF67DD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EF67DD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 severná Afrika, Vietnam a región ASEAN;</w:t>
      </w:r>
    </w:p>
    <w:p w14:paraId="3D672B57" w14:textId="77777777" w:rsidR="00D873E4" w:rsidRPr="00EF67DD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EF67DD">
        <w:rPr>
          <w:rFonts w:ascii="SKODA Next" w:eastAsia="SKODA Next" w:hAnsi="SKODA Next" w:cs="SKODA Next"/>
          <w:sz w:val="16"/>
          <w:szCs w:val="16"/>
          <w:lang w:val="sk-SK"/>
        </w:rPr>
        <w:t>› v súčasnosti zákazníkom ponúka 12 modelových radov osobných automobilov: Fabia, Scala, Octavia, Superb, Kamiq, Karoq, Kodiaq, Elroq, Enyaq, Slavia, Kylaq a Kushaq;</w:t>
      </w:r>
    </w:p>
    <w:p w14:paraId="39F67106" w14:textId="77777777" w:rsidR="00D873E4" w:rsidRPr="00EF67DD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EF67DD">
        <w:rPr>
          <w:rFonts w:ascii="SKODA Next" w:eastAsia="SKODA Next" w:hAnsi="SKODA Next" w:cs="SKODA Next"/>
          <w:sz w:val="16"/>
          <w:szCs w:val="16"/>
          <w:lang w:val="sk-SK"/>
        </w:rPr>
        <w:t>› v roku 2025 dodala zákazníkom po celom svete viac ako 1 040 000 vozidiel;</w:t>
      </w:r>
    </w:p>
    <w:p w14:paraId="3E5ACF31" w14:textId="77777777" w:rsidR="00D873E4" w:rsidRPr="00EF67DD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EF67DD">
        <w:rPr>
          <w:rFonts w:ascii="SKODA Next" w:eastAsia="SKODA Next" w:hAnsi="SKODA Next" w:cs="SKODA Next"/>
          <w:sz w:val="16"/>
          <w:szCs w:val="16"/>
          <w:lang w:val="sk-SK"/>
        </w:rPr>
        <w:t xml:space="preserve">› je už viac ako 30 rokov súčasťou koncernu Volkswagen, jedného z globálne najúspešnejších výrobcov automobilov; </w:t>
      </w:r>
    </w:p>
    <w:p w14:paraId="3CCB66BD" w14:textId="77777777" w:rsidR="00D873E4" w:rsidRPr="00EF67DD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EF67DD">
        <w:rPr>
          <w:rFonts w:ascii="SKODA Next" w:eastAsia="SKODA Next" w:hAnsi="SKODA Next" w:cs="SKODA Next"/>
          <w:sz w:val="16"/>
          <w:szCs w:val="16"/>
          <w:lang w:val="sk-SK"/>
        </w:rPr>
        <w:t>› je súčasťou Brand Group CORE, organizačnej fúzie objemových značiek koncernu Volkswagen, ktorej cieľom je dosiahnutie spoločného rastu a významné zvýšenie celkovej efektivity všetkých piatich objemových značiek;</w:t>
      </w:r>
    </w:p>
    <w:p w14:paraId="623135A1" w14:textId="77777777" w:rsidR="00D873E4" w:rsidRPr="00EF67DD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EF67DD">
        <w:rPr>
          <w:rFonts w:ascii="SKODA Next" w:eastAsia="SKODA Next" w:hAnsi="SKODA Next" w:cs="SKODA Next"/>
          <w:sz w:val="16"/>
          <w:szCs w:val="16"/>
          <w:lang w:val="sk-SK"/>
        </w:rPr>
        <w:t>› samostatne vyvíja a vyrába komponenty ako batériové systémy pre platformu MEB, motory a prevodovky pre ďalšie značky koncernu Volkswagen;</w:t>
      </w:r>
    </w:p>
    <w:p w14:paraId="14E33A95" w14:textId="77777777" w:rsidR="00D873E4" w:rsidRPr="00EF67DD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EF67DD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6C4B187A" w14:textId="77777777" w:rsidR="00D873E4" w:rsidRPr="00EF67DD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EF67DD">
        <w:rPr>
          <w:rFonts w:ascii="SKODA Next" w:eastAsia="SKODA Next" w:hAnsi="SKODA Next" w:cs="SKODA Next"/>
          <w:sz w:val="16"/>
          <w:szCs w:val="16"/>
          <w:lang w:val="sk-SK"/>
        </w:rPr>
        <w:t>› celosvetovo zamestnáva viac než 40 000 ľudí a je aktívna na viac ako 100 trhoch.</w:t>
      </w:r>
    </w:p>
    <w:p w14:paraId="17F702EC" w14:textId="77777777" w:rsidR="00D873E4" w:rsidRPr="00EF67DD" w:rsidRDefault="00D873E4">
      <w:pPr>
        <w:spacing w:after="0" w:line="240" w:lineRule="auto"/>
        <w:ind w:left="0"/>
        <w:rPr>
          <w:rFonts w:ascii="Cambria" w:eastAsia="Cambria" w:hAnsi="Cambria" w:cs="Cambria"/>
          <w:sz w:val="16"/>
          <w:szCs w:val="16"/>
          <w:lang w:val="sk-SK"/>
        </w:rPr>
      </w:pPr>
    </w:p>
    <w:sectPr w:rsidR="00D873E4" w:rsidRPr="00EF67DD">
      <w:headerReference w:type="default" r:id="rId19"/>
      <w:footerReference w:type="even" r:id="rId20"/>
      <w:footerReference w:type="default" r:id="rId21"/>
      <w:footerReference w:type="first" r:id="rId22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D71F4" w14:textId="77777777" w:rsidR="00284CB3" w:rsidRDefault="00284CB3">
      <w:pPr>
        <w:spacing w:after="0" w:line="240" w:lineRule="auto"/>
      </w:pPr>
      <w:r>
        <w:separator/>
      </w:r>
    </w:p>
  </w:endnote>
  <w:endnote w:type="continuationSeparator" w:id="0">
    <w:p w14:paraId="575934E3" w14:textId="77777777" w:rsidR="00284CB3" w:rsidRDefault="00284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89BD95-82E1-4135-9A67-3B12D2495001}"/>
    <w:embedBold r:id="rId2" w:fontKey="{5A772864-9892-46B8-BBAD-BD1C5BB37D14}"/>
    <w:embedItalic r:id="rId3" w:fontKey="{77E7ACD0-D967-4142-A624-3C7F73CA05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E099A702-0DD1-4713-B991-6CC9FECD5919}"/>
  </w:font>
  <w:font w:name="SKODA Next">
    <w:panose1 w:val="020B0504020603020204"/>
    <w:charset w:val="EE"/>
    <w:family w:val="swiss"/>
    <w:pitch w:val="variable"/>
    <w:sig w:usb0="A00002E7" w:usb1="00002021" w:usb2="00000000" w:usb3="00000000" w:csb0="0000009F" w:csb1="00000000"/>
    <w:embedRegular r:id="rId5" w:fontKey="{A4979540-8507-446F-B0CE-F76EAD3F4B6E}"/>
    <w:embedBold r:id="rId6" w:fontKey="{315F8317-430C-4D11-AB65-DE19B638D0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10B23C4-EAEA-417B-AC8A-F4C59D349E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7A739" w14:textId="54846C47" w:rsidR="00D873E4" w:rsidRDefault="00EF67D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773AD534" wp14:editId="08D1897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859831777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98761F" w14:textId="30F875AE" w:rsidR="00EF67DD" w:rsidRPr="00EF67DD" w:rsidRDefault="00EF67DD" w:rsidP="00EF67D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F67DD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3AD534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6198761F" w14:textId="30F875AE" w:rsidR="00EF67DD" w:rsidRPr="00EF67DD" w:rsidRDefault="00EF67DD" w:rsidP="00EF67D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EF67DD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6A1A423C" wp14:editId="0C6BF202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5" name="Obdĺžnik 5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A62826" w14:textId="77777777" w:rsidR="00D873E4" w:rsidRDefault="00000000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1A423C" id="Obdĺžnik 5" o:spid="_x0000_s1028" alt="INTERNAL" style="position:absolute;left:0;text-align:left;margin-left:-57.8pt;margin-top:-1.1pt;width:97.3pt;height:27.8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15A62826" w14:textId="77777777" w:rsidR="00D873E4" w:rsidRDefault="00000000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242FF405" wp14:editId="5EB12D9F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6" name="Obdĺžnik 6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68A457" w14:textId="77777777" w:rsidR="00D873E4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2FF405" id="Obdĺžnik 6" o:spid="_x0000_s1029" alt="INTERNAL" style="position:absolute;left:0;text-align:left;margin-left:-57.05pt;margin-top:-.35pt;width:95.8pt;height:26.3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" filled="f" stroked="f">
              <v:textbox inset="20pt,0,0,15pt">
                <w:txbxContent>
                  <w:p w14:paraId="2E68A457" w14:textId="77777777" w:rsidR="00D873E4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65887" w14:textId="424CABE6" w:rsidR="00D873E4" w:rsidRDefault="00EF67DD">
    <w:pPr>
      <w:tabs>
        <w:tab w:val="right" w:pos="7938"/>
      </w:tabs>
      <w:ind w:firstLine="709"/>
      <w:rPr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126B648F" wp14:editId="6C175703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260140918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3AD588" w14:textId="041EC7DC" w:rsidR="00EF67DD" w:rsidRPr="00EF67DD" w:rsidRDefault="00EF67DD" w:rsidP="00EF67D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F67DD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6B648F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0" type="#_x0000_t202" alt="INTERNAL" style="position:absolute;left:0;text-align:left;margin-left:0;margin-top:0;width:95.05pt;height:25.6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783AD588" w14:textId="041EC7DC" w:rsidR="00EF67DD" w:rsidRPr="00EF67DD" w:rsidRDefault="00EF67DD" w:rsidP="00EF67D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EF67DD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E300361" wp14:editId="22FE792E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3" name="Obdĺžnik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3C795C" w14:textId="77777777" w:rsidR="00D873E4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300361" id="Obdĺžnik 3" o:spid="_x0000_s1031" alt="INTERNAL" style="position:absolute;left:0;text-align:left;margin-left:-57.05pt;margin-top:-.35pt;width:95.8pt;height:26.3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" filled="f" stroked="f">
              <v:textbox inset="20pt,0,0,15pt">
                <w:txbxContent>
                  <w:p w14:paraId="3C3C795C" w14:textId="77777777" w:rsidR="00D873E4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  <w:p w14:paraId="679F33C5" w14:textId="77777777" w:rsidR="00D873E4" w:rsidRDefault="00000000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6191E8CD" w14:textId="77777777" w:rsidR="00D873E4" w:rsidRDefault="00D873E4">
    <w:pPr>
      <w:tabs>
        <w:tab w:val="right" w:pos="7938"/>
      </w:tabs>
      <w:ind w:firstLine="709"/>
      <w:rPr>
        <w:sz w:val="13"/>
        <w:szCs w:val="13"/>
      </w:rPr>
    </w:pPr>
  </w:p>
  <w:p w14:paraId="359CF151" w14:textId="77777777" w:rsidR="00D873E4" w:rsidRDefault="00000000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A021E" w14:textId="5BEC04D6" w:rsidR="00D873E4" w:rsidRDefault="00EF67D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08826401" wp14:editId="6724714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742183391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CAFD79" w14:textId="436AED1D" w:rsidR="00EF67DD" w:rsidRPr="00EF67DD" w:rsidRDefault="00EF67DD" w:rsidP="00EF67D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F67DD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826401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2" type="#_x0000_t202" alt="INTERNAL" style="position:absolute;left:0;text-align:left;margin-left:0;margin-top:0;width:95.05pt;height:25.6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61CAFD79" w14:textId="436AED1D" w:rsidR="00EF67DD" w:rsidRPr="00EF67DD" w:rsidRDefault="00EF67DD" w:rsidP="00EF67D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EF67DD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177BA47E" wp14:editId="7D6233E3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4" name="Obdĺžnik 4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2D8F5C" w14:textId="77777777" w:rsidR="00D873E4" w:rsidRDefault="00000000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7BA47E" id="Obdĺžnik 4" o:spid="_x0000_s1033" alt="INTERNAL" style="position:absolute;left:0;text-align:left;margin-left:-57.8pt;margin-top:-1.1pt;width:97.3pt;height:27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O6co/S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202D8F5C" w14:textId="77777777" w:rsidR="00D873E4" w:rsidRDefault="00000000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3B6D7B8F" wp14:editId="7229EC98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" name="Obdĺžnik 2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4693F2" w14:textId="77777777" w:rsidR="00D873E4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6D7B8F" id="Obdĺžnik 2" o:spid="_x0000_s1034" alt="INTERNAL" style="position:absolute;left:0;text-align:left;margin-left:-57.05pt;margin-top:-.35pt;width:95.8pt;height:26.3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" filled="f" stroked="f">
              <v:textbox inset="20pt,0,0,15pt">
                <w:txbxContent>
                  <w:p w14:paraId="7A4693F2" w14:textId="77777777" w:rsidR="00D873E4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15635" w14:textId="77777777" w:rsidR="00284CB3" w:rsidRDefault="00284CB3">
      <w:pPr>
        <w:spacing w:after="0" w:line="240" w:lineRule="auto"/>
      </w:pPr>
      <w:r>
        <w:separator/>
      </w:r>
    </w:p>
  </w:footnote>
  <w:footnote w:type="continuationSeparator" w:id="0">
    <w:p w14:paraId="4ED2FE22" w14:textId="77777777" w:rsidR="00284CB3" w:rsidRDefault="00284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08537" w14:textId="77777777" w:rsidR="00D873E4" w:rsidRDefault="00000000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34E9ED37" wp14:editId="0D3E335F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7" name="image1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6457591" wp14:editId="51BBFC0A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8" name="image8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33C0E699" wp14:editId="0A5B42B1">
              <wp:simplePos x="0" y="0"/>
              <wp:positionH relativeFrom="page">
                <wp:posOffset>2096455</wp:posOffset>
              </wp:positionH>
              <wp:positionV relativeFrom="page">
                <wp:posOffset>10302534</wp:posOffset>
              </wp:positionV>
              <wp:extent cx="4697730" cy="533059"/>
              <wp:effectExtent l="0" t="0" r="0" b="0"/>
              <wp:wrapNone/>
              <wp:docPr id="1" name="Obdĺžnik 1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6686A4" w14:textId="77777777" w:rsidR="00D873E4" w:rsidRDefault="00000000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color w:val="0E3A2F"/>
                              <w:sz w:val="14"/>
                            </w:rPr>
                            <w:t>From details to story: skoda-storyboard.com</w:t>
                          </w:r>
                        </w:p>
                        <w:p w14:paraId="7148327E" w14:textId="77777777" w:rsidR="00D873E4" w:rsidRDefault="00000000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color w:val="0E3A2F"/>
                              <w:sz w:val="14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'What's up,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C0E699" id="Obdĺžnik 1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4D6686A4" w14:textId="77777777" w:rsidR="00D873E4" w:rsidRDefault="00000000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From details to story: skoda-storyboard.com</w:t>
                    </w:r>
                  </w:p>
                  <w:p w14:paraId="7148327E" w14:textId="77777777" w:rsidR="00D873E4" w:rsidRDefault="00000000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For the latest news, follow us on our WhatsApp channel</w:t>
                    </w:r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'What's up,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bCs/>
        <w:sz w:val="28"/>
        <w:szCs w:val="28"/>
      </w:rPr>
      <w:t>Tlačová správa</w:t>
    </w:r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3E4"/>
    <w:rsid w:val="00284CB3"/>
    <w:rsid w:val="00D873E4"/>
    <w:rsid w:val="00E327B3"/>
    <w:rsid w:val="00EF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81D982"/>
  <w15:docId w15:val="{EFCAEBE2-64C4-4A0B-85B1-8FBD0380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ebapps.skoda-auto.sk/PR/hermes26/IMG_9345.jpg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zuzana.kubikova2@skoda-auto.sk" TargetMode="External"/><Relationship Id="rId12" Type="http://schemas.openxmlformats.org/officeDocument/2006/relationships/hyperlink" Target="http://www.instagram.com/SkodaAutoSK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ebapps.skoda-auto.sk/PR/hermes26/_A9A0121.jp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facebook.com/SkodaAutoSK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ebapps.skoda-auto.sk/PR/hermes26/_A9A1077.jpg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uuS8O4kVgVLgyI048Jm442BNYw==">CgMxLjA4AHIhMU5SaWc0TWtCNk9sRElhZ2xqalpaRzhmN0FWaW5hNUxP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991</Words>
  <Characters>6011</Characters>
  <Application>Microsoft Office Word</Application>
  <DocSecurity>0</DocSecurity>
  <Lines>136</Lines>
  <Paragraphs>51</Paragraphs>
  <ScaleCrop>false</ScaleCrop>
  <Company/>
  <LinksUpToDate>false</LinksUpToDate>
  <CharactersWithSpaces>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Kubikova, Zuzana 2 (SAS V)</cp:lastModifiedBy>
  <cp:revision>2</cp:revision>
  <dcterms:created xsi:type="dcterms:W3CDTF">2026-04-20T15:44:00Z</dcterms:created>
  <dcterms:modified xsi:type="dcterms:W3CDTF">2026-04-20T15:44:00Z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4a2c0695,41073990,62aa116a,5298f478,4e5f7823,27931c3a,2c3cd1df,333ffde1,4b1c3976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