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80ED3" w14:textId="486773DA" w:rsidR="0060613B" w:rsidRDefault="0096598B" w:rsidP="006061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</w:pPr>
      <w:r w:rsidRPr="0096598B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 xml:space="preserve">V Škoda Múzeu sa otvára veľká tematická výstava k výročiu 125 rokov Škoda </w:t>
      </w:r>
      <w:proofErr w:type="spellStart"/>
      <w:r w:rsidRPr="0096598B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Motorsport</w:t>
      </w:r>
      <w:proofErr w:type="spellEnd"/>
    </w:p>
    <w:p w14:paraId="18E0F931" w14:textId="77777777" w:rsidR="00960A74" w:rsidRDefault="00960A74" w:rsidP="006061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738A4148" w14:textId="77777777" w:rsidR="0096598B" w:rsidRPr="0096598B" w:rsidRDefault="0096598B" w:rsidP="0096598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Škoda Múzeum sa mení na miesto osláv jubilea 125 rokov Škoda </w:t>
      </w:r>
      <w:proofErr w:type="spellStart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Motorsport</w:t>
      </w:r>
      <w:proofErr w:type="spellEnd"/>
    </w:p>
    <w:p w14:paraId="19F75800" w14:textId="77777777" w:rsidR="0096598B" w:rsidRPr="0096598B" w:rsidRDefault="0096598B" w:rsidP="0096598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Detailná sonda do histórie: pretekárske vozidlá, historické míľniky, galéria jazdcov, trofeje, bezpečnosť, udržateľnosť a ďalšie oblasti motoristického športu z Mladej </w:t>
      </w:r>
      <w:proofErr w:type="spellStart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Boleslavi</w:t>
      </w:r>
      <w:proofErr w:type="spellEnd"/>
    </w:p>
    <w:p w14:paraId="40F7C0C1" w14:textId="77777777" w:rsidR="0096598B" w:rsidRPr="0096598B" w:rsidRDefault="0096598B" w:rsidP="0096598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Depo </w:t>
      </w:r>
      <w:proofErr w:type="spellStart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Motorsport</w:t>
      </w:r>
      <w:proofErr w:type="spellEnd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: Chronologické predstavenie 20 pretekárskych špeciálov</w:t>
      </w:r>
    </w:p>
    <w:p w14:paraId="6FC9725E" w14:textId="7BAA9443" w:rsidR="00AC25DA" w:rsidRDefault="0096598B" w:rsidP="0096598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Výstava 125 rokov Škoda </w:t>
      </w:r>
      <w:proofErr w:type="spellStart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Motorsport</w:t>
      </w:r>
      <w:proofErr w:type="spellEnd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potrvá do januára 2027</w:t>
      </w:r>
    </w:p>
    <w:p w14:paraId="4F31DEA5" w14:textId="77777777" w:rsidR="0096598B" w:rsidRPr="001A5B64" w:rsidRDefault="0096598B" w:rsidP="0096598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42F27BE6" w14:textId="34CF34A4" w:rsidR="0096598B" w:rsidRDefault="00CB6949" w:rsidP="0096598B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color w:val="000000"/>
          <w:lang w:val="sk-SK"/>
        </w:rPr>
        <w:t xml:space="preserve">Bratislava, </w:t>
      </w:r>
      <w:r w:rsidR="0096598B">
        <w:rPr>
          <w:rFonts w:ascii="SKODA Next" w:eastAsia="SKODA Next" w:hAnsi="SKODA Next" w:cs="SKODA Next"/>
          <w:color w:val="000000"/>
          <w:lang w:val="sk-SK"/>
        </w:rPr>
        <w:t>25</w:t>
      </w:r>
      <w:r w:rsidRPr="001A5B64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="00471A22" w:rsidRPr="001A5B64">
        <w:rPr>
          <w:rFonts w:ascii="SKODA Next" w:eastAsia="SKODA Next" w:hAnsi="SKODA Next" w:cs="SKODA Next"/>
          <w:color w:val="000000"/>
          <w:lang w:val="sk-SK"/>
        </w:rPr>
        <w:t>mája</w:t>
      </w:r>
      <w:r w:rsidRPr="001A5B64">
        <w:rPr>
          <w:rFonts w:ascii="SKODA Next" w:eastAsia="SKODA Next" w:hAnsi="SKODA Next" w:cs="SKODA Next"/>
          <w:color w:val="000000"/>
          <w:lang w:val="sk-SK"/>
        </w:rPr>
        <w:t xml:space="preserve"> 2026 </w:t>
      </w:r>
      <w:r w:rsidR="0096598B">
        <w:rPr>
          <w:rFonts w:ascii="SKODA Next" w:eastAsia="SKODA Next" w:hAnsi="SKODA Next" w:cs="SKODA Next"/>
          <w:color w:val="000000"/>
          <w:lang w:val="sk-SK"/>
        </w:rPr>
        <w:t>–</w:t>
      </w:r>
      <w:r w:rsidR="0021548E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r w:rsidR="0096598B"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Škoda Múzeum sa zapája do tohtoročných osláv 125 rokov Škoda </w:t>
      </w:r>
      <w:proofErr w:type="spellStart"/>
      <w:r w:rsidR="0096598B"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Motorsport</w:t>
      </w:r>
      <w:proofErr w:type="spellEnd"/>
      <w:r w:rsidR="0096598B"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Významná časť múzejných priestorov sa mení na miesta s tematickými pohľadmi do histórie motoristického športu značky Škoda. Návštevníci môžu obdivovať plejádu pretekárskych vozidiel a prostredníctvom veľkých </w:t>
      </w:r>
      <w:proofErr w:type="spellStart"/>
      <w:r w:rsidR="0096598B"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infopanelov</w:t>
      </w:r>
      <w:proofErr w:type="spellEnd"/>
      <w:r w:rsidR="0096598B"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zároveň načerpať podrobné informácie a zaujímavosti z rôznych období. V jednej z hál s príznačným názvom Depo </w:t>
      </w:r>
      <w:proofErr w:type="spellStart"/>
      <w:r w:rsidR="0096598B"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Motorsport</w:t>
      </w:r>
      <w:proofErr w:type="spellEnd"/>
      <w:r w:rsidR="0096598B"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sa chystá inštalácia takmer dvadsiatky vozidiel, v ďalších priestoroch našla svoje miesto galéria jazdcov, vitrína s cennými trofejami či ukážka bezpečnostnej výbavy jazdcov.</w:t>
      </w:r>
    </w:p>
    <w:p w14:paraId="407618DF" w14:textId="77777777" w:rsidR="0096598B" w:rsidRPr="0096598B" w:rsidRDefault="0096598B" w:rsidP="0096598B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6B880A35" w14:textId="0FB86F86" w:rsidR="0096598B" w:rsidRPr="0096598B" w:rsidRDefault="0096598B" w:rsidP="0096598B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Hlboká sonda do histórie </w:t>
      </w:r>
      <w:proofErr w:type="spellStart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motor</w:t>
      </w:r>
      <w:r>
        <w:rPr>
          <w:rFonts w:ascii="SKODA Next" w:eastAsia="SKODA Next" w:hAnsi="SKODA Next" w:cs="SKODA Next"/>
          <w:b/>
          <w:bCs/>
          <w:color w:val="000000"/>
          <w:lang w:val="sk-SK"/>
        </w:rPr>
        <w:t>š</w:t>
      </w:r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portu</w:t>
      </w:r>
      <w:proofErr w:type="spellEnd"/>
    </w:p>
    <w:p w14:paraId="5CFC836C" w14:textId="77777777" w:rsidR="0096598B" w:rsidRPr="0096598B" w:rsidRDefault="0096598B" w:rsidP="0096598B">
      <w:pPr>
        <w:rPr>
          <w:rFonts w:ascii="SKODA Next" w:eastAsia="SKODA Next" w:hAnsi="SKODA Next" w:cs="SKODA Next"/>
          <w:color w:val="000000"/>
          <w:lang w:val="sk-SK"/>
        </w:rPr>
      </w:pPr>
      <w:r w:rsidRPr="0096598B">
        <w:rPr>
          <w:rFonts w:ascii="SKODA Next" w:eastAsia="SKODA Next" w:hAnsi="SKODA Next" w:cs="SKODA Next"/>
          <w:color w:val="000000"/>
          <w:lang w:val="sk-SK"/>
        </w:rPr>
        <w:t xml:space="preserve">Celý tento rok sa pre automobilku Škoda nesie v znamení jubilea 125 rokov pôsobenia v motoristickom športe. Škoda Múzeum v Mladej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Boleslavi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sa k oslavám pripája mimoriadnou výstavou o bohatej histórii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mladoboleslavského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motoršportu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ovenčenej množstvom cenných trofejí. V hlavných priestoroch Škoda Múzea našlo svoje miesto 15 exponátov, ktoré spája téma motoristického športu a rýchlosti. Nechýba medzi nimi priekopník rýchlych tratí Laurin &amp; Klement FC z roku 1908, legendárna Škoda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Popular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MD (1937) či ikonický špeciál Škoda 130 RS z roku 1978. Medzi vystavenými pretekárskymi vozidlami našli svoje miesto aj novodobejšie špeciály, ako napríklad Škoda Favorit 136 L/A z roku 1993, Škoda Fabia Super 2000 z roku 2009 a dokonca aj skutočný unikát v podobe upraveného vozidla Škoda Octavia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vRS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„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Bonneville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>“, ktoré disponuje výkonom viac ako 600 koní a v roku 2011 dosiahlo rýchlostný rekord 365,45 km/h.</w:t>
      </w:r>
    </w:p>
    <w:p w14:paraId="260BE39A" w14:textId="77777777" w:rsidR="0096598B" w:rsidRPr="0096598B" w:rsidRDefault="0096598B" w:rsidP="0096598B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5E4A9CED" w14:textId="77777777" w:rsidR="0096598B" w:rsidRPr="0096598B" w:rsidRDefault="0096598B" w:rsidP="0096598B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Depo </w:t>
      </w:r>
      <w:proofErr w:type="spellStart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Motorsport</w:t>
      </w:r>
      <w:proofErr w:type="spellEnd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, Galéria jazdcov, trofeje a ďalšie oblasti </w:t>
      </w:r>
      <w:proofErr w:type="spellStart"/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motoršportu</w:t>
      </w:r>
      <w:proofErr w:type="spellEnd"/>
    </w:p>
    <w:p w14:paraId="6F731001" w14:textId="74328398" w:rsidR="0096598B" w:rsidRPr="0096598B" w:rsidRDefault="0096598B" w:rsidP="0096598B">
      <w:pPr>
        <w:rPr>
          <w:rFonts w:ascii="SKODA Next" w:eastAsia="SKODA Next" w:hAnsi="SKODA Next" w:cs="SKODA Next"/>
          <w:color w:val="000000"/>
          <w:lang w:val="sk-SK"/>
        </w:rPr>
      </w:pPr>
      <w:r w:rsidRPr="0096598B">
        <w:rPr>
          <w:rFonts w:ascii="SKODA Next" w:eastAsia="SKODA Next" w:hAnsi="SKODA Next" w:cs="SKODA Next"/>
          <w:color w:val="000000"/>
          <w:lang w:val="sk-SK"/>
        </w:rPr>
        <w:t xml:space="preserve">Okrem expozície v hlavných priestoroch Škoda Múzea bude otvorené aj unikátne Depo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Motorsport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– hala venovaná takmer dvadsiatke pretekárskych špeciálov v chronologickom usporiadaní. Najstarším vozidlom je tu Škoda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Sport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z roku 1949 a na ceste k najnovšiemu exponátu, ktorým je Škoda Fabia R5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evo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(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Kalle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Rovanperä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), možno obdivovať vozidlá ako Škoda 1100 OHC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Coupé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(1959), formula Lucia F3 (1965), Škoda 130 RS A5 (1978) či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rallyový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špeciál Škoda Octavia WRC, s ktorým automobilka na začiatku nového tisícročia vstúpila do prestížnej kategórie svetových r</w:t>
      </w:r>
      <w:r w:rsidR="0024409A">
        <w:rPr>
          <w:rFonts w:ascii="SKODA Next" w:eastAsia="SKODA Next" w:hAnsi="SKODA Next" w:cs="SKODA Next"/>
          <w:color w:val="000000"/>
          <w:lang w:val="sk-SK"/>
        </w:rPr>
        <w:t>e</w:t>
      </w:r>
      <w:r w:rsidRPr="0096598B">
        <w:rPr>
          <w:rFonts w:ascii="SKODA Next" w:eastAsia="SKODA Next" w:hAnsi="SKODA Next" w:cs="SKODA Next"/>
          <w:color w:val="000000"/>
          <w:lang w:val="sk-SK"/>
        </w:rPr>
        <w:t xml:space="preserve">ly. Ďalším miestom, ktoré by nemalo uniknúť pozornosti, je galéria s cennými trofejami a prezentáciou 24 slávnych jazdcov. Nechýbajú ani zaujímavé ukážky bezpečnostnej výbavy jazdcov a bokom nezostala ani téma udržateľnosti, ktorá sa čoraz viac premieta aj do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motoršportu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. Múzejný koncept osláv 125 rokov Škoda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Motorsport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dopĺňajú </w:t>
      </w:r>
      <w:proofErr w:type="spellStart"/>
      <w:r w:rsidRPr="0096598B">
        <w:rPr>
          <w:rFonts w:ascii="SKODA Next" w:eastAsia="SKODA Next" w:hAnsi="SKODA Next" w:cs="SKODA Next"/>
          <w:color w:val="000000"/>
          <w:lang w:val="sk-SK"/>
        </w:rPr>
        <w:t>infotabule</w:t>
      </w:r>
      <w:proofErr w:type="spellEnd"/>
      <w:r w:rsidRPr="0096598B">
        <w:rPr>
          <w:rFonts w:ascii="SKODA Next" w:eastAsia="SKODA Next" w:hAnsi="SKODA Next" w:cs="SKODA Next"/>
          <w:color w:val="000000"/>
          <w:lang w:val="sk-SK"/>
        </w:rPr>
        <w:t xml:space="preserve"> rozmiestnené na vhodných miestach v rámci celej expozície. Podrobne sa venujú významným míľnikom aj vybraným obdobiam v histórii pretekania vozidiel s okrídleným šípom.</w:t>
      </w:r>
    </w:p>
    <w:p w14:paraId="2C39E363" w14:textId="77777777" w:rsidR="0096598B" w:rsidRDefault="0096598B" w:rsidP="0096598B">
      <w:pPr>
        <w:rPr>
          <w:rFonts w:ascii="SKODA Next" w:eastAsia="SKODA Next" w:hAnsi="SKODA Next" w:cs="SKODA Next"/>
          <w:color w:val="000000"/>
          <w:lang w:val="sk-SK"/>
        </w:rPr>
      </w:pPr>
      <w:r w:rsidRPr="0024409A">
        <w:rPr>
          <w:rFonts w:ascii="SKODA Next" w:eastAsia="SKODA Next" w:hAnsi="SKODA Next" w:cs="SKODA Next"/>
          <w:color w:val="000000"/>
          <w:lang w:val="sk-SK"/>
        </w:rPr>
        <w:t xml:space="preserve">Výstava 125 rokov Škoda </w:t>
      </w:r>
      <w:proofErr w:type="spellStart"/>
      <w:r w:rsidRPr="0024409A">
        <w:rPr>
          <w:rFonts w:ascii="SKODA Next" w:eastAsia="SKODA Next" w:hAnsi="SKODA Next" w:cs="SKODA Next"/>
          <w:color w:val="000000"/>
          <w:lang w:val="sk-SK"/>
        </w:rPr>
        <w:t>Motorsport</w:t>
      </w:r>
      <w:proofErr w:type="spellEnd"/>
      <w:r w:rsidRPr="0024409A">
        <w:rPr>
          <w:rFonts w:ascii="SKODA Next" w:eastAsia="SKODA Next" w:hAnsi="SKODA Next" w:cs="SKODA Next"/>
          <w:color w:val="000000"/>
          <w:lang w:val="sk-SK"/>
        </w:rPr>
        <w:t xml:space="preserve"> je otvorená do januára 2027.</w:t>
      </w:r>
    </w:p>
    <w:p w14:paraId="08F51332" w14:textId="77777777" w:rsidR="0024409A" w:rsidRPr="0024409A" w:rsidRDefault="0024409A" w:rsidP="0096598B">
      <w:pPr>
        <w:rPr>
          <w:rFonts w:ascii="SKODA Next" w:eastAsia="SKODA Next" w:hAnsi="SKODA Next" w:cs="SKODA Next"/>
          <w:color w:val="000000"/>
          <w:lang w:val="sk-SK"/>
        </w:rPr>
      </w:pPr>
    </w:p>
    <w:p w14:paraId="43D50B88" w14:textId="77777777" w:rsidR="0096598B" w:rsidRPr="0096598B" w:rsidRDefault="0096598B" w:rsidP="0096598B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96598B">
        <w:rPr>
          <w:rFonts w:ascii="SKODA Next" w:eastAsia="SKODA Next" w:hAnsi="SKODA Next" w:cs="SKODA Next"/>
          <w:b/>
          <w:bCs/>
          <w:color w:val="000000"/>
          <w:lang w:val="sk-SK"/>
        </w:rPr>
        <w:t>Škoda Múzeum: Miesto pre milovníkov automobilovej histórie</w:t>
      </w:r>
    </w:p>
    <w:p w14:paraId="41CEF942" w14:textId="5F282D95" w:rsidR="0096598B" w:rsidRPr="0024409A" w:rsidRDefault="0096598B" w:rsidP="0096598B">
      <w:pPr>
        <w:rPr>
          <w:rFonts w:ascii="SKODA Next" w:eastAsia="SKODA Next" w:hAnsi="SKODA Next" w:cs="SKODA Next"/>
          <w:color w:val="000000"/>
          <w:lang w:val="sk-SK"/>
        </w:rPr>
      </w:pPr>
      <w:r w:rsidRPr="0024409A">
        <w:rPr>
          <w:rFonts w:ascii="SKODA Next" w:eastAsia="SKODA Next" w:hAnsi="SKODA Next" w:cs="SKODA Next"/>
          <w:color w:val="000000"/>
          <w:lang w:val="sk-SK"/>
        </w:rPr>
        <w:t xml:space="preserve">Škoda Múzeum v Mladej </w:t>
      </w:r>
      <w:proofErr w:type="spellStart"/>
      <w:r w:rsidRPr="0024409A">
        <w:rPr>
          <w:rFonts w:ascii="SKODA Next" w:eastAsia="SKODA Next" w:hAnsi="SKODA Next" w:cs="SKODA Next"/>
          <w:color w:val="000000"/>
          <w:lang w:val="sk-SK"/>
        </w:rPr>
        <w:t>Boleslavi</w:t>
      </w:r>
      <w:proofErr w:type="spellEnd"/>
      <w:r w:rsidRPr="0024409A">
        <w:rPr>
          <w:rFonts w:ascii="SKODA Next" w:eastAsia="SKODA Next" w:hAnsi="SKODA Next" w:cs="SKODA Next"/>
          <w:color w:val="000000"/>
          <w:lang w:val="sk-SK"/>
        </w:rPr>
        <w:t xml:space="preserve"> je otvorené od pondelka do nedele v čase od 9.00 do 17.00 hod. Aktuálne informácie návštevníci vždy nájdu na webových stránkach, Facebooku alebo Instagrame. Po predchádzajúcej rezervácii je navyše možné navštíviť aj depozitár s názvom Spiaca kráska, ktorý ukazuje viac ako dvadsať historických vozidiel čakajúcich na renováciu, a naň nadväzujúcu halu Odtajnené koncepty, v ktorej automobilka umožňuje nahliadnuť do zákulisia automobilového vývoja a predstavuje tu tridsiatku svojich prototypov a konceptov. Návštevu Škoda Múzea možno v rámci zvýhodneného kombinovaného vstupného spojiť aj s prehliadkou Rodného domu Ferdinanda </w:t>
      </w:r>
      <w:proofErr w:type="spellStart"/>
      <w:r w:rsidRPr="0024409A">
        <w:rPr>
          <w:rFonts w:ascii="SKODA Next" w:eastAsia="SKODA Next" w:hAnsi="SKODA Next" w:cs="SKODA Next"/>
          <w:color w:val="000000"/>
          <w:lang w:val="sk-SK"/>
        </w:rPr>
        <w:t>Porscheho</w:t>
      </w:r>
      <w:proofErr w:type="spellEnd"/>
      <w:r w:rsidRPr="0024409A">
        <w:rPr>
          <w:rFonts w:ascii="SKODA Next" w:eastAsia="SKODA Next" w:hAnsi="SKODA Next" w:cs="SKODA Next"/>
          <w:color w:val="000000"/>
          <w:lang w:val="sk-SK"/>
        </w:rPr>
        <w:t xml:space="preserve"> v </w:t>
      </w:r>
      <w:proofErr w:type="spellStart"/>
      <w:r w:rsidRPr="0024409A">
        <w:rPr>
          <w:rFonts w:ascii="SKODA Next" w:eastAsia="SKODA Next" w:hAnsi="SKODA Next" w:cs="SKODA Next"/>
          <w:color w:val="000000"/>
          <w:lang w:val="sk-SK"/>
        </w:rPr>
        <w:t>Liberci-Vratislaviciach</w:t>
      </w:r>
      <w:proofErr w:type="spellEnd"/>
      <w:r w:rsidRPr="0024409A">
        <w:rPr>
          <w:rFonts w:ascii="SKODA Next" w:eastAsia="SKODA Next" w:hAnsi="SKODA Next" w:cs="SKODA Next"/>
          <w:color w:val="000000"/>
          <w:lang w:val="sk-SK"/>
        </w:rPr>
        <w:t>, ktorý je verejnosti prístupný v piatok, sobotu a nedeľu od 9.00 do 17.00 hod., v ostatné dni po predchádzajúcej dohode s Návštevníckou službou Škoda Múzea.</w:t>
      </w:r>
    </w:p>
    <w:p w14:paraId="2E14E889" w14:textId="77777777" w:rsidR="00741268" w:rsidRDefault="00741268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20E3B145" w14:textId="77777777" w:rsidR="00741268" w:rsidRDefault="00741268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5919050C" w14:textId="77777777" w:rsidR="00741268" w:rsidRDefault="00741268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01F93D80" w14:textId="77777777" w:rsidR="00741268" w:rsidRDefault="00741268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397155A5" w14:textId="522F771C" w:rsidR="000F6AD2" w:rsidRPr="0055114B" w:rsidRDefault="00CB6949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lastRenderedPageBreak/>
        <w:t>Pre ďalšie informácie, prosím, kontaktujte:</w:t>
      </w:r>
    </w:p>
    <w:p w14:paraId="4BEF7D52" w14:textId="77777777" w:rsidR="000F6AD2" w:rsidRPr="0055114B" w:rsidRDefault="00CB6949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55114B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3DA79F96" w14:textId="77777777" w:rsidR="000F6AD2" w:rsidRPr="0055114B" w:rsidRDefault="00CB6949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62A20D70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8">
        <w:r w:rsidRPr="0055114B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Pr="0055114B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7DEA7A9E" w14:textId="77777777" w:rsidR="000F6AD2" w:rsidRPr="0055114B" w:rsidRDefault="000F6AD2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276F060C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55114B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696AB87F" wp14:editId="3E34D207">
            <wp:extent cx="2676525" cy="666750"/>
            <wp:effectExtent l="0" t="0" r="0" b="0"/>
            <wp:docPr id="6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0F6AD2" w:rsidRPr="004E39A9" w14:paraId="107B0E4A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D91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0B6A33FB" wp14:editId="0458EB12">
                  <wp:extent cx="190500" cy="190500"/>
                  <wp:effectExtent l="0" t="0" r="0" b="0"/>
                  <wp:docPr id="8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06143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1"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</w:t>
              </w:r>
              <w:proofErr w:type="spellStart"/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E4F0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623EBE92" wp14:editId="1C21C740">
                  <wp:extent cx="190500" cy="190500"/>
                  <wp:effectExtent l="0" t="0" r="0" b="0"/>
                  <wp:docPr id="7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B5C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proofErr w:type="spellStart"/>
            <w:r w:rsidRPr="0055114B">
              <w:rPr>
                <w:lang w:val="sk-SK"/>
              </w:rPr>
              <w:fldChar w:fldCharType="begin"/>
            </w:r>
            <w:r w:rsidRPr="0055114B">
              <w:rPr>
                <w:lang w:val="sk-SK"/>
              </w:rPr>
              <w:instrText>HYPERLINK "http://www.instagram.com/SkodaAutoSK" \h</w:instrText>
            </w:r>
            <w:r w:rsidRPr="0055114B">
              <w:rPr>
                <w:lang w:val="sk-SK"/>
              </w:rPr>
            </w:r>
            <w:r w:rsidRPr="0055114B">
              <w:rPr>
                <w:lang w:val="sk-SK"/>
              </w:rPr>
              <w:fldChar w:fldCharType="separate"/>
            </w:r>
            <w:r w:rsidRPr="0055114B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  <w:lang w:val="sk-SK"/>
              </w:rPr>
              <w:t>SkodaAutoSK</w:t>
            </w:r>
            <w:proofErr w:type="spellEnd"/>
            <w:r w:rsidRPr="0055114B">
              <w:rPr>
                <w:lang w:val="sk-SK"/>
              </w:rPr>
              <w:fldChar w:fldCharType="end"/>
            </w:r>
          </w:p>
        </w:tc>
      </w:tr>
    </w:tbl>
    <w:p w14:paraId="588E7ABE" w14:textId="29B9A319" w:rsidR="000F6AD2" w:rsidRPr="0055114B" w:rsidRDefault="00CB6949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55114B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t xml:space="preserve">           </w:t>
      </w:r>
    </w:p>
    <w:p w14:paraId="7D7C2930" w14:textId="77777777" w:rsidR="0021548E" w:rsidRPr="0055114B" w:rsidRDefault="0021548E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1650B073" w14:textId="77777777" w:rsidR="0024409A" w:rsidRDefault="002440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4FC2DAE0" w14:textId="77777777" w:rsidR="0024409A" w:rsidRDefault="002440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02E51493" w14:textId="77777777" w:rsidR="0024409A" w:rsidRDefault="002440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7022B9BE" w14:textId="77777777" w:rsidR="0024409A" w:rsidRDefault="002440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54D3D5DA" w14:textId="77777777" w:rsidR="0024409A" w:rsidRDefault="002440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263EF510" w14:textId="77777777" w:rsidR="0024409A" w:rsidRDefault="0024409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6D07B066" w14:textId="5DBFE848" w:rsidR="000F6AD2" w:rsidRPr="0055114B" w:rsidRDefault="00850B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>
        <w:rPr>
          <w:rFonts w:ascii="SKODA Next" w:eastAsia="SKODA Next" w:hAnsi="SKODA Next" w:cs="SKODA Next"/>
          <w:b/>
          <w:bCs/>
          <w:lang w:val="sk-SK"/>
        </w:rPr>
        <w:t>F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>otografi</w:t>
      </w:r>
      <w:r w:rsidR="0096598B">
        <w:rPr>
          <w:rFonts w:ascii="SKODA Next" w:eastAsia="SKODA Next" w:hAnsi="SKODA Next" w:cs="SKODA Next"/>
          <w:b/>
          <w:bCs/>
          <w:lang w:val="sk-SK"/>
        </w:rPr>
        <w:t>e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 xml:space="preserve"> 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753160" w:rsidRPr="004E39A9" w14:paraId="77350DC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ADA8E" w14:textId="77984C2D" w:rsidR="00753160" w:rsidRPr="0055114B" w:rsidRDefault="0024409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4350" w:dyaOrig="2985" w14:anchorId="2B06E8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09.45pt;height:143.75pt" o:ole="">
                  <v:imagedata r:id="rId13" o:title=""/>
                </v:shape>
                <o:OLEObject Type="Embed" ProgID="PBrush" ShapeID="_x0000_i1028" DrawAspect="Content" ObjectID="_1841228490" r:id="rId14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377EE4B" w14:textId="77777777" w:rsidR="0096598B" w:rsidRDefault="0096598B" w:rsidP="0096598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96598B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V Škoda Múzeu sa otvára veľká tematická výstava k výročiu 125 rokov Škoda </w:t>
            </w:r>
            <w:proofErr w:type="spellStart"/>
            <w:r w:rsidRPr="0096598B">
              <w:rPr>
                <w:rFonts w:ascii="SKODA Next" w:eastAsia="SKODA Next" w:hAnsi="SKODA Next" w:cs="SKODA Next"/>
                <w:b/>
                <w:bCs/>
                <w:lang w:val="sk-SK"/>
              </w:rPr>
              <w:t>Motorsport</w:t>
            </w:r>
            <w:proofErr w:type="spellEnd"/>
          </w:p>
          <w:p w14:paraId="25532359" w14:textId="77777777" w:rsidR="0096598B" w:rsidRPr="0096598B" w:rsidRDefault="0096598B" w:rsidP="0096598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F0A3729" w14:textId="1AFD873E" w:rsidR="0096598B" w:rsidRPr="0096598B" w:rsidRDefault="0096598B" w:rsidP="0096598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96598B">
              <w:rPr>
                <w:rFonts w:ascii="SKODA Next" w:eastAsia="SKODA Next" w:hAnsi="SKODA Next" w:cs="SKODA Next"/>
                <w:lang w:val="sk-SK"/>
              </w:rPr>
              <w:t>Významná časť múzejných priestorov sa mení na miesta s tematickými pohľadmi do histórie motoristického športu značky Škoda.</w:t>
            </w:r>
          </w:p>
          <w:p w14:paraId="50074DAD" w14:textId="77777777" w:rsidR="0096598B" w:rsidRDefault="0096598B" w:rsidP="0096598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2BB3F173" w14:textId="77777777" w:rsidR="00741268" w:rsidRDefault="007412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423AC9FE" w14:textId="5769D9B6" w:rsidR="00753160" w:rsidRPr="0055114B" w:rsidRDefault="00753160" w:rsidP="0075316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5" w:history="1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2EAB2848" w14:textId="77777777" w:rsidR="00753160" w:rsidRPr="0055114B" w:rsidRDefault="0075316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</w:tbl>
    <w:p w14:paraId="120D4C0A" w14:textId="77777777" w:rsidR="00741268" w:rsidRDefault="00741268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3E2CC1C4" w14:textId="77777777" w:rsidR="00741268" w:rsidRDefault="00741268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3195D9D5" w14:textId="77777777" w:rsidR="0096598B" w:rsidRDefault="0096598B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96598B" w:rsidRPr="004E39A9" w14:paraId="2C88C8CF" w14:textId="77777777" w:rsidTr="00F45083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81FD1" w14:textId="42EBAF5F" w:rsidR="0096598B" w:rsidRPr="0055114B" w:rsidRDefault="0024409A" w:rsidP="00F45083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4395" w:dyaOrig="2955" w14:anchorId="45AF48C2">
                <v:shape id="_x0000_i1031" type="#_x0000_t75" style="width:209.4pt;height:140.8pt" o:ole="">
                  <v:imagedata r:id="rId16" o:title=""/>
                </v:shape>
                <o:OLEObject Type="Embed" ProgID="PBrush" ShapeID="_x0000_i1031" DrawAspect="Content" ObjectID="_1841228491" r:id="rId17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BD12056" w14:textId="77777777" w:rsidR="0096598B" w:rsidRDefault="0096598B" w:rsidP="0096598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96598B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V Škoda Múzeu sa otvára veľká tematická výstava k výročiu 125 rokov Škoda </w:t>
            </w:r>
            <w:proofErr w:type="spellStart"/>
            <w:r w:rsidRPr="0096598B">
              <w:rPr>
                <w:rFonts w:ascii="SKODA Next" w:eastAsia="SKODA Next" w:hAnsi="SKODA Next" w:cs="SKODA Next"/>
                <w:b/>
                <w:bCs/>
                <w:lang w:val="sk-SK"/>
              </w:rPr>
              <w:t>Motorsport</w:t>
            </w:r>
            <w:proofErr w:type="spellEnd"/>
          </w:p>
          <w:p w14:paraId="0EB418B8" w14:textId="77777777" w:rsidR="0096598B" w:rsidRPr="0096598B" w:rsidRDefault="0096598B" w:rsidP="0096598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DA5BA96" w14:textId="459B8E18" w:rsidR="0096598B" w:rsidRPr="0096598B" w:rsidRDefault="0096598B" w:rsidP="0096598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96598B">
              <w:rPr>
                <w:rFonts w:ascii="SKODA Next" w:eastAsia="SKODA Next" w:hAnsi="SKODA Next" w:cs="SKODA Next"/>
                <w:lang w:val="sk-SK"/>
              </w:rPr>
              <w:t xml:space="preserve">Okrem expozície v hlavných priestoroch Škoda Múzea bude otvorené aj unikátne Depo </w:t>
            </w:r>
            <w:proofErr w:type="spellStart"/>
            <w:r w:rsidRPr="0096598B">
              <w:rPr>
                <w:rFonts w:ascii="SKODA Next" w:eastAsia="SKODA Next" w:hAnsi="SKODA Next" w:cs="SKODA Next"/>
                <w:lang w:val="sk-SK"/>
              </w:rPr>
              <w:t>Motorsport</w:t>
            </w:r>
            <w:proofErr w:type="spellEnd"/>
            <w:r w:rsidR="0024409A">
              <w:rPr>
                <w:rFonts w:ascii="SKODA Next" w:eastAsia="SKODA Next" w:hAnsi="SKODA Next" w:cs="SKODA Next"/>
                <w:lang w:val="sk-SK"/>
              </w:rPr>
              <w:t>.</w:t>
            </w:r>
          </w:p>
          <w:p w14:paraId="01BED424" w14:textId="77777777" w:rsidR="0096598B" w:rsidRDefault="0096598B" w:rsidP="0096598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9FC58E9" w14:textId="77777777" w:rsidR="0096598B" w:rsidRDefault="0096598B" w:rsidP="00F450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60EBD249" w14:textId="77777777" w:rsidR="0096598B" w:rsidRDefault="0096598B" w:rsidP="00F450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51EF2D3C" w14:textId="5EA8FE42" w:rsidR="0096598B" w:rsidRPr="0055114B" w:rsidRDefault="0096598B" w:rsidP="00F450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8" w:history="1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5FA73428" w14:textId="77777777" w:rsidR="0096598B" w:rsidRPr="0055114B" w:rsidRDefault="0096598B" w:rsidP="00F450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</w:tbl>
    <w:p w14:paraId="1214FA54" w14:textId="77777777" w:rsidR="0096598B" w:rsidRDefault="0096598B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1F44236C" w14:textId="77777777" w:rsidR="0024409A" w:rsidRDefault="0024409A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04788AF9" w14:textId="12D20CDD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t>Škoda Auto</w:t>
      </w:r>
    </w:p>
    <w:p w14:paraId="1F78361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1C0F78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2E620E9" w14:textId="7BD9E191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>,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Vietnam a región ASEAN;</w:t>
      </w:r>
    </w:p>
    <w:p w14:paraId="11895D12" w14:textId="05C2F54B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v súčasnosti zákazníkom ponúka 1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>3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modelových radov osobných automobilov: Fabia,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="009E498B">
        <w:rPr>
          <w:rFonts w:ascii="SKODA Next" w:eastAsia="SKODA Next" w:hAnsi="SKODA Next" w:cs="SKODA Next"/>
          <w:sz w:val="16"/>
          <w:szCs w:val="16"/>
          <w:lang w:val="sk-SK"/>
        </w:rPr>
        <w:t>Epiq</w:t>
      </w:r>
      <w:proofErr w:type="spellEnd"/>
      <w:r w:rsidR="009E498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5DC42785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492D0B0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600E0DF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súčasťou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Brand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639F268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48152C10" w14:textId="129BD69A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>;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má výrobné kapacity v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 xml:space="preserve"> Španielsku, 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na Slovensku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 xml:space="preserve">, v Kazachstane 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a v Indii, väčšinou prostredníctvom koncernových partnerstiev, ďalej taktiež na Ukrajine v spolupráci s lokálnym partnerom;</w:t>
      </w:r>
    </w:p>
    <w:p w14:paraId="4327D031" w14:textId="473CB5C8" w:rsidR="000F6AD2" w:rsidRPr="0055114B" w:rsidRDefault="00CB6949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>približne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40 000 </w:t>
      </w:r>
      <w:r w:rsidR="0096598B">
        <w:rPr>
          <w:rFonts w:ascii="SKODA Next" w:eastAsia="SKODA Next" w:hAnsi="SKODA Next" w:cs="SKODA Next"/>
          <w:sz w:val="16"/>
          <w:szCs w:val="16"/>
          <w:lang w:val="sk-SK"/>
        </w:rPr>
        <w:t xml:space="preserve">pracovníkov 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a je aktívna na 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 xml:space="preserve">takmer 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100 trhoch.</w:t>
      </w:r>
      <w:r w:rsid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</w:t>
      </w:r>
    </w:p>
    <w:sectPr w:rsidR="000F6AD2" w:rsidRPr="0055114B">
      <w:headerReference w:type="default" r:id="rId19"/>
      <w:footerReference w:type="even" r:id="rId20"/>
      <w:footerReference w:type="default" r:id="rId21"/>
      <w:footerReference w:type="first" r:id="rId22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D18F5" w14:textId="77777777" w:rsidR="00490473" w:rsidRDefault="00490473">
      <w:pPr>
        <w:spacing w:after="0" w:line="240" w:lineRule="auto"/>
      </w:pPr>
      <w:r>
        <w:separator/>
      </w:r>
    </w:p>
  </w:endnote>
  <w:endnote w:type="continuationSeparator" w:id="0">
    <w:p w14:paraId="46332FAE" w14:textId="77777777" w:rsidR="00490473" w:rsidRDefault="0049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E97C60-BB1F-4DBD-BA17-4CABDC262A71}"/>
    <w:embedBold r:id="rId2" w:fontKey="{911007D2-C125-47A2-945B-73D1A4980F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D8D02F5-FD11-4674-B98C-F73E5E100C23}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  <w:embedRegular r:id="rId4" w:fontKey="{16164BD9-5AA6-4117-BCD7-50D189F4E34D}"/>
    <w:embedBold r:id="rId5" w:fontKey="{6E86AD02-28F1-4645-A018-00D2BABEDC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7F40F3D-D75D-42F0-9A2E-DCD5DF92C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234F" w14:textId="4D8F941E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3222E2" wp14:editId="1425DDB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211590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23EC" w14:textId="5872CC41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222E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" filled="f" stroked="f">
              <v:textbox style="mso-fit-shape-to-text:t" inset="20pt,0,0,15pt">
                <w:txbxContent>
                  <w:p w14:paraId="0FD423EC" w14:textId="5872CC41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85B0863" wp14:editId="575DC62F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E30E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B0863" id="Obdĺžnik 3" o:spid="_x0000_s1028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FAE30E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A026" w14:textId="32D307AC" w:rsidR="000F6AD2" w:rsidRDefault="004E39A9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4DA2015" wp14:editId="2600752D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76705902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FAEDCE" w14:textId="3781E143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A201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" filled="f" stroked="f">
              <v:textbox style="mso-fit-shape-to-text:t" inset="20pt,0,0,15pt">
                <w:txbxContent>
                  <w:p w14:paraId="6AFAEDCE" w14:textId="3781E143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7C7A44" w14:textId="77777777" w:rsidR="000F6AD2" w:rsidRDefault="00CB6949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66B5FD8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30489ADD" w14:textId="77777777" w:rsidR="000F6AD2" w:rsidRDefault="00CB6949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3F" w14:textId="0292641C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51744BD" wp14:editId="04898A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981967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DE227" w14:textId="0BA9A845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744B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JXvR+BMC&#10;AAAiBAAADgAAAAAAAAAAAAAAAAAuAgAAZHJzL2Uyb0RvYy54bWxQSwECLQAUAAYACAAAACEA04+S&#10;HNkAAAAEAQAADwAAAAAAAAAAAAAAAABtBAAAZHJzL2Rvd25yZXYueG1sUEsFBgAAAAAEAAQA8wAA&#10;AHMFAAAAAA==&#10;" filled="f" stroked="f">
              <v:textbox style="mso-fit-shape-to-text:t" inset="20pt,0,0,15pt">
                <w:txbxContent>
                  <w:p w14:paraId="0C0DE227" w14:textId="0BA9A845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88DB9B" wp14:editId="745D9DAD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1" name="Obdĺžnik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3CAAC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8DB9B" id="Obdĺžnik 1" o:spid="_x0000_s1031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MGje3C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5F93CAAC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1D9B" w14:textId="77777777" w:rsidR="00490473" w:rsidRDefault="00490473">
      <w:pPr>
        <w:spacing w:after="0" w:line="240" w:lineRule="auto"/>
      </w:pPr>
      <w:r>
        <w:separator/>
      </w:r>
    </w:p>
  </w:footnote>
  <w:footnote w:type="continuationSeparator" w:id="0">
    <w:p w14:paraId="452FA674" w14:textId="77777777" w:rsidR="00490473" w:rsidRDefault="0049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F6E9" w14:textId="12072092" w:rsidR="000F6AD2" w:rsidRDefault="00A1712D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679356B" wp14:editId="19018F78">
          <wp:simplePos x="0" y="0"/>
          <wp:positionH relativeFrom="margin">
            <wp:posOffset>4312788</wp:posOffset>
          </wp:positionH>
          <wp:positionV relativeFrom="paragraph">
            <wp:posOffset>-130774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949">
      <w:rPr>
        <w:noProof/>
      </w:rPr>
      <w:drawing>
        <wp:anchor distT="0" distB="0" distL="0" distR="0" simplePos="0" relativeHeight="251659264" behindDoc="1" locked="0" layoutInCell="1" hidden="0" allowOverlap="1" wp14:anchorId="1AB1702F" wp14:editId="02E122F7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B6949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B8D865" wp14:editId="16528F95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" name="Obdĺžnik 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6E3EB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A1281C4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8D865" id="Obdĺžnik 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676E3EB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5A1281C4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CB6949">
      <w:rPr>
        <w:rFonts w:ascii="Arial" w:eastAsia="Arial" w:hAnsi="Arial" w:cs="Arial"/>
        <w:b/>
        <w:bCs/>
        <w:sz w:val="28"/>
        <w:szCs w:val="28"/>
      </w:rPr>
      <w:t>Tlačová správa</w:t>
    </w:r>
    <w:r w:rsidR="00CB6949"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D2"/>
    <w:rsid w:val="000E276E"/>
    <w:rsid w:val="000F6AD2"/>
    <w:rsid w:val="00192E27"/>
    <w:rsid w:val="001A5B64"/>
    <w:rsid w:val="001B459F"/>
    <w:rsid w:val="001C4365"/>
    <w:rsid w:val="0021548E"/>
    <w:rsid w:val="002310B8"/>
    <w:rsid w:val="0024409A"/>
    <w:rsid w:val="00260BBF"/>
    <w:rsid w:val="002637C6"/>
    <w:rsid w:val="0027746B"/>
    <w:rsid w:val="00471A22"/>
    <w:rsid w:val="00490473"/>
    <w:rsid w:val="004D5E27"/>
    <w:rsid w:val="004E39A9"/>
    <w:rsid w:val="00522671"/>
    <w:rsid w:val="0055114B"/>
    <w:rsid w:val="0060613B"/>
    <w:rsid w:val="00626714"/>
    <w:rsid w:val="00741268"/>
    <w:rsid w:val="00753160"/>
    <w:rsid w:val="0084004E"/>
    <w:rsid w:val="008426D7"/>
    <w:rsid w:val="00850B00"/>
    <w:rsid w:val="009318E2"/>
    <w:rsid w:val="00960A74"/>
    <w:rsid w:val="0096598B"/>
    <w:rsid w:val="009764C3"/>
    <w:rsid w:val="009E498B"/>
    <w:rsid w:val="00A1712D"/>
    <w:rsid w:val="00AB2135"/>
    <w:rsid w:val="00AC25DA"/>
    <w:rsid w:val="00AE5867"/>
    <w:rsid w:val="00CB6949"/>
    <w:rsid w:val="00D063BC"/>
    <w:rsid w:val="00D31F7B"/>
    <w:rsid w:val="00D83178"/>
    <w:rsid w:val="00D912D9"/>
    <w:rsid w:val="00E036E8"/>
    <w:rsid w:val="00E328F1"/>
    <w:rsid w:val="00FA6986"/>
    <w:rsid w:val="00FC6DD3"/>
    <w:rsid w:val="00FD1310"/>
    <w:rsid w:val="00F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C30CBEB"/>
  <w15:docId w15:val="{01AD72DF-43FF-4C9B-908B-8CB65C9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522671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2267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4E39A9"/>
    <w:pPr>
      <w:spacing w:after="0" w:line="240" w:lineRule="auto"/>
      <w:ind w:left="0"/>
    </w:pPr>
  </w:style>
  <w:style w:type="character" w:styleId="Odkaznakomentr">
    <w:name w:val="annotation reference"/>
    <w:basedOn w:val="Predvolenpsmoodseku"/>
    <w:uiPriority w:val="99"/>
    <w:semiHidden/>
    <w:unhideWhenUsed/>
    <w:rsid w:val="00260BB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60BBF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260BBF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0BB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0BBF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A17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17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dn.skoda-storyboard.com/2026/05/260525-125-let-Skoda-Motorsport-ve-Skoda-Muzeu-2_58de4c91.jpg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dn.skoda-storyboard.com/2026/05/260525-125-let-Skoda-Motorsport-ve-Skoda-Muzeu-1_a13ff79a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504xqYhsOAz/3vbqNMjY+JzCw==">CgMxLjA4AGpRCjVzdWdnZXN0SWRJbXBvcnQ0OThlYmVhZC0yMzQ0LTQzYTEtYWY1My0wMTE4OGE2MjIwNGRfNBIYTWljaGFsIFJhY2tvIFtQUiBDTElOSUNdalEKNXN1Z2dlc3RJZEltcG9ydDQ5OGViZWFkLTIzNDQtNDNhMS1hZjUzLTAxMTg4YTYyMjA0ZF8xEhhNaWNoYWwgUmFja28gW1BSIENMSU5JQ11yITE1SDZiRU9ITW1PNjR2ZWZiY3RhcnNYQUpJaEp4RExUTQ==</go:docsCustomData>
</go:gDocsCustomXmlDataStorage>
</file>

<file path=customXml/itemProps1.xml><?xml version="1.0" encoding="utf-8"?>
<ds:datastoreItem xmlns:ds="http://schemas.openxmlformats.org/officeDocument/2006/customXml" ds:itemID="{587131EC-CBC0-4875-86DC-8B6FA1FA2B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2026-05-25T13:35:00Z</dcterms:created>
  <dcterms:modified xsi:type="dcterms:W3CDTF">2026-05-25T13:35:00Z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4a2c0695,41073990,62aa116a,986a797,627949be,2db8644f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