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227875690" w:displacedByCustomXml="next"/>
    <w:sdt>
      <w:sdtPr>
        <w:rPr>
          <w:rFonts w:ascii="SKODA Next Light" w:eastAsiaTheme="minorEastAsia" w:hAnsi="SKODA Next Light"/>
          <w:b/>
          <w:bCs/>
          <w:sz w:val="20"/>
          <w:szCs w:val="20"/>
        </w:rPr>
        <w:id w:val="1937637880"/>
        <w:docPartObj>
          <w:docPartGallery w:val="Table of Contents"/>
          <w:docPartUnique/>
        </w:docPartObj>
      </w:sdtPr>
      <w:sdtEndPr>
        <w:rPr>
          <w:rFonts w:asciiTheme="minorHAnsi" w:eastAsiaTheme="majorEastAsia" w:hAnsiTheme="minorHAnsi"/>
          <w:b w:val="0"/>
          <w:bCs w:val="0"/>
          <w:sz w:val="36"/>
          <w:szCs w:val="36"/>
        </w:rPr>
      </w:sdtEndPr>
      <w:sdtContent>
        <w:p w14:paraId="0C6D510C" w14:textId="5EB4CF9B" w:rsidR="003A5F11" w:rsidRPr="00140DD7" w:rsidRDefault="003A5F11" w:rsidP="004C0076">
          <w:pPr>
            <w:pStyle w:val="Nadpisobsahu"/>
            <w:ind w:left="0"/>
            <w:rPr>
              <w:b/>
              <w:bCs/>
              <w:sz w:val="20"/>
              <w:szCs w:val="20"/>
            </w:rPr>
          </w:pPr>
          <w:r w:rsidRPr="00140DD7">
            <w:rPr>
              <w:b/>
              <w:bCs/>
              <w:sz w:val="20"/>
              <w:szCs w:val="20"/>
            </w:rPr>
            <w:t xml:space="preserve">Mladá Boleslav, </w:t>
          </w:r>
          <w:r w:rsidR="006627F9" w:rsidRPr="00140DD7">
            <w:rPr>
              <w:b/>
              <w:bCs/>
              <w:sz w:val="20"/>
              <w:szCs w:val="20"/>
            </w:rPr>
            <w:t>23</w:t>
          </w:r>
          <w:r w:rsidR="00C82722" w:rsidRPr="00140DD7">
            <w:rPr>
              <w:b/>
              <w:bCs/>
              <w:sz w:val="20"/>
              <w:szCs w:val="20"/>
            </w:rPr>
            <w:t> </w:t>
          </w:r>
          <w:r w:rsidR="006627F9" w:rsidRPr="00140DD7">
            <w:rPr>
              <w:b/>
              <w:bCs/>
              <w:sz w:val="20"/>
              <w:szCs w:val="20"/>
            </w:rPr>
            <w:t>June</w:t>
          </w:r>
          <w:r w:rsidRPr="00140DD7">
            <w:rPr>
              <w:b/>
              <w:bCs/>
              <w:sz w:val="20"/>
              <w:szCs w:val="20"/>
            </w:rPr>
            <w:t xml:space="preserve"> 2026</w:t>
          </w:r>
        </w:p>
        <w:p w14:paraId="1AF12D02" w14:textId="7510EEB5" w:rsidR="003A5F11" w:rsidRPr="00140DD7" w:rsidRDefault="007B6555" w:rsidP="00A87299">
          <w:pPr>
            <w:pStyle w:val="Nadpisobsahu"/>
            <w:spacing w:after="60" w:line="240" w:lineRule="auto"/>
            <w:ind w:left="0" w:right="-1334"/>
            <w:rPr>
              <w:sz w:val="32"/>
              <w:szCs w:val="32"/>
            </w:rPr>
          </w:pPr>
          <w:r w:rsidRPr="00140DD7">
            <w:rPr>
              <w:sz w:val="32"/>
              <w:szCs w:val="32"/>
            </w:rPr>
            <w:t>Škoda </w:t>
          </w:r>
          <w:r w:rsidR="006627F9" w:rsidRPr="00140DD7">
            <w:rPr>
              <w:sz w:val="32"/>
              <w:szCs w:val="32"/>
            </w:rPr>
            <w:t>Peaq</w:t>
          </w:r>
          <w:r w:rsidR="00821206" w:rsidRPr="00140DD7">
            <w:rPr>
              <w:sz w:val="32"/>
              <w:szCs w:val="32"/>
            </w:rPr>
            <w:t xml:space="preserve"> Press Kit</w:t>
          </w:r>
        </w:p>
        <w:p w14:paraId="73667B76" w14:textId="7650F5C3" w:rsidR="003A5F11" w:rsidRPr="00140DD7" w:rsidRDefault="003A5F11" w:rsidP="00A87299">
          <w:pPr>
            <w:pStyle w:val="Nadpisobsahu"/>
            <w:spacing w:after="60" w:line="240" w:lineRule="auto"/>
            <w:ind w:left="0" w:right="-1334"/>
            <w:rPr>
              <w:b/>
              <w:bCs/>
              <w:sz w:val="20"/>
              <w:szCs w:val="20"/>
            </w:rPr>
          </w:pPr>
          <w:r w:rsidRPr="00140DD7">
            <w:rPr>
              <w:b/>
              <w:bCs/>
              <w:sz w:val="20"/>
              <w:szCs w:val="20"/>
            </w:rPr>
            <w:t>Contents</w:t>
          </w:r>
        </w:p>
        <w:p w14:paraId="51CAD1BF" w14:textId="6C6BDA6C" w:rsidR="00A87299" w:rsidRPr="00140DD7" w:rsidRDefault="00A87299" w:rsidP="00802229">
          <w:pPr>
            <w:pStyle w:val="Obsah1"/>
            <w:tabs>
              <w:tab w:val="right" w:pos="8919"/>
            </w:tabs>
            <w:rPr>
              <w:rFonts w:eastAsiaTheme="minorEastAsia"/>
              <w:kern w:val="2"/>
              <w:sz w:val="20"/>
              <w:lang w:eastAsia="cs-CZ"/>
              <w14:ligatures w14:val="standardContextual"/>
            </w:rPr>
          </w:pPr>
          <w:r w:rsidRPr="00140DD7">
            <w:rPr>
              <w:sz w:val="20"/>
            </w:rPr>
            <w:fldChar w:fldCharType="begin"/>
          </w:r>
          <w:r w:rsidRPr="00140DD7">
            <w:rPr>
              <w:sz w:val="20"/>
            </w:rPr>
            <w:instrText xml:space="preserve"> TOC \o "1-1" \h \z \u </w:instrText>
          </w:r>
          <w:r w:rsidRPr="00140DD7">
            <w:rPr>
              <w:sz w:val="20"/>
            </w:rPr>
            <w:fldChar w:fldCharType="separate"/>
          </w:r>
          <w:hyperlink w:anchor="_Toc230076764" w:history="1">
            <w:r w:rsidRPr="00140DD7">
              <w:rPr>
                <w:rStyle w:val="Hypertextovodkaz"/>
                <w:rFonts w:asciiTheme="minorHAnsi" w:hAnsiTheme="minorHAnsi"/>
                <w:sz w:val="20"/>
                <w:szCs w:val="20"/>
              </w:rPr>
              <w:t>Introduction</w:t>
            </w:r>
            <w:r w:rsidRPr="00140DD7">
              <w:rPr>
                <w:webHidden/>
                <w:sz w:val="20"/>
              </w:rPr>
              <w:tab/>
            </w:r>
            <w:r w:rsidRPr="00140DD7">
              <w:rPr>
                <w:webHidden/>
                <w:sz w:val="20"/>
              </w:rPr>
              <w:fldChar w:fldCharType="begin"/>
            </w:r>
            <w:r w:rsidRPr="00140DD7">
              <w:rPr>
                <w:webHidden/>
                <w:sz w:val="20"/>
              </w:rPr>
              <w:instrText xml:space="preserve"> PAGEREF _Toc230076764 \h </w:instrText>
            </w:r>
            <w:r w:rsidRPr="00140DD7">
              <w:rPr>
                <w:webHidden/>
                <w:sz w:val="20"/>
              </w:rPr>
            </w:r>
            <w:r w:rsidRPr="00140DD7">
              <w:rPr>
                <w:webHidden/>
                <w:sz w:val="20"/>
              </w:rPr>
              <w:fldChar w:fldCharType="separate"/>
            </w:r>
            <w:r w:rsidR="00A82127" w:rsidRPr="00140DD7">
              <w:rPr>
                <w:webHidden/>
                <w:sz w:val="20"/>
              </w:rPr>
              <w:t>2</w:t>
            </w:r>
            <w:r w:rsidRPr="00140DD7">
              <w:rPr>
                <w:webHidden/>
                <w:sz w:val="20"/>
              </w:rPr>
              <w:fldChar w:fldCharType="end"/>
            </w:r>
          </w:hyperlink>
        </w:p>
        <w:p w14:paraId="6CDD6EC4" w14:textId="68FDC0CE" w:rsidR="00A87299" w:rsidRPr="00140DD7" w:rsidRDefault="00A87299" w:rsidP="00802229">
          <w:pPr>
            <w:pStyle w:val="Obsah1"/>
            <w:tabs>
              <w:tab w:val="right" w:pos="8919"/>
            </w:tabs>
            <w:rPr>
              <w:rFonts w:eastAsiaTheme="minorEastAsia"/>
              <w:kern w:val="2"/>
              <w:sz w:val="20"/>
              <w:lang w:eastAsia="cs-CZ"/>
              <w14:ligatures w14:val="standardContextual"/>
            </w:rPr>
          </w:pPr>
          <w:hyperlink w:anchor="_Toc230076765" w:history="1">
            <w:r w:rsidRPr="00140DD7">
              <w:rPr>
                <w:rStyle w:val="Hypertextovodkaz"/>
                <w:rFonts w:asciiTheme="minorHAnsi" w:hAnsiTheme="minorHAnsi"/>
                <w:sz w:val="20"/>
                <w:szCs w:val="20"/>
              </w:rPr>
              <w:t>Exterior</w:t>
            </w:r>
            <w:r w:rsidRPr="00140DD7">
              <w:rPr>
                <w:webHidden/>
                <w:sz w:val="20"/>
              </w:rPr>
              <w:tab/>
            </w:r>
            <w:r w:rsidRPr="00140DD7">
              <w:rPr>
                <w:webHidden/>
                <w:sz w:val="20"/>
              </w:rPr>
              <w:fldChar w:fldCharType="begin"/>
            </w:r>
            <w:r w:rsidRPr="00140DD7">
              <w:rPr>
                <w:webHidden/>
                <w:sz w:val="20"/>
              </w:rPr>
              <w:instrText xml:space="preserve"> PAGEREF _Toc230076765 \h </w:instrText>
            </w:r>
            <w:r w:rsidRPr="00140DD7">
              <w:rPr>
                <w:webHidden/>
                <w:sz w:val="20"/>
              </w:rPr>
            </w:r>
            <w:r w:rsidRPr="00140DD7">
              <w:rPr>
                <w:webHidden/>
                <w:sz w:val="20"/>
              </w:rPr>
              <w:fldChar w:fldCharType="separate"/>
            </w:r>
            <w:r w:rsidR="00A82127" w:rsidRPr="00140DD7">
              <w:rPr>
                <w:webHidden/>
                <w:sz w:val="20"/>
              </w:rPr>
              <w:t>5</w:t>
            </w:r>
            <w:r w:rsidRPr="00140DD7">
              <w:rPr>
                <w:webHidden/>
                <w:sz w:val="20"/>
              </w:rPr>
              <w:fldChar w:fldCharType="end"/>
            </w:r>
          </w:hyperlink>
        </w:p>
        <w:p w14:paraId="05EF4201" w14:textId="02CC4302" w:rsidR="00A87299" w:rsidRPr="00140DD7" w:rsidRDefault="00A87299" w:rsidP="00802229">
          <w:pPr>
            <w:pStyle w:val="Obsah1"/>
            <w:tabs>
              <w:tab w:val="right" w:pos="8919"/>
            </w:tabs>
            <w:rPr>
              <w:rFonts w:eastAsiaTheme="minorEastAsia"/>
              <w:kern w:val="2"/>
              <w:sz w:val="20"/>
              <w:lang w:eastAsia="cs-CZ"/>
              <w14:ligatures w14:val="standardContextual"/>
            </w:rPr>
          </w:pPr>
          <w:hyperlink w:anchor="_Toc230076766" w:history="1">
            <w:r w:rsidRPr="00140DD7">
              <w:rPr>
                <w:rStyle w:val="Hypertextovodkaz"/>
                <w:rFonts w:asciiTheme="minorHAnsi" w:hAnsiTheme="minorHAnsi"/>
                <w:sz w:val="20"/>
                <w:szCs w:val="20"/>
              </w:rPr>
              <w:t>Interior</w:t>
            </w:r>
            <w:r w:rsidRPr="00140DD7">
              <w:rPr>
                <w:webHidden/>
                <w:sz w:val="20"/>
              </w:rPr>
              <w:tab/>
            </w:r>
            <w:r w:rsidRPr="00140DD7">
              <w:rPr>
                <w:webHidden/>
                <w:sz w:val="20"/>
              </w:rPr>
              <w:fldChar w:fldCharType="begin"/>
            </w:r>
            <w:r w:rsidRPr="00140DD7">
              <w:rPr>
                <w:webHidden/>
                <w:sz w:val="20"/>
              </w:rPr>
              <w:instrText xml:space="preserve"> PAGEREF _Toc230076766 \h </w:instrText>
            </w:r>
            <w:r w:rsidRPr="00140DD7">
              <w:rPr>
                <w:webHidden/>
                <w:sz w:val="20"/>
              </w:rPr>
            </w:r>
            <w:r w:rsidRPr="00140DD7">
              <w:rPr>
                <w:webHidden/>
                <w:sz w:val="20"/>
              </w:rPr>
              <w:fldChar w:fldCharType="separate"/>
            </w:r>
            <w:r w:rsidR="00A82127" w:rsidRPr="00140DD7">
              <w:rPr>
                <w:webHidden/>
                <w:sz w:val="20"/>
              </w:rPr>
              <w:t>8</w:t>
            </w:r>
            <w:r w:rsidRPr="00140DD7">
              <w:rPr>
                <w:webHidden/>
                <w:sz w:val="20"/>
              </w:rPr>
              <w:fldChar w:fldCharType="end"/>
            </w:r>
          </w:hyperlink>
        </w:p>
        <w:p w14:paraId="46C3C9F3" w14:textId="56919B00" w:rsidR="00A87299" w:rsidRPr="00140DD7" w:rsidRDefault="00A87299" w:rsidP="00802229">
          <w:pPr>
            <w:pStyle w:val="Obsah1"/>
            <w:tabs>
              <w:tab w:val="right" w:pos="8919"/>
            </w:tabs>
            <w:rPr>
              <w:rFonts w:eastAsiaTheme="minorEastAsia"/>
              <w:kern w:val="2"/>
              <w:sz w:val="20"/>
              <w:lang w:eastAsia="cs-CZ"/>
              <w14:ligatures w14:val="standardContextual"/>
            </w:rPr>
          </w:pPr>
          <w:hyperlink w:anchor="_Toc230076767" w:history="1">
            <w:r w:rsidRPr="00140DD7">
              <w:rPr>
                <w:rStyle w:val="Hypertextovodkaz"/>
                <w:rFonts w:asciiTheme="minorHAnsi" w:hAnsiTheme="minorHAnsi"/>
                <w:sz w:val="20"/>
                <w:szCs w:val="20"/>
              </w:rPr>
              <w:t xml:space="preserve">Battery and </w:t>
            </w:r>
            <w:r w:rsidRPr="00140DD7">
              <w:rPr>
                <w:rStyle w:val="Hypertextovodkaz"/>
                <w:rFonts w:asciiTheme="minorHAnsi" w:hAnsiTheme="minorHAnsi"/>
                <w:color w:val="000000" w:themeColor="text1"/>
                <w:sz w:val="20"/>
                <w:szCs w:val="20"/>
              </w:rPr>
              <w:t>powertrain</w:t>
            </w:r>
            <w:r w:rsidRPr="00140DD7">
              <w:rPr>
                <w:rStyle w:val="Hypertextovodkaz"/>
                <w:rFonts w:asciiTheme="minorHAnsi" w:hAnsiTheme="minorHAnsi"/>
                <w:sz w:val="20"/>
                <w:szCs w:val="20"/>
              </w:rPr>
              <w:t xml:space="preserve"> variants</w:t>
            </w:r>
            <w:r w:rsidRPr="00140DD7">
              <w:rPr>
                <w:webHidden/>
                <w:sz w:val="20"/>
              </w:rPr>
              <w:tab/>
            </w:r>
            <w:r w:rsidRPr="00140DD7">
              <w:rPr>
                <w:webHidden/>
                <w:sz w:val="20"/>
              </w:rPr>
              <w:fldChar w:fldCharType="begin"/>
            </w:r>
            <w:r w:rsidRPr="00140DD7">
              <w:rPr>
                <w:webHidden/>
                <w:sz w:val="20"/>
              </w:rPr>
              <w:instrText xml:space="preserve"> PAGEREF _Toc230076767 \h </w:instrText>
            </w:r>
            <w:r w:rsidRPr="00140DD7">
              <w:rPr>
                <w:webHidden/>
                <w:sz w:val="20"/>
              </w:rPr>
            </w:r>
            <w:r w:rsidRPr="00140DD7">
              <w:rPr>
                <w:webHidden/>
                <w:sz w:val="20"/>
              </w:rPr>
              <w:fldChar w:fldCharType="separate"/>
            </w:r>
            <w:r w:rsidR="00A82127" w:rsidRPr="00140DD7">
              <w:rPr>
                <w:webHidden/>
                <w:sz w:val="20"/>
              </w:rPr>
              <w:t>11</w:t>
            </w:r>
            <w:r w:rsidRPr="00140DD7">
              <w:rPr>
                <w:webHidden/>
                <w:sz w:val="20"/>
              </w:rPr>
              <w:fldChar w:fldCharType="end"/>
            </w:r>
          </w:hyperlink>
        </w:p>
        <w:p w14:paraId="602741D9" w14:textId="73F21039" w:rsidR="00A87299" w:rsidRPr="00140DD7" w:rsidRDefault="00A87299" w:rsidP="00802229">
          <w:pPr>
            <w:pStyle w:val="Obsah1"/>
            <w:tabs>
              <w:tab w:val="right" w:pos="8919"/>
            </w:tabs>
            <w:rPr>
              <w:rFonts w:eastAsiaTheme="minorEastAsia"/>
              <w:kern w:val="2"/>
              <w:sz w:val="20"/>
              <w:lang w:eastAsia="cs-CZ"/>
              <w14:ligatures w14:val="standardContextual"/>
            </w:rPr>
          </w:pPr>
          <w:hyperlink w:anchor="_Toc230076768" w:history="1">
            <w:r w:rsidRPr="00140DD7">
              <w:rPr>
                <w:rStyle w:val="Hypertextovodkaz"/>
                <w:rFonts w:asciiTheme="minorHAnsi" w:hAnsiTheme="minorHAnsi"/>
                <w:sz w:val="20"/>
                <w:szCs w:val="20"/>
              </w:rPr>
              <w:t>Safety and assistance systems</w:t>
            </w:r>
            <w:r w:rsidRPr="00140DD7">
              <w:rPr>
                <w:webHidden/>
                <w:sz w:val="20"/>
              </w:rPr>
              <w:tab/>
            </w:r>
            <w:r w:rsidRPr="00140DD7">
              <w:rPr>
                <w:webHidden/>
                <w:sz w:val="20"/>
              </w:rPr>
              <w:fldChar w:fldCharType="begin"/>
            </w:r>
            <w:r w:rsidRPr="00140DD7">
              <w:rPr>
                <w:webHidden/>
                <w:sz w:val="20"/>
              </w:rPr>
              <w:instrText xml:space="preserve"> PAGEREF _Toc230076768 \h </w:instrText>
            </w:r>
            <w:r w:rsidRPr="00140DD7">
              <w:rPr>
                <w:webHidden/>
                <w:sz w:val="20"/>
              </w:rPr>
            </w:r>
            <w:r w:rsidRPr="00140DD7">
              <w:rPr>
                <w:webHidden/>
                <w:sz w:val="20"/>
              </w:rPr>
              <w:fldChar w:fldCharType="separate"/>
            </w:r>
            <w:r w:rsidR="00A82127" w:rsidRPr="00140DD7">
              <w:rPr>
                <w:webHidden/>
                <w:sz w:val="20"/>
              </w:rPr>
              <w:t>13</w:t>
            </w:r>
            <w:r w:rsidRPr="00140DD7">
              <w:rPr>
                <w:webHidden/>
                <w:sz w:val="20"/>
              </w:rPr>
              <w:fldChar w:fldCharType="end"/>
            </w:r>
          </w:hyperlink>
        </w:p>
        <w:p w14:paraId="5D16021D" w14:textId="51A2C24F" w:rsidR="00A87299" w:rsidRPr="00140DD7" w:rsidRDefault="00A87299" w:rsidP="00802229">
          <w:pPr>
            <w:pStyle w:val="Obsah1"/>
            <w:tabs>
              <w:tab w:val="right" w:pos="8919"/>
            </w:tabs>
            <w:rPr>
              <w:rFonts w:eastAsiaTheme="minorEastAsia"/>
              <w:kern w:val="2"/>
              <w:sz w:val="20"/>
              <w:lang w:eastAsia="cs-CZ"/>
              <w14:ligatures w14:val="standardContextual"/>
            </w:rPr>
          </w:pPr>
          <w:hyperlink w:anchor="_Toc230076769" w:history="1">
            <w:r w:rsidRPr="00140DD7">
              <w:rPr>
                <w:rStyle w:val="Hypertextovodkaz"/>
                <w:rFonts w:asciiTheme="minorHAnsi" w:hAnsiTheme="minorHAnsi"/>
                <w:sz w:val="20"/>
                <w:szCs w:val="20"/>
              </w:rPr>
              <w:t>Connectivity</w:t>
            </w:r>
            <w:r w:rsidRPr="00140DD7">
              <w:rPr>
                <w:webHidden/>
                <w:sz w:val="20"/>
              </w:rPr>
              <w:tab/>
            </w:r>
            <w:r w:rsidRPr="00140DD7">
              <w:rPr>
                <w:webHidden/>
                <w:sz w:val="20"/>
              </w:rPr>
              <w:fldChar w:fldCharType="begin"/>
            </w:r>
            <w:r w:rsidRPr="00140DD7">
              <w:rPr>
                <w:webHidden/>
                <w:sz w:val="20"/>
              </w:rPr>
              <w:instrText xml:space="preserve"> PAGEREF _Toc230076769 \h </w:instrText>
            </w:r>
            <w:r w:rsidRPr="00140DD7">
              <w:rPr>
                <w:webHidden/>
                <w:sz w:val="20"/>
              </w:rPr>
            </w:r>
            <w:r w:rsidRPr="00140DD7">
              <w:rPr>
                <w:webHidden/>
                <w:sz w:val="20"/>
              </w:rPr>
              <w:fldChar w:fldCharType="separate"/>
            </w:r>
            <w:r w:rsidR="00A82127" w:rsidRPr="00140DD7">
              <w:rPr>
                <w:webHidden/>
                <w:sz w:val="20"/>
              </w:rPr>
              <w:t>14</w:t>
            </w:r>
            <w:r w:rsidRPr="00140DD7">
              <w:rPr>
                <w:webHidden/>
                <w:sz w:val="20"/>
              </w:rPr>
              <w:fldChar w:fldCharType="end"/>
            </w:r>
          </w:hyperlink>
        </w:p>
        <w:p w14:paraId="305BFC09" w14:textId="1B9734D1" w:rsidR="00A87299" w:rsidRPr="00140DD7" w:rsidRDefault="00A87299" w:rsidP="00802229">
          <w:pPr>
            <w:pStyle w:val="Obsah1"/>
            <w:tabs>
              <w:tab w:val="right" w:pos="8919"/>
            </w:tabs>
            <w:rPr>
              <w:rFonts w:eastAsiaTheme="minorEastAsia"/>
              <w:kern w:val="2"/>
              <w:sz w:val="20"/>
              <w:lang w:eastAsia="cs-CZ"/>
              <w14:ligatures w14:val="standardContextual"/>
            </w:rPr>
          </w:pPr>
          <w:hyperlink w:anchor="_Toc230076770" w:history="1">
            <w:r w:rsidRPr="00140DD7">
              <w:rPr>
                <w:rStyle w:val="Hypertextovodkaz"/>
                <w:rFonts w:asciiTheme="minorHAnsi" w:hAnsiTheme="minorHAnsi"/>
                <w:sz w:val="20"/>
                <w:szCs w:val="20"/>
              </w:rPr>
              <w:t>Sportline</w:t>
            </w:r>
            <w:r w:rsidRPr="00140DD7">
              <w:rPr>
                <w:webHidden/>
                <w:sz w:val="20"/>
              </w:rPr>
              <w:tab/>
            </w:r>
            <w:r w:rsidRPr="00140DD7">
              <w:rPr>
                <w:webHidden/>
                <w:sz w:val="20"/>
              </w:rPr>
              <w:fldChar w:fldCharType="begin"/>
            </w:r>
            <w:r w:rsidRPr="00140DD7">
              <w:rPr>
                <w:webHidden/>
                <w:sz w:val="20"/>
              </w:rPr>
              <w:instrText xml:space="preserve"> PAGEREF _Toc230076770 \h </w:instrText>
            </w:r>
            <w:r w:rsidRPr="00140DD7">
              <w:rPr>
                <w:webHidden/>
                <w:sz w:val="20"/>
              </w:rPr>
            </w:r>
            <w:r w:rsidRPr="00140DD7">
              <w:rPr>
                <w:webHidden/>
                <w:sz w:val="20"/>
              </w:rPr>
              <w:fldChar w:fldCharType="separate"/>
            </w:r>
            <w:r w:rsidR="00A82127" w:rsidRPr="00140DD7">
              <w:rPr>
                <w:webHidden/>
                <w:sz w:val="20"/>
              </w:rPr>
              <w:t>16</w:t>
            </w:r>
            <w:r w:rsidRPr="00140DD7">
              <w:rPr>
                <w:webHidden/>
                <w:sz w:val="20"/>
              </w:rPr>
              <w:fldChar w:fldCharType="end"/>
            </w:r>
          </w:hyperlink>
        </w:p>
        <w:p w14:paraId="3D9B6590" w14:textId="53E0B584" w:rsidR="003A5F11" w:rsidRPr="00140DD7" w:rsidRDefault="00A87299" w:rsidP="00A87299">
          <w:pPr>
            <w:pStyle w:val="Nadpisobsahu"/>
            <w:spacing w:after="60" w:line="240" w:lineRule="auto"/>
            <w:ind w:left="0" w:right="-1334"/>
          </w:pPr>
          <w:r w:rsidRPr="00140DD7">
            <w:rPr>
              <w:sz w:val="20"/>
            </w:rPr>
            <w:fldChar w:fldCharType="end"/>
          </w:r>
        </w:p>
      </w:sdtContent>
    </w:sdt>
    <w:bookmarkEnd w:id="0" w:displacedByCustomXml="prev"/>
    <w:p w14:paraId="752FBF2B" w14:textId="0BE7F653" w:rsidR="00D95036" w:rsidRPr="00140DD7" w:rsidRDefault="00D95036" w:rsidP="00D47639">
      <w:pPr>
        <w:ind w:left="0"/>
        <w:rPr>
          <w:rFonts w:asciiTheme="minorHAnsi" w:hAnsiTheme="minorHAnsi"/>
          <w:sz w:val="36"/>
          <w:szCs w:val="36"/>
        </w:rPr>
      </w:pPr>
      <w:r w:rsidRPr="00140DD7">
        <w:rPr>
          <w:rFonts w:asciiTheme="minorHAnsi" w:hAnsiTheme="minorHAnsi"/>
          <w:sz w:val="36"/>
          <w:szCs w:val="36"/>
        </w:rPr>
        <w:br w:type="page"/>
      </w:r>
    </w:p>
    <w:p w14:paraId="0C749965" w14:textId="07F5FD28" w:rsidR="00080D3C" w:rsidRPr="00140DD7" w:rsidRDefault="00F73972" w:rsidP="006627F9">
      <w:pPr>
        <w:pStyle w:val="Nadpis1"/>
      </w:pPr>
      <w:bookmarkStart w:id="1" w:name="_Toc230076764"/>
      <w:r w:rsidRPr="00140DD7">
        <w:lastRenderedPageBreak/>
        <w:t xml:space="preserve">The </w:t>
      </w:r>
      <w:r w:rsidR="009A225C" w:rsidRPr="00140DD7">
        <w:t>Škoda Peaq</w:t>
      </w:r>
      <w:r w:rsidR="00B82192" w:rsidRPr="00140DD7">
        <w:t xml:space="preserve">: </w:t>
      </w:r>
      <w:r w:rsidRPr="00140DD7">
        <w:t>Škoda’s</w:t>
      </w:r>
      <w:r w:rsidR="002074EB" w:rsidRPr="00140DD7">
        <w:t> </w:t>
      </w:r>
      <w:r w:rsidR="00FB08D0" w:rsidRPr="00140DD7">
        <w:t>new</w:t>
      </w:r>
      <w:r w:rsidR="00B82192" w:rsidRPr="00140DD7">
        <w:t xml:space="preserve"> flagship</w:t>
      </w:r>
      <w:bookmarkEnd w:id="1"/>
      <w:r w:rsidR="00FB08D0" w:rsidRPr="00140DD7">
        <w:t xml:space="preserve"> expanding </w:t>
      </w:r>
      <w:r w:rsidRPr="00140DD7">
        <w:t>the brand’s</w:t>
      </w:r>
      <w:r w:rsidR="002074EB" w:rsidRPr="00140DD7">
        <w:t> </w:t>
      </w:r>
      <w:r w:rsidR="00275247" w:rsidRPr="00140DD7">
        <w:t>electric portfolio</w:t>
      </w:r>
    </w:p>
    <w:p w14:paraId="565AC2C2" w14:textId="77777777" w:rsidR="00B82192" w:rsidRPr="00140DD7" w:rsidRDefault="00B82192" w:rsidP="00F94852">
      <w:pPr>
        <w:spacing w:after="0"/>
      </w:pPr>
    </w:p>
    <w:p w14:paraId="3FF134B7" w14:textId="0E925DEF" w:rsidR="00932472" w:rsidRPr="00140DD7" w:rsidRDefault="00932472" w:rsidP="00932472">
      <w:pPr>
        <w:pStyle w:val="Odrazkystextem"/>
        <w:rPr>
          <w:lang w:eastAsia="de-DE"/>
        </w:rPr>
      </w:pPr>
      <w:r w:rsidRPr="00140DD7">
        <w:rPr>
          <w:lang w:eastAsia="de-DE"/>
        </w:rPr>
        <w:t>Škoda’s</w:t>
      </w:r>
      <w:r w:rsidR="002074EB" w:rsidRPr="00140DD7">
        <w:rPr>
          <w:lang w:eastAsia="de-DE"/>
        </w:rPr>
        <w:t> </w:t>
      </w:r>
      <w:r w:rsidRPr="00140DD7">
        <w:t xml:space="preserve">new </w:t>
      </w:r>
      <w:r w:rsidR="2E39A53E" w:rsidRPr="00140DD7">
        <w:t xml:space="preserve">seven-seat </w:t>
      </w:r>
      <w:r w:rsidRPr="00140DD7">
        <w:t>flagship</w:t>
      </w:r>
      <w:r w:rsidRPr="00140DD7">
        <w:rPr>
          <w:lang w:eastAsia="de-DE"/>
        </w:rPr>
        <w:t xml:space="preserve"> </w:t>
      </w:r>
      <w:r w:rsidR="74E547AD" w:rsidRPr="00140DD7">
        <w:rPr>
          <w:lang w:eastAsia="de-DE"/>
        </w:rPr>
        <w:t xml:space="preserve">tops all-electric model </w:t>
      </w:r>
      <w:r w:rsidR="006C75F3" w:rsidRPr="00140DD7">
        <w:rPr>
          <w:lang w:eastAsia="de-DE"/>
        </w:rPr>
        <w:t xml:space="preserve">line-up </w:t>
      </w:r>
      <w:r w:rsidR="214163EF" w:rsidRPr="00140DD7">
        <w:rPr>
          <w:lang w:eastAsia="de-DE"/>
        </w:rPr>
        <w:t>with a</w:t>
      </w:r>
      <w:r w:rsidR="002074EB" w:rsidRPr="00140DD7">
        <w:rPr>
          <w:lang w:eastAsia="de-DE"/>
        </w:rPr>
        <w:t> </w:t>
      </w:r>
      <w:r w:rsidR="214163EF" w:rsidRPr="00140DD7">
        <w:rPr>
          <w:lang w:eastAsia="de-DE"/>
        </w:rPr>
        <w:t xml:space="preserve">range of over </w:t>
      </w:r>
      <w:r w:rsidR="00134CB9" w:rsidRPr="00140DD7">
        <w:rPr>
          <w:lang w:eastAsia="de-DE"/>
        </w:rPr>
        <w:t>640</w:t>
      </w:r>
      <w:r w:rsidR="002074EB" w:rsidRPr="00140DD7">
        <w:rPr>
          <w:lang w:eastAsia="de-DE"/>
        </w:rPr>
        <w:t> </w:t>
      </w:r>
      <w:r w:rsidR="214163EF" w:rsidRPr="00140DD7">
        <w:rPr>
          <w:lang w:eastAsia="de-DE"/>
        </w:rPr>
        <w:t>k</w:t>
      </w:r>
      <w:r w:rsidR="00CF526F" w:rsidRPr="00140DD7">
        <w:rPr>
          <w:lang w:eastAsia="de-DE"/>
        </w:rPr>
        <w:t>ilo</w:t>
      </w:r>
      <w:r w:rsidR="214163EF" w:rsidRPr="00140DD7">
        <w:rPr>
          <w:lang w:eastAsia="de-DE"/>
        </w:rPr>
        <w:t>m</w:t>
      </w:r>
      <w:r w:rsidR="00CF526F" w:rsidRPr="00140DD7">
        <w:rPr>
          <w:lang w:eastAsia="de-DE"/>
        </w:rPr>
        <w:t>etres</w:t>
      </w:r>
    </w:p>
    <w:p w14:paraId="723A9F46" w14:textId="1A46ED82" w:rsidR="00932472" w:rsidRPr="00140DD7" w:rsidRDefault="74E547AD" w:rsidP="00932472">
      <w:pPr>
        <w:pStyle w:val="Odrazkystextem"/>
        <w:rPr>
          <w:lang w:eastAsia="de-DE"/>
        </w:rPr>
      </w:pPr>
      <w:r w:rsidRPr="00140DD7">
        <w:t>Advancing</w:t>
      </w:r>
      <w:r w:rsidR="634B5BDE" w:rsidRPr="00140DD7">
        <w:t xml:space="preserve"> </w:t>
      </w:r>
      <w:r w:rsidR="40577614" w:rsidRPr="00140DD7">
        <w:t xml:space="preserve">electromobility: </w:t>
      </w:r>
      <w:r w:rsidR="006C75F3" w:rsidRPr="00140DD7">
        <w:t>t</w:t>
      </w:r>
      <w:r w:rsidR="351F1C60" w:rsidRPr="00140DD7">
        <w:t xml:space="preserve">ogether with the Epiq, the Peaq </w:t>
      </w:r>
      <w:r w:rsidR="32DAEA9D" w:rsidRPr="00140DD7">
        <w:t xml:space="preserve">will </w:t>
      </w:r>
      <w:r w:rsidR="351F1C60" w:rsidRPr="00140DD7">
        <w:t>double Škoda’s</w:t>
      </w:r>
      <w:r w:rsidR="002074EB" w:rsidRPr="00140DD7">
        <w:t> </w:t>
      </w:r>
      <w:r w:rsidR="351F1C60" w:rsidRPr="00140DD7">
        <w:t>electric portfolio</w:t>
      </w:r>
    </w:p>
    <w:p w14:paraId="171D1B5B" w14:textId="149355BD" w:rsidR="00932472" w:rsidRPr="00140DD7" w:rsidRDefault="005478B5" w:rsidP="00932472">
      <w:pPr>
        <w:pStyle w:val="Odrazkystextem"/>
        <w:rPr>
          <w:lang w:eastAsia="de-DE"/>
        </w:rPr>
      </w:pPr>
      <w:r w:rsidRPr="00140DD7">
        <w:t>Class-leading practicality: Škoda’s</w:t>
      </w:r>
      <w:r w:rsidR="002074EB" w:rsidRPr="00140DD7">
        <w:t> </w:t>
      </w:r>
      <w:r w:rsidRPr="00140DD7">
        <w:t>largest SUV offers seven seats, a</w:t>
      </w:r>
      <w:r w:rsidR="002074EB" w:rsidRPr="00140DD7">
        <w:t> </w:t>
      </w:r>
      <w:r w:rsidRPr="00140DD7">
        <w:t>length of 4.8</w:t>
      </w:r>
      <w:r w:rsidR="001634AC" w:rsidRPr="00140DD7">
        <w:t>7</w:t>
      </w:r>
      <w:r w:rsidR="00EB4924" w:rsidRPr="00140DD7">
        <w:t> </w:t>
      </w:r>
      <w:r w:rsidRPr="00140DD7">
        <w:t>metres</w:t>
      </w:r>
      <w:r w:rsidR="006C75F3" w:rsidRPr="00140DD7">
        <w:t>,</w:t>
      </w:r>
      <w:r w:rsidRPr="00140DD7">
        <w:t xml:space="preserve"> and up to 935</w:t>
      </w:r>
      <w:r w:rsidR="002074EB" w:rsidRPr="00140DD7">
        <w:t> </w:t>
      </w:r>
      <w:r w:rsidRPr="00140DD7">
        <w:t>litres of luggage capacity</w:t>
      </w:r>
    </w:p>
    <w:p w14:paraId="56CD4DBA" w14:textId="0FA9EF48" w:rsidR="00932472" w:rsidRPr="00140DD7" w:rsidRDefault="005478B5" w:rsidP="00932472">
      <w:pPr>
        <w:pStyle w:val="Odrazkystextem"/>
        <w:rPr>
          <w:lang w:eastAsia="de-DE"/>
        </w:rPr>
      </w:pPr>
      <w:r w:rsidRPr="00140DD7">
        <w:t xml:space="preserve">Unrivalled </w:t>
      </w:r>
      <w:r w:rsidR="6F272626" w:rsidRPr="00140DD7">
        <w:t xml:space="preserve">comfort: </w:t>
      </w:r>
      <w:r w:rsidR="006C75F3" w:rsidRPr="00140DD7">
        <w:t xml:space="preserve">the </w:t>
      </w:r>
      <w:r w:rsidR="0080078D" w:rsidRPr="00140DD7">
        <w:t>R</w:t>
      </w:r>
      <w:r w:rsidRPr="00140DD7">
        <w:t>elax</w:t>
      </w:r>
      <w:r w:rsidR="0080078D" w:rsidRPr="00140DD7">
        <w:t xml:space="preserve"> </w:t>
      </w:r>
      <w:r w:rsidR="006C75F3" w:rsidRPr="00140DD7">
        <w:t>P</w:t>
      </w:r>
      <w:r w:rsidR="002364D6" w:rsidRPr="00140DD7">
        <w:t>ackage</w:t>
      </w:r>
      <w:r w:rsidRPr="00140DD7">
        <w:t xml:space="preserve"> </w:t>
      </w:r>
      <w:r w:rsidR="006C75F3" w:rsidRPr="00140DD7">
        <w:t xml:space="preserve">and </w:t>
      </w:r>
      <w:bookmarkStart w:id="2" w:name="_Hlk232675267"/>
      <w:r w:rsidR="0080078D" w:rsidRPr="00140DD7">
        <w:t>Sonos</w:t>
      </w:r>
      <w:r w:rsidR="00FB6911" w:rsidRPr="00140DD7">
        <w:t xml:space="preserve"> premium sound system</w:t>
      </w:r>
      <w:r w:rsidR="0080078D" w:rsidRPr="00140DD7">
        <w:t xml:space="preserve"> </w:t>
      </w:r>
      <w:bookmarkEnd w:id="2"/>
      <w:r w:rsidR="0080078D" w:rsidRPr="00140DD7">
        <w:t xml:space="preserve">transform the Peaq into </w:t>
      </w:r>
      <w:r w:rsidR="006C75F3" w:rsidRPr="00140DD7">
        <w:t>a</w:t>
      </w:r>
      <w:r w:rsidR="002074EB" w:rsidRPr="00140DD7">
        <w:t> </w:t>
      </w:r>
      <w:r w:rsidR="39D2151F" w:rsidRPr="00140DD7">
        <w:t xml:space="preserve">lounge on wheels </w:t>
      </w:r>
      <w:r w:rsidR="0080078D" w:rsidRPr="00140DD7" w:rsidDel="0080078D">
        <w:t xml:space="preserve"> </w:t>
      </w:r>
    </w:p>
    <w:p w14:paraId="0852F44F" w14:textId="5D9D20BA" w:rsidR="0080078D" w:rsidRPr="00140DD7" w:rsidRDefault="0080078D" w:rsidP="0074168F">
      <w:pPr>
        <w:pStyle w:val="Odrazkystextem"/>
        <w:spacing w:after="0"/>
        <w:rPr>
          <w:lang w:eastAsia="de-DE"/>
        </w:rPr>
      </w:pPr>
      <w:r w:rsidRPr="00140DD7">
        <w:t>Peak safety, comfort</w:t>
      </w:r>
      <w:r w:rsidR="006C75F3" w:rsidRPr="00140DD7">
        <w:t>,</w:t>
      </w:r>
      <w:r w:rsidRPr="00140DD7">
        <w:t xml:space="preserve"> and connectivity: new technologies make th</w:t>
      </w:r>
      <w:r w:rsidR="006C75F3" w:rsidRPr="00140DD7">
        <w:t>is</w:t>
      </w:r>
      <w:r w:rsidRPr="00140DD7">
        <w:t xml:space="preserve"> SUV smarter and easier to use </w:t>
      </w:r>
      <w:r w:rsidR="006C75F3" w:rsidRPr="00140DD7">
        <w:t xml:space="preserve">in </w:t>
      </w:r>
      <w:r w:rsidRPr="00140DD7">
        <w:t>everyday</w:t>
      </w:r>
      <w:r w:rsidR="006C75F3" w:rsidRPr="00140DD7">
        <w:t xml:space="preserve"> driving</w:t>
      </w:r>
    </w:p>
    <w:p w14:paraId="4B8B551A" w14:textId="77777777" w:rsidR="001E0EC2" w:rsidRPr="00140DD7" w:rsidRDefault="001E0EC2" w:rsidP="0074168F">
      <w:pPr>
        <w:spacing w:after="0"/>
        <w:rPr>
          <w:rFonts w:asciiTheme="minorHAnsi" w:hAnsiTheme="minorHAnsi"/>
          <w:b/>
          <w:bCs/>
        </w:rPr>
      </w:pPr>
    </w:p>
    <w:p w14:paraId="6526340C" w14:textId="6A1AC690" w:rsidR="009D7C8E" w:rsidRPr="00140DD7" w:rsidRDefault="4D4CD44C" w:rsidP="0074168F">
      <w:pPr>
        <w:spacing w:after="0"/>
        <w:rPr>
          <w:rFonts w:asciiTheme="minorHAnsi" w:hAnsiTheme="minorHAnsi"/>
          <w:b/>
          <w:bCs/>
        </w:rPr>
      </w:pPr>
      <w:r w:rsidRPr="00140DD7">
        <w:rPr>
          <w:rFonts w:asciiTheme="minorHAnsi" w:hAnsiTheme="minorHAnsi"/>
          <w:b/>
          <w:bCs/>
        </w:rPr>
        <w:t xml:space="preserve">Mladá Boleslav, </w:t>
      </w:r>
      <w:r w:rsidR="60F3A5EC" w:rsidRPr="00140DD7">
        <w:rPr>
          <w:rFonts w:asciiTheme="minorHAnsi" w:hAnsiTheme="minorHAnsi"/>
          <w:b/>
          <w:bCs/>
        </w:rPr>
        <w:t>23</w:t>
      </w:r>
      <w:r w:rsidR="49BBAABA" w:rsidRPr="00140DD7">
        <w:rPr>
          <w:rFonts w:asciiTheme="minorHAnsi" w:hAnsiTheme="minorHAnsi"/>
          <w:b/>
          <w:bCs/>
        </w:rPr>
        <w:t> </w:t>
      </w:r>
      <w:r w:rsidR="60F3A5EC" w:rsidRPr="00140DD7">
        <w:rPr>
          <w:rFonts w:asciiTheme="minorHAnsi" w:hAnsiTheme="minorHAnsi"/>
          <w:b/>
          <w:bCs/>
        </w:rPr>
        <w:t>June</w:t>
      </w:r>
      <w:r w:rsidRPr="00140DD7">
        <w:rPr>
          <w:rFonts w:asciiTheme="minorHAnsi" w:hAnsiTheme="minorHAnsi"/>
          <w:b/>
          <w:bCs/>
        </w:rPr>
        <w:t xml:space="preserve"> 2026</w:t>
      </w:r>
      <w:r w:rsidR="00EB4924" w:rsidRPr="00140DD7">
        <w:rPr>
          <w:rFonts w:asciiTheme="minorHAnsi" w:hAnsiTheme="minorHAnsi"/>
          <w:b/>
          <w:bCs/>
        </w:rPr>
        <w:t xml:space="preserve"> –</w:t>
      </w:r>
      <w:r w:rsidRPr="00140DD7">
        <w:rPr>
          <w:rFonts w:asciiTheme="minorHAnsi" w:hAnsiTheme="minorHAnsi"/>
          <w:b/>
          <w:bCs/>
        </w:rPr>
        <w:t xml:space="preserve"> </w:t>
      </w:r>
      <w:r w:rsidR="00EB4924" w:rsidRPr="00140DD7">
        <w:rPr>
          <w:rFonts w:asciiTheme="minorHAnsi" w:hAnsiTheme="minorHAnsi"/>
          <w:b/>
          <w:bCs/>
        </w:rPr>
        <w:t>The all-new Škoda Peaq arrives as the new brand’s</w:t>
      </w:r>
      <w:r w:rsidR="002074EB" w:rsidRPr="00140DD7">
        <w:rPr>
          <w:rFonts w:asciiTheme="minorHAnsi" w:hAnsiTheme="minorHAnsi"/>
          <w:b/>
          <w:bCs/>
        </w:rPr>
        <w:t> </w:t>
      </w:r>
      <w:r w:rsidR="00EB4924" w:rsidRPr="00140DD7">
        <w:rPr>
          <w:rFonts w:asciiTheme="minorHAnsi" w:hAnsiTheme="minorHAnsi"/>
          <w:b/>
          <w:bCs/>
        </w:rPr>
        <w:t>flagship model, offering the highest levels of comfort, space</w:t>
      </w:r>
      <w:r w:rsidR="006C75F3" w:rsidRPr="00140DD7">
        <w:rPr>
          <w:rFonts w:asciiTheme="minorHAnsi" w:hAnsiTheme="minorHAnsi"/>
          <w:b/>
          <w:bCs/>
        </w:rPr>
        <w:t>,</w:t>
      </w:r>
      <w:r w:rsidR="00EB4924" w:rsidRPr="00140DD7">
        <w:rPr>
          <w:rFonts w:asciiTheme="minorHAnsi" w:hAnsiTheme="minorHAnsi"/>
          <w:b/>
          <w:bCs/>
        </w:rPr>
        <w:t xml:space="preserve"> and technology</w:t>
      </w:r>
      <w:r w:rsidR="006C75F3" w:rsidRPr="00140DD7">
        <w:rPr>
          <w:rFonts w:asciiTheme="minorHAnsi" w:hAnsiTheme="minorHAnsi"/>
          <w:b/>
          <w:bCs/>
        </w:rPr>
        <w:t>.</w:t>
      </w:r>
      <w:r w:rsidR="7070AC89" w:rsidRPr="00140DD7">
        <w:rPr>
          <w:rFonts w:asciiTheme="minorHAnsi" w:hAnsiTheme="minorHAnsi"/>
          <w:b/>
          <w:bCs/>
        </w:rPr>
        <w:t xml:space="preserve"> </w:t>
      </w:r>
      <w:r w:rsidR="00EB4924" w:rsidRPr="00140DD7">
        <w:rPr>
          <w:rFonts w:asciiTheme="minorHAnsi" w:hAnsiTheme="minorHAnsi"/>
          <w:b/>
          <w:bCs/>
        </w:rPr>
        <w:t>With seven seats and a</w:t>
      </w:r>
      <w:r w:rsidR="002074EB" w:rsidRPr="00140DD7">
        <w:rPr>
          <w:rFonts w:asciiTheme="minorHAnsi" w:hAnsiTheme="minorHAnsi"/>
          <w:b/>
          <w:bCs/>
        </w:rPr>
        <w:t> </w:t>
      </w:r>
      <w:r w:rsidR="00EB4924" w:rsidRPr="00140DD7">
        <w:rPr>
          <w:rFonts w:asciiTheme="minorHAnsi" w:hAnsiTheme="minorHAnsi"/>
          <w:b/>
          <w:bCs/>
        </w:rPr>
        <w:t xml:space="preserve">range of over </w:t>
      </w:r>
      <w:r w:rsidR="00134CB9" w:rsidRPr="00140DD7">
        <w:rPr>
          <w:rFonts w:asciiTheme="minorHAnsi" w:hAnsiTheme="minorHAnsi"/>
          <w:b/>
          <w:bCs/>
        </w:rPr>
        <w:t>640</w:t>
      </w:r>
      <w:r w:rsidR="002074EB" w:rsidRPr="00140DD7">
        <w:rPr>
          <w:rFonts w:asciiTheme="minorHAnsi" w:hAnsiTheme="minorHAnsi"/>
          <w:b/>
          <w:bCs/>
        </w:rPr>
        <w:t> </w:t>
      </w:r>
      <w:r w:rsidR="00EB4924" w:rsidRPr="00140DD7">
        <w:rPr>
          <w:rFonts w:asciiTheme="minorHAnsi" w:hAnsiTheme="minorHAnsi"/>
          <w:b/>
          <w:bCs/>
        </w:rPr>
        <w:t>k</w:t>
      </w:r>
      <w:r w:rsidR="00CF526F" w:rsidRPr="00140DD7">
        <w:rPr>
          <w:rFonts w:asciiTheme="minorHAnsi" w:hAnsiTheme="minorHAnsi"/>
          <w:b/>
          <w:bCs/>
        </w:rPr>
        <w:t>ilometres</w:t>
      </w:r>
      <w:r w:rsidR="00EB4924" w:rsidRPr="00140DD7">
        <w:rPr>
          <w:rFonts w:asciiTheme="minorHAnsi" w:hAnsiTheme="minorHAnsi"/>
          <w:b/>
          <w:bCs/>
        </w:rPr>
        <w:t>, Škoda’s</w:t>
      </w:r>
      <w:r w:rsidR="002074EB" w:rsidRPr="00140DD7">
        <w:rPr>
          <w:rFonts w:asciiTheme="minorHAnsi" w:hAnsiTheme="minorHAnsi"/>
          <w:b/>
          <w:bCs/>
        </w:rPr>
        <w:t> </w:t>
      </w:r>
      <w:r w:rsidR="00EB4924" w:rsidRPr="00140DD7">
        <w:rPr>
          <w:rFonts w:asciiTheme="minorHAnsi" w:hAnsiTheme="minorHAnsi"/>
          <w:b/>
          <w:bCs/>
        </w:rPr>
        <w:t>new electric flagship becomes the pinnacle of the brand’s</w:t>
      </w:r>
      <w:r w:rsidR="002074EB" w:rsidRPr="00140DD7">
        <w:rPr>
          <w:rFonts w:asciiTheme="minorHAnsi" w:hAnsiTheme="minorHAnsi"/>
          <w:b/>
          <w:bCs/>
        </w:rPr>
        <w:t> </w:t>
      </w:r>
      <w:r w:rsidR="00EB4924" w:rsidRPr="00140DD7">
        <w:rPr>
          <w:rFonts w:asciiTheme="minorHAnsi" w:hAnsiTheme="minorHAnsi"/>
          <w:b/>
          <w:bCs/>
        </w:rPr>
        <w:t xml:space="preserve">all-electric model range. </w:t>
      </w:r>
      <w:r w:rsidR="7070AC89" w:rsidRPr="00140DD7">
        <w:rPr>
          <w:rFonts w:asciiTheme="minorHAnsi" w:hAnsiTheme="minorHAnsi"/>
          <w:b/>
          <w:bCs/>
        </w:rPr>
        <w:t>An overall length of 4.8</w:t>
      </w:r>
      <w:r w:rsidR="001634AC" w:rsidRPr="00140DD7">
        <w:rPr>
          <w:rFonts w:asciiTheme="minorHAnsi" w:hAnsiTheme="minorHAnsi"/>
          <w:b/>
          <w:bCs/>
        </w:rPr>
        <w:t>7</w:t>
      </w:r>
      <w:r w:rsidR="7070AC89" w:rsidRPr="00140DD7">
        <w:rPr>
          <w:rFonts w:ascii="Arial" w:hAnsi="Arial" w:cs="Arial"/>
          <w:b/>
          <w:bCs/>
        </w:rPr>
        <w:t> </w:t>
      </w:r>
      <w:r w:rsidR="7070AC89" w:rsidRPr="00140DD7">
        <w:rPr>
          <w:rFonts w:asciiTheme="minorHAnsi" w:hAnsiTheme="minorHAnsi"/>
          <w:b/>
          <w:bCs/>
        </w:rPr>
        <w:t>metres and a</w:t>
      </w:r>
      <w:r w:rsidR="002074EB" w:rsidRPr="00140DD7">
        <w:rPr>
          <w:rFonts w:asciiTheme="minorHAnsi" w:hAnsiTheme="minorHAnsi"/>
          <w:b/>
          <w:bCs/>
        </w:rPr>
        <w:t> </w:t>
      </w:r>
      <w:r w:rsidR="7070AC89" w:rsidRPr="00140DD7">
        <w:rPr>
          <w:rFonts w:asciiTheme="minorHAnsi" w:hAnsiTheme="minorHAnsi"/>
          <w:b/>
          <w:bCs/>
        </w:rPr>
        <w:t xml:space="preserve">wheelbase of nearly three metres make it </w:t>
      </w:r>
      <w:r w:rsidR="60F3A5EC" w:rsidRPr="00140DD7">
        <w:rPr>
          <w:rFonts w:asciiTheme="minorHAnsi" w:hAnsiTheme="minorHAnsi"/>
          <w:b/>
          <w:bCs/>
        </w:rPr>
        <w:t>the largest and most spacious Škoda SUV</w:t>
      </w:r>
      <w:r w:rsidR="2F9A4FCD" w:rsidRPr="00140DD7">
        <w:rPr>
          <w:rFonts w:asciiTheme="minorHAnsi" w:hAnsiTheme="minorHAnsi"/>
          <w:b/>
          <w:bCs/>
        </w:rPr>
        <w:t xml:space="preserve"> and the </w:t>
      </w:r>
      <w:r w:rsidR="006C75F3" w:rsidRPr="00140DD7">
        <w:rPr>
          <w:rFonts w:asciiTheme="minorHAnsi" w:hAnsiTheme="minorHAnsi"/>
          <w:b/>
          <w:bCs/>
        </w:rPr>
        <w:t>brand’s</w:t>
      </w:r>
      <w:r w:rsidR="002074EB" w:rsidRPr="00140DD7">
        <w:rPr>
          <w:rFonts w:asciiTheme="minorHAnsi" w:hAnsiTheme="minorHAnsi"/>
          <w:b/>
          <w:bCs/>
        </w:rPr>
        <w:t> </w:t>
      </w:r>
      <w:r w:rsidR="2F9A4FCD" w:rsidRPr="00140DD7">
        <w:rPr>
          <w:rFonts w:asciiTheme="minorHAnsi" w:hAnsiTheme="minorHAnsi"/>
          <w:b/>
          <w:bCs/>
        </w:rPr>
        <w:t>first model in the large SUV segment</w:t>
      </w:r>
      <w:r w:rsidR="7070AC89" w:rsidRPr="00140DD7">
        <w:rPr>
          <w:rFonts w:asciiTheme="minorHAnsi" w:hAnsiTheme="minorHAnsi"/>
          <w:b/>
          <w:bCs/>
        </w:rPr>
        <w:t xml:space="preserve">. </w:t>
      </w:r>
      <w:r w:rsidR="00EB4924" w:rsidRPr="00140DD7">
        <w:rPr>
          <w:rFonts w:asciiTheme="minorHAnsi" w:hAnsiTheme="minorHAnsi"/>
          <w:b/>
          <w:bCs/>
        </w:rPr>
        <w:t>The optional Relax Package offers further enhanced comfort</w:t>
      </w:r>
      <w:r w:rsidR="006C75F3" w:rsidRPr="00140DD7">
        <w:rPr>
          <w:rFonts w:asciiTheme="minorHAnsi" w:hAnsiTheme="minorHAnsi"/>
          <w:b/>
          <w:bCs/>
        </w:rPr>
        <w:t xml:space="preserve">, while </w:t>
      </w:r>
      <w:r w:rsidR="00EB4924" w:rsidRPr="00140DD7">
        <w:rPr>
          <w:rFonts w:asciiTheme="minorHAnsi" w:hAnsiTheme="minorHAnsi"/>
          <w:b/>
          <w:bCs/>
        </w:rPr>
        <w:t>Sonos</w:t>
      </w:r>
      <w:r w:rsidR="006C75F3" w:rsidRPr="00140DD7">
        <w:rPr>
          <w:rFonts w:asciiTheme="minorHAnsi" w:hAnsiTheme="minorHAnsi"/>
          <w:b/>
          <w:bCs/>
        </w:rPr>
        <w:t xml:space="preserve"> </w:t>
      </w:r>
      <w:r w:rsidR="00FB6911" w:rsidRPr="00140DD7">
        <w:rPr>
          <w:rFonts w:asciiTheme="minorHAnsi" w:hAnsiTheme="minorHAnsi"/>
          <w:b/>
          <w:bCs/>
        </w:rPr>
        <w:t xml:space="preserve">premium sound system </w:t>
      </w:r>
      <w:r w:rsidR="006C75F3" w:rsidRPr="00140DD7">
        <w:rPr>
          <w:rFonts w:asciiTheme="minorHAnsi" w:hAnsiTheme="minorHAnsi"/>
          <w:b/>
          <w:bCs/>
        </w:rPr>
        <w:t xml:space="preserve">creates </w:t>
      </w:r>
      <w:r w:rsidR="00EB4924" w:rsidRPr="00140DD7">
        <w:rPr>
          <w:rFonts w:asciiTheme="minorHAnsi" w:hAnsiTheme="minorHAnsi"/>
          <w:b/>
          <w:bCs/>
        </w:rPr>
        <w:t>a</w:t>
      </w:r>
      <w:r w:rsidR="002074EB" w:rsidRPr="00140DD7">
        <w:rPr>
          <w:rFonts w:asciiTheme="minorHAnsi" w:hAnsiTheme="minorHAnsi"/>
          <w:b/>
          <w:bCs/>
        </w:rPr>
        <w:t> </w:t>
      </w:r>
      <w:r w:rsidR="00EB4924" w:rsidRPr="00140DD7">
        <w:rPr>
          <w:rFonts w:asciiTheme="minorHAnsi" w:hAnsiTheme="minorHAnsi"/>
          <w:b/>
          <w:bCs/>
        </w:rPr>
        <w:t xml:space="preserve">lounge-like onboard atmosphere. </w:t>
      </w:r>
      <w:r w:rsidR="006C75F3" w:rsidRPr="00140DD7">
        <w:rPr>
          <w:rFonts w:asciiTheme="minorHAnsi" w:hAnsiTheme="minorHAnsi"/>
          <w:b/>
          <w:bCs/>
        </w:rPr>
        <w:t>T</w:t>
      </w:r>
      <w:r w:rsidR="00FC294B" w:rsidRPr="00140DD7">
        <w:rPr>
          <w:rFonts w:asciiTheme="minorHAnsi" w:hAnsiTheme="minorHAnsi"/>
          <w:b/>
          <w:bCs/>
        </w:rPr>
        <w:t xml:space="preserve">he Peaq </w:t>
      </w:r>
      <w:r w:rsidR="006C75F3" w:rsidRPr="00140DD7">
        <w:rPr>
          <w:rFonts w:asciiTheme="minorHAnsi" w:hAnsiTheme="minorHAnsi"/>
          <w:b/>
          <w:bCs/>
        </w:rPr>
        <w:t xml:space="preserve">also </w:t>
      </w:r>
      <w:r w:rsidR="00FC294B" w:rsidRPr="00140DD7">
        <w:rPr>
          <w:rFonts w:asciiTheme="minorHAnsi" w:hAnsiTheme="minorHAnsi"/>
          <w:b/>
          <w:bCs/>
        </w:rPr>
        <w:t>comes equipped with a</w:t>
      </w:r>
      <w:r w:rsidR="002074EB" w:rsidRPr="00140DD7">
        <w:rPr>
          <w:rFonts w:asciiTheme="minorHAnsi" w:hAnsiTheme="minorHAnsi"/>
          <w:b/>
          <w:bCs/>
        </w:rPr>
        <w:t> </w:t>
      </w:r>
      <w:r w:rsidR="00FC294B" w:rsidRPr="00140DD7">
        <w:rPr>
          <w:rFonts w:asciiTheme="minorHAnsi" w:hAnsiTheme="minorHAnsi"/>
          <w:b/>
          <w:bCs/>
        </w:rPr>
        <w:t xml:space="preserve">wealth of features and cutting-edge technology, </w:t>
      </w:r>
      <w:r w:rsidR="00DE3EF0" w:rsidRPr="00140DD7">
        <w:rPr>
          <w:rFonts w:asciiTheme="minorHAnsi" w:hAnsiTheme="minorHAnsi"/>
          <w:b/>
          <w:bCs/>
        </w:rPr>
        <w:t>including</w:t>
      </w:r>
      <w:r w:rsidR="006C75F3" w:rsidRPr="00140DD7">
        <w:rPr>
          <w:rFonts w:asciiTheme="minorHAnsi" w:hAnsiTheme="minorHAnsi"/>
          <w:b/>
          <w:bCs/>
        </w:rPr>
        <w:t xml:space="preserve"> </w:t>
      </w:r>
      <w:r w:rsidR="00FC294B" w:rsidRPr="00140DD7">
        <w:rPr>
          <w:rFonts w:asciiTheme="minorHAnsi" w:hAnsiTheme="minorHAnsi"/>
          <w:b/>
          <w:bCs/>
        </w:rPr>
        <w:t>LED Matrix headlights and Travel Assist 3.0.</w:t>
      </w:r>
      <w:r w:rsidR="00386393" w:rsidRPr="00140DD7">
        <w:rPr>
          <w:rFonts w:asciiTheme="minorHAnsi" w:hAnsiTheme="minorHAnsi"/>
          <w:b/>
          <w:bCs/>
        </w:rPr>
        <w:t xml:space="preserve"> </w:t>
      </w:r>
      <w:r w:rsidR="27911822" w:rsidRPr="00140DD7">
        <w:rPr>
          <w:rFonts w:asciiTheme="minorHAnsi" w:hAnsiTheme="minorHAnsi"/>
          <w:b/>
          <w:bCs/>
        </w:rPr>
        <w:t>Škoda’s</w:t>
      </w:r>
      <w:r w:rsidR="002074EB" w:rsidRPr="00140DD7">
        <w:rPr>
          <w:rFonts w:asciiTheme="minorHAnsi" w:hAnsiTheme="minorHAnsi"/>
          <w:b/>
          <w:bCs/>
        </w:rPr>
        <w:t> </w:t>
      </w:r>
      <w:r w:rsidR="2C731AAA" w:rsidRPr="00140DD7">
        <w:rPr>
          <w:rFonts w:asciiTheme="minorHAnsi" w:hAnsiTheme="minorHAnsi"/>
          <w:b/>
          <w:bCs/>
        </w:rPr>
        <w:t>latest model introduces several firsts for the brand, including flush door handles and a</w:t>
      </w:r>
      <w:r w:rsidR="002074EB" w:rsidRPr="00140DD7">
        <w:rPr>
          <w:rFonts w:asciiTheme="minorHAnsi" w:hAnsiTheme="minorHAnsi"/>
          <w:b/>
          <w:bCs/>
        </w:rPr>
        <w:t> </w:t>
      </w:r>
      <w:r w:rsidR="2C731AAA" w:rsidRPr="00140DD7">
        <w:rPr>
          <w:rFonts w:asciiTheme="minorHAnsi" w:hAnsiTheme="minorHAnsi"/>
          <w:b/>
          <w:bCs/>
        </w:rPr>
        <w:t xml:space="preserve">panoramic roof with Dynamic Shade Control. </w:t>
      </w:r>
      <w:r w:rsidR="00386393" w:rsidRPr="00140DD7">
        <w:rPr>
          <w:rFonts w:asciiTheme="minorHAnsi" w:hAnsiTheme="minorHAnsi"/>
          <w:b/>
          <w:bCs/>
        </w:rPr>
        <w:t>One-pedal driving and bidirectional charging further enhance the Peaq’s</w:t>
      </w:r>
      <w:r w:rsidR="002074EB" w:rsidRPr="00140DD7">
        <w:rPr>
          <w:rFonts w:asciiTheme="minorHAnsi" w:hAnsiTheme="minorHAnsi"/>
          <w:b/>
          <w:bCs/>
        </w:rPr>
        <w:t> </w:t>
      </w:r>
      <w:r w:rsidR="00386393" w:rsidRPr="00140DD7">
        <w:rPr>
          <w:rFonts w:asciiTheme="minorHAnsi" w:hAnsiTheme="minorHAnsi"/>
          <w:b/>
          <w:bCs/>
        </w:rPr>
        <w:t>everyday usability, underlining its role as Škoda’s</w:t>
      </w:r>
      <w:r w:rsidR="002074EB" w:rsidRPr="00140DD7">
        <w:rPr>
          <w:rFonts w:asciiTheme="minorHAnsi" w:hAnsiTheme="minorHAnsi"/>
          <w:b/>
          <w:bCs/>
        </w:rPr>
        <w:t> </w:t>
      </w:r>
      <w:r w:rsidR="00386393" w:rsidRPr="00140DD7">
        <w:rPr>
          <w:rFonts w:asciiTheme="minorHAnsi" w:hAnsiTheme="minorHAnsi"/>
          <w:b/>
          <w:bCs/>
        </w:rPr>
        <w:t>advanced new electric flagship.</w:t>
      </w:r>
    </w:p>
    <w:p w14:paraId="363A2CD6" w14:textId="3E67C10E" w:rsidR="00440A2C" w:rsidRPr="00140DD7" w:rsidRDefault="00440A2C" w:rsidP="00CE032F">
      <w:pPr>
        <w:ind w:left="0"/>
        <w:rPr>
          <w:rFonts w:asciiTheme="minorHAnsi" w:hAnsiTheme="minorHAnsi"/>
          <w:b/>
          <w:bCs/>
        </w:rPr>
      </w:pPr>
    </w:p>
    <w:p w14:paraId="6FDE8546" w14:textId="7E43BF1C" w:rsidR="00750307" w:rsidRPr="00140DD7" w:rsidRDefault="001B29AE" w:rsidP="00776052">
      <w:pPr>
        <w:spacing w:after="0"/>
        <w:rPr>
          <w:rFonts w:asciiTheme="minorHAnsi" w:hAnsiTheme="minorHAnsi"/>
        </w:rPr>
      </w:pPr>
      <w:r w:rsidRPr="00140DD7">
        <w:rPr>
          <w:rFonts w:asciiTheme="minorHAnsi" w:hAnsiTheme="minorHAnsi"/>
          <w:b/>
          <w:bCs/>
        </w:rPr>
        <w:t>Klaus Zellmer, CEO of Škoda Auto, says:</w:t>
      </w:r>
      <w:r w:rsidR="00750307" w:rsidRPr="00140DD7">
        <w:t xml:space="preserve"> </w:t>
      </w:r>
      <w:r w:rsidR="00776052" w:rsidRPr="00140DD7">
        <w:rPr>
          <w:rFonts w:asciiTheme="minorHAnsi" w:hAnsiTheme="minorHAnsi"/>
        </w:rPr>
        <w:t>“The Peaq represents a</w:t>
      </w:r>
      <w:r w:rsidR="002074EB" w:rsidRPr="00140DD7">
        <w:rPr>
          <w:rFonts w:asciiTheme="minorHAnsi" w:hAnsiTheme="minorHAnsi"/>
        </w:rPr>
        <w:t> </w:t>
      </w:r>
      <w:r w:rsidR="00776052" w:rsidRPr="00140DD7">
        <w:rPr>
          <w:rFonts w:asciiTheme="minorHAnsi" w:hAnsiTheme="minorHAnsi"/>
        </w:rPr>
        <w:t>new reference point for Škoda as our brand flagship, bringing together our core strengths in a</w:t>
      </w:r>
      <w:r w:rsidR="002074EB" w:rsidRPr="00140DD7">
        <w:rPr>
          <w:rFonts w:asciiTheme="minorHAnsi" w:hAnsiTheme="minorHAnsi"/>
        </w:rPr>
        <w:t> </w:t>
      </w:r>
      <w:r w:rsidR="00776052" w:rsidRPr="00140DD7">
        <w:rPr>
          <w:rFonts w:asciiTheme="minorHAnsi" w:hAnsiTheme="minorHAnsi"/>
        </w:rPr>
        <w:t>way that reflects where we are heading as a</w:t>
      </w:r>
      <w:r w:rsidR="002074EB" w:rsidRPr="00140DD7">
        <w:rPr>
          <w:rFonts w:asciiTheme="minorHAnsi" w:hAnsiTheme="minorHAnsi"/>
        </w:rPr>
        <w:t> </w:t>
      </w:r>
      <w:r w:rsidR="00776052" w:rsidRPr="00140DD7">
        <w:rPr>
          <w:rFonts w:asciiTheme="minorHAnsi" w:hAnsiTheme="minorHAnsi"/>
        </w:rPr>
        <w:t>company. It expands our appeal to new customer groups, while continuing to deliver the qualities our customers value – space, practicality, and strong value for money. At the same time, the Peaq plays a</w:t>
      </w:r>
      <w:r w:rsidR="002074EB" w:rsidRPr="00140DD7">
        <w:rPr>
          <w:rFonts w:asciiTheme="minorHAnsi" w:hAnsiTheme="minorHAnsi"/>
        </w:rPr>
        <w:t> </w:t>
      </w:r>
      <w:r w:rsidR="00776052" w:rsidRPr="00140DD7">
        <w:rPr>
          <w:rFonts w:asciiTheme="minorHAnsi" w:hAnsiTheme="minorHAnsi"/>
        </w:rPr>
        <w:t>central role in broadening our fully electric offering. It is part of a</w:t>
      </w:r>
      <w:r w:rsidR="002074EB" w:rsidRPr="00140DD7">
        <w:rPr>
          <w:rFonts w:asciiTheme="minorHAnsi" w:hAnsiTheme="minorHAnsi"/>
        </w:rPr>
        <w:t> </w:t>
      </w:r>
      <w:r w:rsidR="00776052" w:rsidRPr="00140DD7">
        <w:rPr>
          <w:rFonts w:asciiTheme="minorHAnsi" w:hAnsiTheme="minorHAnsi"/>
        </w:rPr>
        <w:t>growing portfolio that gives customers genuine choice across different powertrains, allowing them to select the solution that best fits their needs — today and in the future. This is how we continue to make Škoda relevant for an even wider audience.”</w:t>
      </w:r>
    </w:p>
    <w:p w14:paraId="2F8C36BA" w14:textId="77777777" w:rsidR="00776052" w:rsidRPr="00140DD7" w:rsidRDefault="00776052" w:rsidP="00776052">
      <w:pPr>
        <w:spacing w:after="0"/>
        <w:rPr>
          <w:rFonts w:asciiTheme="minorHAnsi" w:hAnsiTheme="minorHAnsi"/>
          <w:b/>
          <w:bCs/>
          <w:highlight w:val="yellow"/>
        </w:rPr>
      </w:pPr>
    </w:p>
    <w:p w14:paraId="27AA6139" w14:textId="3FCBD172" w:rsidR="00CD5148" w:rsidRPr="00140DD7" w:rsidRDefault="001B29AE" w:rsidP="00CD5148">
      <w:pPr>
        <w:spacing w:after="0"/>
        <w:rPr>
          <w:rFonts w:asciiTheme="minorHAnsi" w:hAnsiTheme="minorHAnsi"/>
        </w:rPr>
      </w:pPr>
      <w:r w:rsidRPr="00140DD7">
        <w:rPr>
          <w:rFonts w:asciiTheme="minorHAnsi" w:hAnsiTheme="minorHAnsi"/>
          <w:b/>
          <w:bCs/>
        </w:rPr>
        <w:t>Martin Jahn, Škoda Auto Board Member for Sales and Marketing, adds:</w:t>
      </w:r>
      <w:r w:rsidR="00750307" w:rsidRPr="00140DD7">
        <w:rPr>
          <w:rFonts w:asciiTheme="minorHAnsi" w:hAnsiTheme="minorHAnsi"/>
          <w:b/>
          <w:bCs/>
        </w:rPr>
        <w:t xml:space="preserve"> </w:t>
      </w:r>
      <w:r w:rsidR="00CD5148" w:rsidRPr="00140DD7">
        <w:rPr>
          <w:rFonts w:asciiTheme="minorHAnsi" w:hAnsiTheme="minorHAnsi"/>
        </w:rPr>
        <w:t>“</w:t>
      </w:r>
      <w:r w:rsidR="00727700" w:rsidRPr="00140DD7">
        <w:rPr>
          <w:rFonts w:asciiTheme="minorHAnsi" w:hAnsiTheme="minorHAnsi"/>
        </w:rPr>
        <w:t xml:space="preserve">The </w:t>
      </w:r>
      <w:r w:rsidR="00CD5148" w:rsidRPr="00140DD7">
        <w:rPr>
          <w:rFonts w:asciiTheme="minorHAnsi" w:hAnsiTheme="minorHAnsi"/>
        </w:rPr>
        <w:t xml:space="preserve">Peaq, with its long range, safety and connectivity features, is designed to excite both families seeking new adventures and managers on long business trips. The combination of space and comfort </w:t>
      </w:r>
      <w:r w:rsidR="00CD5148" w:rsidRPr="00140DD7">
        <w:rPr>
          <w:rFonts w:asciiTheme="minorHAnsi" w:hAnsiTheme="minorHAnsi"/>
        </w:rPr>
        <w:lastRenderedPageBreak/>
        <w:t>makes it feel like a</w:t>
      </w:r>
      <w:r w:rsidR="002074EB" w:rsidRPr="00140DD7">
        <w:rPr>
          <w:rFonts w:asciiTheme="minorHAnsi" w:hAnsiTheme="minorHAnsi"/>
        </w:rPr>
        <w:t> </w:t>
      </w:r>
      <w:r w:rsidR="00CD5148" w:rsidRPr="00140DD7">
        <w:rPr>
          <w:rFonts w:asciiTheme="minorHAnsi" w:hAnsiTheme="minorHAnsi"/>
        </w:rPr>
        <w:t xml:space="preserve">lounge on wheels, beneath the largest panoramic roof we have ever had. </w:t>
      </w:r>
      <w:r w:rsidR="002117D3" w:rsidRPr="00140DD7">
        <w:rPr>
          <w:rFonts w:asciiTheme="minorHAnsi" w:hAnsiTheme="minorHAnsi"/>
        </w:rPr>
        <w:t xml:space="preserve">The </w:t>
      </w:r>
      <w:r w:rsidR="00CD5148" w:rsidRPr="00140DD7">
        <w:rPr>
          <w:rFonts w:asciiTheme="minorHAnsi" w:hAnsiTheme="minorHAnsi"/>
        </w:rPr>
        <w:t>Peaq is also highly anticipated by our Škoda dealers, as it completes our BEV lineup from the top and attracts new customer groups. Overall,</w:t>
      </w:r>
      <w:r w:rsidR="002117D3" w:rsidRPr="00140DD7">
        <w:rPr>
          <w:rFonts w:asciiTheme="minorHAnsi" w:hAnsiTheme="minorHAnsi"/>
        </w:rPr>
        <w:t xml:space="preserve"> the</w:t>
      </w:r>
      <w:r w:rsidR="00CD5148" w:rsidRPr="00140DD7">
        <w:rPr>
          <w:rFonts w:asciiTheme="minorHAnsi" w:hAnsiTheme="minorHAnsi"/>
        </w:rPr>
        <w:t xml:space="preserve"> Peaq marks a</w:t>
      </w:r>
      <w:r w:rsidR="002074EB" w:rsidRPr="00140DD7">
        <w:rPr>
          <w:rFonts w:asciiTheme="minorHAnsi" w:hAnsiTheme="minorHAnsi"/>
        </w:rPr>
        <w:t> </w:t>
      </w:r>
      <w:r w:rsidR="00CD5148" w:rsidRPr="00140DD7">
        <w:rPr>
          <w:rFonts w:asciiTheme="minorHAnsi" w:hAnsiTheme="minorHAnsi"/>
        </w:rPr>
        <w:t>new chapter in Škoda story, taking our brand to the next level. With this new flagship, we can proudly say: this is the ultimate Peaq!”</w:t>
      </w:r>
    </w:p>
    <w:p w14:paraId="4EAB5946" w14:textId="77777777" w:rsidR="00190C22" w:rsidRPr="00140DD7" w:rsidRDefault="00190C22" w:rsidP="0074168F">
      <w:pPr>
        <w:spacing w:after="0"/>
        <w:ind w:left="0"/>
        <w:rPr>
          <w:rFonts w:asciiTheme="minorHAnsi" w:hAnsiTheme="minorHAnsi"/>
          <w:highlight w:val="yellow"/>
        </w:rPr>
      </w:pPr>
    </w:p>
    <w:p w14:paraId="38A01497" w14:textId="6274816F" w:rsidR="00190C22" w:rsidRPr="00140DD7" w:rsidRDefault="00190C22" w:rsidP="00CE032F">
      <w:pPr>
        <w:spacing w:after="0"/>
        <w:rPr>
          <w:rFonts w:asciiTheme="minorHAnsi" w:hAnsiTheme="minorHAnsi"/>
        </w:rPr>
      </w:pPr>
      <w:r w:rsidRPr="00140DD7">
        <w:rPr>
          <w:rFonts w:asciiTheme="minorHAnsi" w:hAnsiTheme="minorHAnsi"/>
          <w:b/>
          <w:bCs/>
        </w:rPr>
        <w:t>Johannes Neft, Škoda Auto Board Member for Technical Development, says:</w:t>
      </w:r>
      <w:r w:rsidRPr="00140DD7">
        <w:rPr>
          <w:rFonts w:asciiTheme="minorHAnsi" w:hAnsiTheme="minorHAnsi"/>
        </w:rPr>
        <w:t xml:space="preserve"> “</w:t>
      </w:r>
      <w:r w:rsidR="00227D89" w:rsidRPr="00140DD7">
        <w:rPr>
          <w:rFonts w:asciiTheme="minorHAnsi" w:hAnsiTheme="minorHAnsi"/>
        </w:rPr>
        <w:t>With t</w:t>
      </w:r>
      <w:r w:rsidRPr="00140DD7">
        <w:rPr>
          <w:rFonts w:asciiTheme="minorHAnsi" w:hAnsiTheme="minorHAnsi"/>
        </w:rPr>
        <w:t xml:space="preserve">he new Peaq </w:t>
      </w:r>
      <w:r w:rsidR="00227D89" w:rsidRPr="00140DD7">
        <w:rPr>
          <w:rFonts w:asciiTheme="minorHAnsi" w:hAnsiTheme="minorHAnsi"/>
        </w:rPr>
        <w:t xml:space="preserve">we’re </w:t>
      </w:r>
      <w:r w:rsidR="00D4718F" w:rsidRPr="00140DD7">
        <w:rPr>
          <w:rFonts w:asciiTheme="minorHAnsi" w:hAnsiTheme="minorHAnsi"/>
        </w:rPr>
        <w:t xml:space="preserve">introducing </w:t>
      </w:r>
      <w:r w:rsidRPr="00140DD7">
        <w:rPr>
          <w:rFonts w:asciiTheme="minorHAnsi" w:hAnsiTheme="minorHAnsi"/>
        </w:rPr>
        <w:t>cutting-edge technologies</w:t>
      </w:r>
      <w:r w:rsidR="00227D89" w:rsidRPr="00140DD7">
        <w:rPr>
          <w:rFonts w:asciiTheme="minorHAnsi" w:hAnsiTheme="minorHAnsi"/>
        </w:rPr>
        <w:t xml:space="preserve"> into our portfolio</w:t>
      </w:r>
      <w:r w:rsidRPr="00140DD7">
        <w:rPr>
          <w:rFonts w:asciiTheme="minorHAnsi" w:hAnsiTheme="minorHAnsi"/>
        </w:rPr>
        <w:t xml:space="preserve">. It </w:t>
      </w:r>
      <w:r w:rsidR="000A2E06" w:rsidRPr="00140DD7">
        <w:rPr>
          <w:rFonts w:asciiTheme="minorHAnsi" w:hAnsiTheme="minorHAnsi"/>
        </w:rPr>
        <w:t xml:space="preserve">brings together our </w:t>
      </w:r>
      <w:r w:rsidRPr="00140DD7">
        <w:rPr>
          <w:rFonts w:asciiTheme="minorHAnsi" w:hAnsiTheme="minorHAnsi"/>
        </w:rPr>
        <w:t>most advanced assistance system</w:t>
      </w:r>
      <w:r w:rsidR="000A2E06" w:rsidRPr="00140DD7">
        <w:rPr>
          <w:rFonts w:asciiTheme="minorHAnsi" w:hAnsiTheme="minorHAnsi"/>
        </w:rPr>
        <w:t>s</w:t>
      </w:r>
      <w:r w:rsidR="00FE3845" w:rsidRPr="00140DD7">
        <w:rPr>
          <w:rFonts w:asciiTheme="minorHAnsi" w:hAnsiTheme="minorHAnsi"/>
        </w:rPr>
        <w:t>, connectivity</w:t>
      </w:r>
      <w:r w:rsidR="00D4718F" w:rsidRPr="00140DD7">
        <w:rPr>
          <w:rFonts w:asciiTheme="minorHAnsi" w:hAnsiTheme="minorHAnsi"/>
        </w:rPr>
        <w:t>,</w:t>
      </w:r>
      <w:r w:rsidR="00FE3845" w:rsidRPr="00140DD7">
        <w:rPr>
          <w:rFonts w:asciiTheme="minorHAnsi" w:hAnsiTheme="minorHAnsi"/>
        </w:rPr>
        <w:t xml:space="preserve"> and </w:t>
      </w:r>
      <w:r w:rsidR="00F82019" w:rsidRPr="00140DD7">
        <w:rPr>
          <w:rFonts w:asciiTheme="minorHAnsi" w:hAnsiTheme="minorHAnsi"/>
        </w:rPr>
        <w:t>comfort</w:t>
      </w:r>
      <w:r w:rsidR="00FE3845" w:rsidRPr="00140DD7">
        <w:rPr>
          <w:rFonts w:asciiTheme="minorHAnsi" w:hAnsiTheme="minorHAnsi"/>
        </w:rPr>
        <w:t xml:space="preserve"> features</w:t>
      </w:r>
      <w:r w:rsidRPr="00140DD7">
        <w:rPr>
          <w:rFonts w:asciiTheme="minorHAnsi" w:hAnsiTheme="minorHAnsi"/>
        </w:rPr>
        <w:t xml:space="preserve">. </w:t>
      </w:r>
      <w:r w:rsidR="003D69C0" w:rsidRPr="00140DD7">
        <w:rPr>
          <w:rFonts w:asciiTheme="minorHAnsi" w:hAnsiTheme="minorHAnsi"/>
        </w:rPr>
        <w:t xml:space="preserve">Travel Assist 3.0, </w:t>
      </w:r>
      <w:r w:rsidRPr="00140DD7">
        <w:rPr>
          <w:rFonts w:asciiTheme="minorHAnsi" w:hAnsiTheme="minorHAnsi"/>
        </w:rPr>
        <w:t>Top Area View 360°</w:t>
      </w:r>
      <w:r w:rsidR="00D4718F" w:rsidRPr="00140DD7">
        <w:rPr>
          <w:rFonts w:asciiTheme="minorHAnsi" w:hAnsiTheme="minorHAnsi"/>
        </w:rPr>
        <w:t>,</w:t>
      </w:r>
      <w:r w:rsidRPr="00140DD7">
        <w:rPr>
          <w:rFonts w:asciiTheme="minorHAnsi" w:hAnsiTheme="minorHAnsi"/>
        </w:rPr>
        <w:t xml:space="preserve"> </w:t>
      </w:r>
      <w:r w:rsidR="00EA4793" w:rsidRPr="00140DD7">
        <w:rPr>
          <w:rFonts w:asciiTheme="minorHAnsi" w:hAnsiTheme="minorHAnsi"/>
        </w:rPr>
        <w:t xml:space="preserve">and the new </w:t>
      </w:r>
      <w:r w:rsidRPr="00140DD7">
        <w:rPr>
          <w:rFonts w:asciiTheme="minorHAnsi" w:hAnsiTheme="minorHAnsi"/>
        </w:rPr>
        <w:t xml:space="preserve">premium </w:t>
      </w:r>
      <w:r w:rsidR="00FB6911" w:rsidRPr="00140DD7">
        <w:rPr>
          <w:rFonts w:asciiTheme="minorHAnsi" w:hAnsiTheme="minorHAnsi"/>
        </w:rPr>
        <w:t xml:space="preserve">sound </w:t>
      </w:r>
      <w:r w:rsidRPr="00140DD7">
        <w:rPr>
          <w:rFonts w:asciiTheme="minorHAnsi" w:hAnsiTheme="minorHAnsi"/>
        </w:rPr>
        <w:t>system, developed in close collaboration with Sonos</w:t>
      </w:r>
      <w:r w:rsidR="00D4718F" w:rsidRPr="00140DD7">
        <w:rPr>
          <w:rFonts w:asciiTheme="minorHAnsi" w:hAnsiTheme="minorHAnsi"/>
        </w:rPr>
        <w:t>,</w:t>
      </w:r>
      <w:r w:rsidR="00EA4793" w:rsidRPr="00140DD7">
        <w:rPr>
          <w:rFonts w:asciiTheme="minorHAnsi" w:hAnsiTheme="minorHAnsi"/>
        </w:rPr>
        <w:t xml:space="preserve"> are just a</w:t>
      </w:r>
      <w:r w:rsidR="002074EB" w:rsidRPr="00140DD7">
        <w:rPr>
          <w:rFonts w:asciiTheme="minorHAnsi" w:hAnsiTheme="minorHAnsi"/>
        </w:rPr>
        <w:t> </w:t>
      </w:r>
      <w:r w:rsidR="00EA4793" w:rsidRPr="00140DD7">
        <w:rPr>
          <w:rFonts w:asciiTheme="minorHAnsi" w:hAnsiTheme="minorHAnsi"/>
        </w:rPr>
        <w:t xml:space="preserve">few </w:t>
      </w:r>
      <w:r w:rsidR="00592999" w:rsidRPr="00140DD7">
        <w:rPr>
          <w:rFonts w:asciiTheme="minorHAnsi" w:hAnsiTheme="minorHAnsi"/>
        </w:rPr>
        <w:t xml:space="preserve">examples of how our customers benefit from advanced technologies </w:t>
      </w:r>
      <w:r w:rsidR="00D4718F" w:rsidRPr="00140DD7">
        <w:rPr>
          <w:rFonts w:asciiTheme="minorHAnsi" w:hAnsiTheme="minorHAnsi"/>
        </w:rPr>
        <w:t xml:space="preserve">that </w:t>
      </w:r>
      <w:r w:rsidR="009A06EA" w:rsidRPr="00140DD7">
        <w:rPr>
          <w:rFonts w:asciiTheme="minorHAnsi" w:hAnsiTheme="minorHAnsi"/>
        </w:rPr>
        <w:t xml:space="preserve">make everyday driving </w:t>
      </w:r>
      <w:r w:rsidR="009967FF" w:rsidRPr="00140DD7">
        <w:rPr>
          <w:rFonts w:asciiTheme="minorHAnsi" w:hAnsiTheme="minorHAnsi"/>
        </w:rPr>
        <w:t xml:space="preserve">even more </w:t>
      </w:r>
      <w:r w:rsidR="00D4718F" w:rsidRPr="00140DD7">
        <w:rPr>
          <w:rFonts w:asciiTheme="minorHAnsi" w:hAnsiTheme="minorHAnsi"/>
        </w:rPr>
        <w:t>en</w:t>
      </w:r>
      <w:r w:rsidR="0093064F" w:rsidRPr="00140DD7">
        <w:rPr>
          <w:rFonts w:asciiTheme="minorHAnsi" w:hAnsiTheme="minorHAnsi"/>
        </w:rPr>
        <w:t>j</w:t>
      </w:r>
      <w:r w:rsidR="00D4718F" w:rsidRPr="00140DD7">
        <w:rPr>
          <w:rFonts w:asciiTheme="minorHAnsi" w:hAnsiTheme="minorHAnsi"/>
        </w:rPr>
        <w:t>oyable</w:t>
      </w:r>
      <w:r w:rsidR="009967FF" w:rsidRPr="00140DD7">
        <w:rPr>
          <w:rFonts w:asciiTheme="minorHAnsi" w:hAnsiTheme="minorHAnsi"/>
        </w:rPr>
        <w:t>.</w:t>
      </w:r>
      <w:r w:rsidRPr="00140DD7">
        <w:rPr>
          <w:rFonts w:asciiTheme="minorHAnsi" w:hAnsiTheme="minorHAnsi"/>
        </w:rPr>
        <w:t>”</w:t>
      </w:r>
      <w:r w:rsidR="00942801" w:rsidRPr="00140DD7">
        <w:rPr>
          <w:rFonts w:asciiTheme="minorHAnsi" w:hAnsiTheme="minorHAnsi"/>
        </w:rPr>
        <w:t xml:space="preserve"> </w:t>
      </w:r>
    </w:p>
    <w:p w14:paraId="38B78AB8" w14:textId="77777777" w:rsidR="0093064F" w:rsidRPr="00140DD7" w:rsidRDefault="0093064F" w:rsidP="00CE032F">
      <w:pPr>
        <w:spacing w:after="0"/>
        <w:rPr>
          <w:rFonts w:asciiTheme="minorHAnsi" w:hAnsiTheme="minorHAnsi"/>
          <w:highlight w:val="yellow"/>
        </w:rPr>
      </w:pPr>
    </w:p>
    <w:p w14:paraId="5CCA8234" w14:textId="0CEDB57B" w:rsidR="007B6C6A" w:rsidRPr="00140DD7" w:rsidRDefault="00B82192" w:rsidP="1DEA8EE8">
      <w:pPr>
        <w:spacing w:after="0"/>
        <w:rPr>
          <w:rFonts w:asciiTheme="minorHAnsi" w:hAnsiTheme="minorHAnsi"/>
        </w:rPr>
      </w:pPr>
      <w:r w:rsidRPr="00140DD7">
        <w:rPr>
          <w:rFonts w:asciiTheme="minorHAnsi" w:hAnsiTheme="minorHAnsi"/>
        </w:rPr>
        <w:t xml:space="preserve">The all-new Peaq is </w:t>
      </w:r>
      <w:r w:rsidR="00777024" w:rsidRPr="00140DD7">
        <w:rPr>
          <w:rFonts w:asciiTheme="minorHAnsi" w:hAnsiTheme="minorHAnsi"/>
        </w:rPr>
        <w:t>Škoda</w:t>
      </w:r>
      <w:r w:rsidR="00D4718F" w:rsidRPr="00140DD7">
        <w:rPr>
          <w:rFonts w:asciiTheme="minorHAnsi" w:hAnsiTheme="minorHAnsi"/>
        </w:rPr>
        <w:t>’s</w:t>
      </w:r>
      <w:r w:rsidR="002074EB" w:rsidRPr="00140DD7">
        <w:rPr>
          <w:rFonts w:asciiTheme="minorHAnsi" w:hAnsiTheme="minorHAnsi"/>
        </w:rPr>
        <w:t> </w:t>
      </w:r>
      <w:r w:rsidR="00D4718F" w:rsidRPr="00140DD7">
        <w:rPr>
          <w:rFonts w:asciiTheme="minorHAnsi" w:hAnsiTheme="minorHAnsi"/>
        </w:rPr>
        <w:t>first all-electric</w:t>
      </w:r>
      <w:r w:rsidR="00777024" w:rsidRPr="00140DD7">
        <w:rPr>
          <w:rFonts w:asciiTheme="minorHAnsi" w:hAnsiTheme="minorHAnsi"/>
        </w:rPr>
        <w:t xml:space="preserve"> model </w:t>
      </w:r>
      <w:r w:rsidRPr="00140DD7">
        <w:rPr>
          <w:rFonts w:asciiTheme="minorHAnsi" w:hAnsiTheme="minorHAnsi"/>
        </w:rPr>
        <w:t xml:space="preserve">in the large SUV segment, making it an </w:t>
      </w:r>
      <w:r w:rsidR="00AC4F23" w:rsidRPr="00140DD7">
        <w:rPr>
          <w:rFonts w:asciiTheme="minorHAnsi" w:hAnsiTheme="minorHAnsi"/>
        </w:rPr>
        <w:t xml:space="preserve">electrified </w:t>
      </w:r>
      <w:r w:rsidRPr="00140DD7">
        <w:rPr>
          <w:rFonts w:asciiTheme="minorHAnsi" w:hAnsiTheme="minorHAnsi"/>
        </w:rPr>
        <w:t>counterpart to the combustion-engined Kodiaq</w:t>
      </w:r>
      <w:r w:rsidR="00D4718F" w:rsidRPr="00140DD7">
        <w:rPr>
          <w:rFonts w:asciiTheme="minorHAnsi" w:hAnsiTheme="minorHAnsi"/>
        </w:rPr>
        <w:t>,</w:t>
      </w:r>
      <w:r w:rsidRPr="00140DD7">
        <w:rPr>
          <w:rFonts w:asciiTheme="minorHAnsi" w:hAnsiTheme="minorHAnsi"/>
        </w:rPr>
        <w:t xml:space="preserve"> yet even larger and more spacious. </w:t>
      </w:r>
    </w:p>
    <w:p w14:paraId="5A5AABFE" w14:textId="77777777" w:rsidR="007B6C6A" w:rsidRPr="00140DD7" w:rsidRDefault="007B6C6A" w:rsidP="00B82192">
      <w:pPr>
        <w:spacing w:after="0"/>
        <w:rPr>
          <w:rFonts w:asciiTheme="minorHAnsi" w:hAnsiTheme="minorHAnsi"/>
        </w:rPr>
      </w:pPr>
    </w:p>
    <w:p w14:paraId="09E4372E" w14:textId="1C3B0610" w:rsidR="00870FC4" w:rsidRPr="00140DD7" w:rsidRDefault="00870FC4" w:rsidP="00CE032F">
      <w:pPr>
        <w:spacing w:after="0"/>
        <w:rPr>
          <w:rFonts w:asciiTheme="minorHAnsi" w:hAnsiTheme="minorHAnsi"/>
          <w:b/>
          <w:bCs/>
        </w:rPr>
      </w:pPr>
      <w:r w:rsidRPr="00140DD7">
        <w:rPr>
          <w:rFonts w:asciiTheme="minorHAnsi" w:hAnsiTheme="minorHAnsi"/>
          <w:b/>
          <w:bCs/>
        </w:rPr>
        <w:t xml:space="preserve">Exterior: </w:t>
      </w:r>
    </w:p>
    <w:p w14:paraId="5D1B2E4E" w14:textId="4B08D82B" w:rsidR="00B152F1" w:rsidRPr="00140DD7" w:rsidRDefault="00B82192">
      <w:pPr>
        <w:spacing w:after="0"/>
        <w:rPr>
          <w:rFonts w:asciiTheme="minorHAnsi" w:hAnsiTheme="minorHAnsi"/>
        </w:rPr>
      </w:pPr>
      <w:r w:rsidRPr="00140DD7">
        <w:rPr>
          <w:rFonts w:asciiTheme="minorHAnsi" w:hAnsiTheme="minorHAnsi"/>
        </w:rPr>
        <w:t xml:space="preserve">The </w:t>
      </w:r>
      <w:r w:rsidR="001E0EC2" w:rsidRPr="00140DD7">
        <w:rPr>
          <w:rFonts w:asciiTheme="minorHAnsi" w:hAnsiTheme="minorHAnsi"/>
        </w:rPr>
        <w:t xml:space="preserve">design of the </w:t>
      </w:r>
      <w:r w:rsidRPr="00140DD7">
        <w:rPr>
          <w:rFonts w:asciiTheme="minorHAnsi" w:hAnsiTheme="minorHAnsi"/>
        </w:rPr>
        <w:t>largest and most spacious SUV in the Škoda range</w:t>
      </w:r>
      <w:r w:rsidR="751F0709" w:rsidRPr="00140DD7">
        <w:rPr>
          <w:rFonts w:asciiTheme="minorHAnsi" w:hAnsiTheme="minorHAnsi"/>
        </w:rPr>
        <w:t xml:space="preserve"> </w:t>
      </w:r>
      <w:r w:rsidR="00CF05DF" w:rsidRPr="00140DD7">
        <w:rPr>
          <w:rFonts w:asciiTheme="minorHAnsi" w:hAnsiTheme="minorHAnsi"/>
        </w:rPr>
        <w:t xml:space="preserve">follows </w:t>
      </w:r>
      <w:r w:rsidR="001E0EC2" w:rsidRPr="00140DD7">
        <w:rPr>
          <w:rFonts w:asciiTheme="minorHAnsi" w:hAnsiTheme="minorHAnsi"/>
        </w:rPr>
        <w:t>t</w:t>
      </w:r>
      <w:r w:rsidRPr="00140DD7">
        <w:rPr>
          <w:rFonts w:asciiTheme="minorHAnsi" w:hAnsiTheme="minorHAnsi"/>
        </w:rPr>
        <w:t>he Modern Solid design language, defined by minimalism and clean lines. Both the front and rear lights feature the new T-shaped light signature. The Peaq is the first model in Škoda</w:t>
      </w:r>
      <w:r w:rsidR="00D4718F" w:rsidRPr="00140DD7">
        <w:rPr>
          <w:rFonts w:asciiTheme="minorHAnsi" w:hAnsiTheme="minorHAnsi"/>
        </w:rPr>
        <w:t>’s</w:t>
      </w:r>
      <w:r w:rsidR="002074EB" w:rsidRPr="00140DD7">
        <w:rPr>
          <w:rFonts w:asciiTheme="minorHAnsi" w:hAnsiTheme="minorHAnsi"/>
        </w:rPr>
        <w:t> </w:t>
      </w:r>
      <w:r w:rsidRPr="00140DD7">
        <w:rPr>
          <w:rFonts w:asciiTheme="minorHAnsi" w:hAnsiTheme="minorHAnsi"/>
        </w:rPr>
        <w:t xml:space="preserve">history to </w:t>
      </w:r>
      <w:r w:rsidR="00D4718F" w:rsidRPr="00140DD7">
        <w:rPr>
          <w:rFonts w:asciiTheme="minorHAnsi" w:hAnsiTheme="minorHAnsi"/>
        </w:rPr>
        <w:t>include a</w:t>
      </w:r>
      <w:r w:rsidR="002074EB" w:rsidRPr="00140DD7">
        <w:rPr>
          <w:rFonts w:asciiTheme="minorHAnsi" w:hAnsiTheme="minorHAnsi"/>
        </w:rPr>
        <w:t> </w:t>
      </w:r>
      <w:r w:rsidR="00C67D9D" w:rsidRPr="00140DD7">
        <w:rPr>
          <w:rFonts w:asciiTheme="minorHAnsi" w:hAnsiTheme="minorHAnsi"/>
        </w:rPr>
        <w:t xml:space="preserve">panoramic roof </w:t>
      </w:r>
      <w:r w:rsidR="00D4718F" w:rsidRPr="00140DD7">
        <w:rPr>
          <w:rFonts w:asciiTheme="minorHAnsi" w:hAnsiTheme="minorHAnsi"/>
        </w:rPr>
        <w:t>– the brand’s</w:t>
      </w:r>
      <w:r w:rsidR="002074EB" w:rsidRPr="00140DD7">
        <w:rPr>
          <w:rFonts w:asciiTheme="minorHAnsi" w:hAnsiTheme="minorHAnsi"/>
        </w:rPr>
        <w:t> </w:t>
      </w:r>
      <w:r w:rsidR="00D4718F" w:rsidRPr="00140DD7">
        <w:rPr>
          <w:rFonts w:asciiTheme="minorHAnsi" w:hAnsiTheme="minorHAnsi"/>
        </w:rPr>
        <w:t xml:space="preserve">largest – </w:t>
      </w:r>
      <w:r w:rsidR="00C67D9D" w:rsidRPr="00140DD7">
        <w:rPr>
          <w:rFonts w:asciiTheme="minorHAnsi" w:hAnsiTheme="minorHAnsi"/>
        </w:rPr>
        <w:t>with Dynamic Shade Control</w:t>
      </w:r>
      <w:r w:rsidR="00D4718F" w:rsidRPr="00140DD7">
        <w:rPr>
          <w:rFonts w:asciiTheme="minorHAnsi" w:hAnsiTheme="minorHAnsi"/>
        </w:rPr>
        <w:t>,</w:t>
      </w:r>
      <w:r w:rsidR="00C67D9D" w:rsidRPr="00140DD7">
        <w:rPr>
          <w:rFonts w:asciiTheme="minorHAnsi" w:hAnsiTheme="minorHAnsi"/>
        </w:rPr>
        <w:t xml:space="preserve"> and </w:t>
      </w:r>
      <w:r w:rsidR="00D4718F" w:rsidRPr="00140DD7">
        <w:rPr>
          <w:rFonts w:asciiTheme="minorHAnsi" w:hAnsiTheme="minorHAnsi"/>
        </w:rPr>
        <w:t xml:space="preserve">also the first to integrate </w:t>
      </w:r>
      <w:r w:rsidRPr="00140DD7">
        <w:rPr>
          <w:rFonts w:asciiTheme="minorHAnsi" w:hAnsiTheme="minorHAnsi"/>
        </w:rPr>
        <w:t>flush door handles. A</w:t>
      </w:r>
      <w:r w:rsidR="00C82722" w:rsidRPr="00140DD7">
        <w:rPr>
          <w:rFonts w:asciiTheme="minorHAnsi" w:hAnsiTheme="minorHAnsi"/>
        </w:rPr>
        <w:t> </w:t>
      </w:r>
      <w:r w:rsidRPr="00140DD7">
        <w:rPr>
          <w:rFonts w:asciiTheme="minorHAnsi" w:hAnsiTheme="minorHAnsi"/>
        </w:rPr>
        <w:t>host of aerodynamically optimised features contributes to an excellent drag coefficient of 0.2</w:t>
      </w:r>
      <w:r w:rsidR="00BA3D2E" w:rsidRPr="00140DD7">
        <w:rPr>
          <w:rFonts w:asciiTheme="minorHAnsi" w:hAnsiTheme="minorHAnsi"/>
        </w:rPr>
        <w:t>49</w:t>
      </w:r>
      <w:r w:rsidR="00B152F1" w:rsidRPr="00140DD7">
        <w:rPr>
          <w:rFonts w:asciiTheme="minorHAnsi" w:hAnsiTheme="minorHAnsi"/>
        </w:rPr>
        <w:t>.</w:t>
      </w:r>
    </w:p>
    <w:p w14:paraId="48814B9F" w14:textId="77777777" w:rsidR="006A5CB3" w:rsidRPr="00140DD7" w:rsidRDefault="006A5CB3" w:rsidP="00CE032F">
      <w:pPr>
        <w:spacing w:after="0"/>
        <w:rPr>
          <w:rFonts w:asciiTheme="minorHAnsi" w:hAnsiTheme="minorHAnsi"/>
        </w:rPr>
      </w:pPr>
    </w:p>
    <w:p w14:paraId="61FE32F5" w14:textId="334CA3C2" w:rsidR="00855B50" w:rsidRPr="00140DD7" w:rsidRDefault="006A5CB3" w:rsidP="00CE032F">
      <w:pPr>
        <w:spacing w:after="0"/>
        <w:rPr>
          <w:rFonts w:asciiTheme="minorHAnsi" w:hAnsiTheme="minorHAnsi"/>
          <w:b/>
          <w:bCs/>
        </w:rPr>
      </w:pPr>
      <w:r w:rsidRPr="00140DD7">
        <w:rPr>
          <w:rFonts w:asciiTheme="minorHAnsi" w:hAnsiTheme="minorHAnsi"/>
          <w:b/>
          <w:bCs/>
        </w:rPr>
        <w:t xml:space="preserve">Interior: </w:t>
      </w:r>
    </w:p>
    <w:p w14:paraId="164A4C47" w14:textId="641B67CC" w:rsidR="006A5CB3" w:rsidRPr="00140DD7" w:rsidRDefault="009B2DB6" w:rsidP="3EB20303">
      <w:pPr>
        <w:spacing w:after="0"/>
        <w:rPr>
          <w:rFonts w:asciiTheme="minorHAnsi" w:hAnsiTheme="minorHAnsi"/>
        </w:rPr>
      </w:pPr>
      <w:r w:rsidRPr="00140DD7">
        <w:rPr>
          <w:rFonts w:asciiTheme="minorHAnsi" w:hAnsiTheme="minorHAnsi"/>
        </w:rPr>
        <w:t>The all-new Peaq offers a</w:t>
      </w:r>
      <w:r w:rsidR="002074EB" w:rsidRPr="00140DD7">
        <w:rPr>
          <w:rFonts w:asciiTheme="minorHAnsi" w:hAnsiTheme="minorHAnsi"/>
        </w:rPr>
        <w:t> </w:t>
      </w:r>
      <w:r w:rsidRPr="00140DD7">
        <w:rPr>
          <w:rFonts w:asciiTheme="minorHAnsi" w:hAnsiTheme="minorHAnsi"/>
        </w:rPr>
        <w:t xml:space="preserve">spacious, lounge-like interior designed to provide exceptional comfort for up to seven </w:t>
      </w:r>
      <w:r w:rsidR="00D4718F" w:rsidRPr="00140DD7">
        <w:rPr>
          <w:rFonts w:asciiTheme="minorHAnsi" w:hAnsiTheme="minorHAnsi"/>
        </w:rPr>
        <w:t>people</w:t>
      </w:r>
      <w:r w:rsidRPr="00140DD7">
        <w:rPr>
          <w:rFonts w:asciiTheme="minorHAnsi" w:hAnsiTheme="minorHAnsi"/>
        </w:rPr>
        <w:t>. In the five-seat configuration, it combines this generous cabin space with the largest boot of any Škoda model, offering 935</w:t>
      </w:r>
      <w:r w:rsidR="002074EB" w:rsidRPr="00140DD7">
        <w:rPr>
          <w:rFonts w:asciiTheme="minorHAnsi" w:hAnsiTheme="minorHAnsi"/>
        </w:rPr>
        <w:t> </w:t>
      </w:r>
      <w:r w:rsidRPr="00140DD7">
        <w:rPr>
          <w:rFonts w:asciiTheme="minorHAnsi" w:hAnsiTheme="minorHAnsi"/>
        </w:rPr>
        <w:t>litres of capacity, while a</w:t>
      </w:r>
      <w:r w:rsidR="002074EB" w:rsidRPr="00140DD7">
        <w:rPr>
          <w:rFonts w:asciiTheme="minorHAnsi" w:hAnsiTheme="minorHAnsi"/>
        </w:rPr>
        <w:t> </w:t>
      </w:r>
      <w:r w:rsidRPr="00140DD7">
        <w:rPr>
          <w:rFonts w:asciiTheme="minorHAnsi" w:hAnsiTheme="minorHAnsi"/>
        </w:rPr>
        <w:t xml:space="preserve">37-litre frunk provides additional storage. The optional Relax Package further enhances the onboard lounge experience with front seats featuring ventilation and massage function, ergonomic legrests, premium </w:t>
      </w:r>
      <w:r w:rsidR="00BF59DC" w:rsidRPr="00140DD7">
        <w:rPr>
          <w:rFonts w:asciiTheme="minorHAnsi" w:hAnsiTheme="minorHAnsi"/>
        </w:rPr>
        <w:t>s</w:t>
      </w:r>
      <w:r w:rsidRPr="00140DD7">
        <w:rPr>
          <w:rFonts w:asciiTheme="minorHAnsi" w:hAnsiTheme="minorHAnsi"/>
        </w:rPr>
        <w:t xml:space="preserve">ound </w:t>
      </w:r>
      <w:r w:rsidR="00FB6911" w:rsidRPr="00140DD7">
        <w:rPr>
          <w:rFonts w:asciiTheme="minorHAnsi" w:hAnsiTheme="minorHAnsi"/>
        </w:rPr>
        <w:t xml:space="preserve">experience </w:t>
      </w:r>
      <w:r w:rsidRPr="00140DD7">
        <w:rPr>
          <w:rFonts w:asciiTheme="minorHAnsi" w:hAnsiTheme="minorHAnsi"/>
        </w:rPr>
        <w:t>by Sonos</w:t>
      </w:r>
      <w:r w:rsidR="00D4718F" w:rsidRPr="00140DD7">
        <w:rPr>
          <w:rFonts w:asciiTheme="minorHAnsi" w:hAnsiTheme="minorHAnsi"/>
        </w:rPr>
        <w:t>,</w:t>
      </w:r>
      <w:r w:rsidRPr="00140DD7">
        <w:rPr>
          <w:rFonts w:asciiTheme="minorHAnsi" w:hAnsiTheme="minorHAnsi"/>
        </w:rPr>
        <w:t xml:space="preserve"> and an integrated wellbeing app.</w:t>
      </w:r>
      <w:bookmarkStart w:id="3" w:name="_Hlk231249952"/>
    </w:p>
    <w:bookmarkEnd w:id="3"/>
    <w:p w14:paraId="398796AB" w14:textId="77777777" w:rsidR="00315EE1" w:rsidRPr="00140DD7" w:rsidRDefault="00315EE1" w:rsidP="00CE032F">
      <w:pPr>
        <w:spacing w:after="0"/>
        <w:rPr>
          <w:rFonts w:asciiTheme="minorHAnsi" w:hAnsiTheme="minorHAnsi"/>
        </w:rPr>
      </w:pPr>
    </w:p>
    <w:p w14:paraId="45C97285" w14:textId="1353147F" w:rsidR="00315EE1" w:rsidRPr="00140DD7" w:rsidRDefault="00315EE1" w:rsidP="00CE032F">
      <w:pPr>
        <w:spacing w:after="0"/>
        <w:rPr>
          <w:rFonts w:asciiTheme="minorHAnsi" w:hAnsiTheme="minorHAnsi"/>
          <w:b/>
          <w:bCs/>
        </w:rPr>
      </w:pPr>
      <w:r w:rsidRPr="00140DD7">
        <w:rPr>
          <w:rFonts w:asciiTheme="minorHAnsi" w:hAnsiTheme="minorHAnsi"/>
          <w:b/>
          <w:bCs/>
        </w:rPr>
        <w:t>Battery and powertrain variants:</w:t>
      </w:r>
    </w:p>
    <w:p w14:paraId="72676D73" w14:textId="3454F3CE" w:rsidR="00EA1DA7" w:rsidRPr="00140DD7" w:rsidRDefault="00377B76" w:rsidP="08FBB365">
      <w:pPr>
        <w:spacing w:after="0"/>
        <w:rPr>
          <w:rFonts w:asciiTheme="minorHAnsi" w:hAnsiTheme="minorHAnsi"/>
        </w:rPr>
      </w:pPr>
      <w:r w:rsidRPr="00140DD7">
        <w:rPr>
          <w:rFonts w:asciiTheme="minorHAnsi" w:hAnsiTheme="minorHAnsi"/>
        </w:rPr>
        <w:t>The Peaq is available with two battery capacities, 63</w:t>
      </w:r>
      <w:r w:rsidR="002074EB" w:rsidRPr="00140DD7">
        <w:rPr>
          <w:rFonts w:asciiTheme="minorHAnsi" w:hAnsiTheme="minorHAnsi"/>
        </w:rPr>
        <w:t> </w:t>
      </w:r>
      <w:r w:rsidRPr="00140DD7">
        <w:rPr>
          <w:rFonts w:asciiTheme="minorHAnsi" w:hAnsiTheme="minorHAnsi"/>
        </w:rPr>
        <w:t>kWh and 91</w:t>
      </w:r>
      <w:r w:rsidR="002074EB" w:rsidRPr="00140DD7">
        <w:rPr>
          <w:rFonts w:asciiTheme="minorHAnsi" w:hAnsiTheme="minorHAnsi"/>
        </w:rPr>
        <w:t> </w:t>
      </w:r>
      <w:r w:rsidRPr="00140DD7">
        <w:rPr>
          <w:rFonts w:asciiTheme="minorHAnsi" w:hAnsiTheme="minorHAnsi"/>
        </w:rPr>
        <w:t xml:space="preserve">kWh, the latter of which is the largest-capacity battery ever fitted to any Škoda electric vehicle. </w:t>
      </w:r>
      <w:r w:rsidR="00B82192" w:rsidRPr="00140DD7">
        <w:rPr>
          <w:rFonts w:asciiTheme="minorHAnsi" w:hAnsiTheme="minorHAnsi"/>
        </w:rPr>
        <w:t xml:space="preserve">Three powertrain variants are </w:t>
      </w:r>
      <w:r w:rsidR="007564D4" w:rsidRPr="00140DD7">
        <w:rPr>
          <w:rFonts w:asciiTheme="minorHAnsi" w:hAnsiTheme="minorHAnsi"/>
        </w:rPr>
        <w:t>available</w:t>
      </w:r>
      <w:r w:rsidR="00B82192" w:rsidRPr="00140DD7">
        <w:rPr>
          <w:rFonts w:asciiTheme="minorHAnsi" w:hAnsiTheme="minorHAnsi"/>
        </w:rPr>
        <w:t>, with outputs ranging from 150</w:t>
      </w:r>
      <w:r w:rsidR="00C82722" w:rsidRPr="00140DD7">
        <w:rPr>
          <w:rFonts w:asciiTheme="minorHAnsi" w:hAnsiTheme="minorHAnsi"/>
        </w:rPr>
        <w:t> </w:t>
      </w:r>
      <w:r w:rsidR="00B82192" w:rsidRPr="00140DD7">
        <w:rPr>
          <w:rFonts w:asciiTheme="minorHAnsi" w:hAnsiTheme="minorHAnsi"/>
        </w:rPr>
        <w:t>kW to 220</w:t>
      </w:r>
      <w:r w:rsidR="00C82722" w:rsidRPr="00140DD7">
        <w:rPr>
          <w:rFonts w:asciiTheme="minorHAnsi" w:hAnsiTheme="minorHAnsi"/>
        </w:rPr>
        <w:t> </w:t>
      </w:r>
      <w:r w:rsidR="00B82192" w:rsidRPr="00140DD7">
        <w:rPr>
          <w:rFonts w:asciiTheme="minorHAnsi" w:hAnsiTheme="minorHAnsi"/>
        </w:rPr>
        <w:t>kW and a</w:t>
      </w:r>
      <w:r w:rsidR="00C82722" w:rsidRPr="00140DD7">
        <w:rPr>
          <w:rFonts w:asciiTheme="minorHAnsi" w:hAnsiTheme="minorHAnsi"/>
        </w:rPr>
        <w:t> </w:t>
      </w:r>
      <w:r w:rsidR="00B82192" w:rsidRPr="00140DD7">
        <w:rPr>
          <w:rFonts w:asciiTheme="minorHAnsi" w:hAnsiTheme="minorHAnsi"/>
        </w:rPr>
        <w:t>choice of rear-wheel and all-wheel drive. For even greater driving comfort, the Peaq supports one-pedal driving</w:t>
      </w:r>
      <w:r w:rsidR="00715664" w:rsidRPr="00140DD7">
        <w:rPr>
          <w:rFonts w:asciiTheme="minorHAnsi" w:hAnsiTheme="minorHAnsi"/>
        </w:rPr>
        <w:t xml:space="preserve"> and features a next-generation heat pump which improves efficiency</w:t>
      </w:r>
      <w:r w:rsidR="00657306" w:rsidRPr="00140DD7">
        <w:rPr>
          <w:rFonts w:asciiTheme="minorHAnsi" w:hAnsiTheme="minorHAnsi"/>
        </w:rPr>
        <w:t>.</w:t>
      </w:r>
      <w:r w:rsidR="00952600" w:rsidRPr="00140DD7">
        <w:rPr>
          <w:rFonts w:asciiTheme="minorHAnsi" w:hAnsiTheme="minorHAnsi"/>
        </w:rPr>
        <w:t xml:space="preserve"> </w:t>
      </w:r>
      <w:r w:rsidR="00B82192" w:rsidRPr="00140DD7">
        <w:rPr>
          <w:rFonts w:asciiTheme="minorHAnsi" w:hAnsiTheme="minorHAnsi"/>
        </w:rPr>
        <w:t>The Peaq also supports bidirectional charging, allowing energy stored in the battery to be used outside the vehicle</w:t>
      </w:r>
      <w:r w:rsidR="00135BE8" w:rsidRPr="00140DD7">
        <w:rPr>
          <w:rFonts w:asciiTheme="minorHAnsi" w:hAnsiTheme="minorHAnsi"/>
        </w:rPr>
        <w:t>.</w:t>
      </w:r>
      <w:r w:rsidR="00B82192" w:rsidRPr="00140DD7">
        <w:rPr>
          <w:rFonts w:asciiTheme="minorHAnsi" w:hAnsiTheme="minorHAnsi"/>
        </w:rPr>
        <w:t xml:space="preserve"> </w:t>
      </w:r>
    </w:p>
    <w:p w14:paraId="4E6F5102" w14:textId="77777777" w:rsidR="00B82192" w:rsidRPr="00140DD7" w:rsidRDefault="00B82192" w:rsidP="00C22D66">
      <w:pPr>
        <w:spacing w:after="0"/>
        <w:rPr>
          <w:rFonts w:asciiTheme="minorHAnsi" w:hAnsiTheme="minorHAnsi"/>
        </w:rPr>
      </w:pPr>
    </w:p>
    <w:p w14:paraId="514FF032" w14:textId="77777777" w:rsidR="002E56D1" w:rsidRPr="00140DD7" w:rsidRDefault="002E56D1" w:rsidP="00CE032F">
      <w:pPr>
        <w:spacing w:after="0"/>
        <w:rPr>
          <w:rFonts w:asciiTheme="minorHAnsi" w:hAnsiTheme="minorHAnsi"/>
          <w:b/>
          <w:bCs/>
        </w:rPr>
      </w:pPr>
    </w:p>
    <w:p w14:paraId="7AE93720" w14:textId="186E0F5C" w:rsidR="0091648A" w:rsidRPr="00140DD7" w:rsidRDefault="0091648A" w:rsidP="00CE032F">
      <w:pPr>
        <w:spacing w:after="0"/>
        <w:rPr>
          <w:rFonts w:asciiTheme="minorHAnsi" w:hAnsiTheme="minorHAnsi"/>
          <w:b/>
          <w:bCs/>
        </w:rPr>
      </w:pPr>
      <w:r w:rsidRPr="00140DD7">
        <w:rPr>
          <w:rFonts w:asciiTheme="minorHAnsi" w:hAnsiTheme="minorHAnsi"/>
          <w:b/>
          <w:bCs/>
        </w:rPr>
        <w:lastRenderedPageBreak/>
        <w:t xml:space="preserve">Safety and assistance systems: </w:t>
      </w:r>
    </w:p>
    <w:p w14:paraId="4F724EC7" w14:textId="47CDA6DB" w:rsidR="0091648A" w:rsidRPr="00140DD7" w:rsidRDefault="00B82192" w:rsidP="002933F5">
      <w:pPr>
        <w:spacing w:after="0"/>
        <w:rPr>
          <w:rFonts w:asciiTheme="minorHAnsi" w:hAnsiTheme="minorHAnsi"/>
        </w:rPr>
      </w:pPr>
      <w:r w:rsidRPr="00140DD7">
        <w:rPr>
          <w:rFonts w:asciiTheme="minorHAnsi" w:hAnsiTheme="minorHAnsi"/>
        </w:rPr>
        <w:t xml:space="preserve">The Peaq </w:t>
      </w:r>
      <w:r w:rsidR="00496D59" w:rsidRPr="00140DD7">
        <w:rPr>
          <w:rFonts w:asciiTheme="minorHAnsi" w:hAnsiTheme="minorHAnsi"/>
        </w:rPr>
        <w:t xml:space="preserve">comes with </w:t>
      </w:r>
      <w:r w:rsidR="00FB0852" w:rsidRPr="00140DD7">
        <w:rPr>
          <w:rFonts w:asciiTheme="minorHAnsi" w:hAnsiTheme="minorHAnsi"/>
        </w:rPr>
        <w:t>a</w:t>
      </w:r>
      <w:r w:rsidR="002074EB" w:rsidRPr="00140DD7">
        <w:rPr>
          <w:rFonts w:asciiTheme="minorHAnsi" w:hAnsiTheme="minorHAnsi"/>
        </w:rPr>
        <w:t> </w:t>
      </w:r>
      <w:r w:rsidR="00FB0852" w:rsidRPr="00140DD7">
        <w:rPr>
          <w:rFonts w:asciiTheme="minorHAnsi" w:hAnsiTheme="minorHAnsi"/>
        </w:rPr>
        <w:t xml:space="preserve">comprehensive </w:t>
      </w:r>
      <w:r w:rsidR="00496D59" w:rsidRPr="00140DD7">
        <w:rPr>
          <w:rFonts w:asciiTheme="minorHAnsi" w:hAnsiTheme="minorHAnsi"/>
        </w:rPr>
        <w:t xml:space="preserve">suite </w:t>
      </w:r>
      <w:r w:rsidR="00FB0852" w:rsidRPr="00140DD7">
        <w:rPr>
          <w:rFonts w:asciiTheme="minorHAnsi" w:hAnsiTheme="minorHAnsi"/>
        </w:rPr>
        <w:t xml:space="preserve">of </w:t>
      </w:r>
      <w:r w:rsidR="009A0D4D" w:rsidRPr="00140DD7">
        <w:rPr>
          <w:rFonts w:asciiTheme="minorHAnsi" w:hAnsiTheme="minorHAnsi"/>
        </w:rPr>
        <w:t xml:space="preserve">assistance systems, </w:t>
      </w:r>
      <w:r w:rsidR="00496D59" w:rsidRPr="00140DD7">
        <w:rPr>
          <w:rFonts w:asciiTheme="minorHAnsi" w:hAnsiTheme="minorHAnsi"/>
        </w:rPr>
        <w:t xml:space="preserve">with </w:t>
      </w:r>
      <w:r w:rsidR="009A0D4D" w:rsidRPr="00140DD7">
        <w:rPr>
          <w:rFonts w:asciiTheme="minorHAnsi" w:hAnsiTheme="minorHAnsi"/>
        </w:rPr>
        <w:t>Front Assist, Crossroad Assist, Turn Assist</w:t>
      </w:r>
      <w:r w:rsidR="00496D59" w:rsidRPr="00140DD7">
        <w:rPr>
          <w:rFonts w:asciiTheme="minorHAnsi" w:hAnsiTheme="minorHAnsi"/>
        </w:rPr>
        <w:t>,</w:t>
      </w:r>
      <w:r w:rsidR="009A0D4D" w:rsidRPr="00140DD7">
        <w:rPr>
          <w:rFonts w:asciiTheme="minorHAnsi" w:hAnsiTheme="minorHAnsi"/>
        </w:rPr>
        <w:t xml:space="preserve"> and Side Assist </w:t>
      </w:r>
      <w:r w:rsidR="00496D59" w:rsidRPr="00140DD7">
        <w:rPr>
          <w:rFonts w:asciiTheme="minorHAnsi" w:hAnsiTheme="minorHAnsi"/>
        </w:rPr>
        <w:t xml:space="preserve">fitted </w:t>
      </w:r>
      <w:r w:rsidR="009A0D4D" w:rsidRPr="00140DD7">
        <w:rPr>
          <w:rFonts w:asciiTheme="minorHAnsi" w:hAnsiTheme="minorHAnsi"/>
        </w:rPr>
        <w:t>as standard.</w:t>
      </w:r>
      <w:r w:rsidRPr="00140DD7">
        <w:rPr>
          <w:rFonts w:asciiTheme="minorHAnsi" w:hAnsiTheme="minorHAnsi"/>
        </w:rPr>
        <w:t xml:space="preserve"> </w:t>
      </w:r>
      <w:r w:rsidR="00F64B98" w:rsidRPr="00140DD7">
        <w:rPr>
          <w:rFonts w:asciiTheme="minorHAnsi" w:hAnsiTheme="minorHAnsi"/>
        </w:rPr>
        <w:t>Optional systems include Travel Assist</w:t>
      </w:r>
      <w:r w:rsidR="00F64B98" w:rsidRPr="00140DD7">
        <w:rPr>
          <w:rFonts w:ascii="Arial" w:hAnsi="Arial" w:cs="Arial"/>
        </w:rPr>
        <w:t> </w:t>
      </w:r>
      <w:r w:rsidR="00F64B98" w:rsidRPr="00140DD7">
        <w:rPr>
          <w:rFonts w:asciiTheme="minorHAnsi" w:hAnsiTheme="minorHAnsi"/>
        </w:rPr>
        <w:t>3.0, the most advanced assistance system currently available in a</w:t>
      </w:r>
      <w:r w:rsidR="002074EB" w:rsidRPr="00140DD7">
        <w:rPr>
          <w:rFonts w:asciiTheme="minorHAnsi" w:hAnsiTheme="minorHAnsi"/>
        </w:rPr>
        <w:t> </w:t>
      </w:r>
      <w:r w:rsidR="00F64B98" w:rsidRPr="00140DD7">
        <w:rPr>
          <w:rFonts w:ascii="SKODA Next" w:hAnsi="SKODA Next" w:cs="SKODA Next"/>
        </w:rPr>
        <w:t>Š</w:t>
      </w:r>
      <w:r w:rsidR="00F64B98" w:rsidRPr="00140DD7">
        <w:rPr>
          <w:rFonts w:asciiTheme="minorHAnsi" w:hAnsiTheme="minorHAnsi"/>
        </w:rPr>
        <w:t>koda</w:t>
      </w:r>
      <w:r w:rsidR="00591466" w:rsidRPr="00140DD7">
        <w:rPr>
          <w:rFonts w:asciiTheme="minorHAnsi" w:hAnsiTheme="minorHAnsi"/>
        </w:rPr>
        <w:t xml:space="preserve"> model</w:t>
      </w:r>
      <w:r w:rsidR="00F64B98" w:rsidRPr="00140DD7">
        <w:rPr>
          <w:rFonts w:asciiTheme="minorHAnsi" w:hAnsiTheme="minorHAnsi"/>
        </w:rPr>
        <w:t>, as well as Top Area View 360</w:t>
      </w:r>
      <w:r w:rsidR="00F64B98" w:rsidRPr="00140DD7">
        <w:rPr>
          <w:rFonts w:ascii="SKODA Next" w:hAnsi="SKODA Next" w:cs="SKODA Next"/>
        </w:rPr>
        <w:t>°</w:t>
      </w:r>
      <w:r w:rsidR="00F64B98" w:rsidRPr="00140DD7">
        <w:rPr>
          <w:rFonts w:asciiTheme="minorHAnsi" w:hAnsiTheme="minorHAnsi"/>
        </w:rPr>
        <w:t xml:space="preserve"> </w:t>
      </w:r>
      <w:r w:rsidR="00496D59" w:rsidRPr="00140DD7">
        <w:rPr>
          <w:rFonts w:asciiTheme="minorHAnsi" w:hAnsiTheme="minorHAnsi"/>
        </w:rPr>
        <w:t xml:space="preserve">– </w:t>
      </w:r>
      <w:r w:rsidR="00F64B98" w:rsidRPr="00140DD7">
        <w:rPr>
          <w:rFonts w:asciiTheme="minorHAnsi" w:hAnsiTheme="minorHAnsi"/>
        </w:rPr>
        <w:t>with transparent 3D visualisation</w:t>
      </w:r>
      <w:r w:rsidR="001E0EC2" w:rsidRPr="00140DD7">
        <w:rPr>
          <w:rFonts w:asciiTheme="minorHAnsi" w:hAnsiTheme="minorHAnsi"/>
        </w:rPr>
        <w:t xml:space="preserve"> </w:t>
      </w:r>
      <w:r w:rsidR="00B879BC" w:rsidRPr="00140DD7">
        <w:rPr>
          <w:rFonts w:asciiTheme="minorHAnsi" w:hAnsiTheme="minorHAnsi"/>
        </w:rPr>
        <w:t>of the car body</w:t>
      </w:r>
      <w:r w:rsidRPr="00140DD7">
        <w:rPr>
          <w:rFonts w:asciiTheme="minorHAnsi" w:hAnsiTheme="minorHAnsi"/>
        </w:rPr>
        <w:t xml:space="preserve"> </w:t>
      </w:r>
      <w:r w:rsidR="00496D59" w:rsidRPr="00140DD7">
        <w:rPr>
          <w:rFonts w:asciiTheme="minorHAnsi" w:hAnsiTheme="minorHAnsi"/>
        </w:rPr>
        <w:t xml:space="preserve">– </w:t>
      </w:r>
      <w:r w:rsidRPr="00140DD7">
        <w:rPr>
          <w:rFonts w:asciiTheme="minorHAnsi" w:hAnsiTheme="minorHAnsi"/>
        </w:rPr>
        <w:t>and Intelligent Park Assist. Ten airbags, including a</w:t>
      </w:r>
      <w:r w:rsidR="00C82722" w:rsidRPr="00140DD7">
        <w:rPr>
          <w:rFonts w:asciiTheme="minorHAnsi" w:hAnsiTheme="minorHAnsi"/>
        </w:rPr>
        <w:t> </w:t>
      </w:r>
      <w:r w:rsidRPr="00140DD7">
        <w:rPr>
          <w:rFonts w:asciiTheme="minorHAnsi" w:hAnsiTheme="minorHAnsi"/>
        </w:rPr>
        <w:t>centre airbag</w:t>
      </w:r>
      <w:r w:rsidR="00190C22" w:rsidRPr="00140DD7">
        <w:rPr>
          <w:rFonts w:asciiTheme="minorHAnsi" w:hAnsiTheme="minorHAnsi"/>
        </w:rPr>
        <w:t xml:space="preserve"> and rear side airbags</w:t>
      </w:r>
      <w:r w:rsidRPr="00140DD7">
        <w:rPr>
          <w:rFonts w:asciiTheme="minorHAnsi" w:hAnsiTheme="minorHAnsi"/>
        </w:rPr>
        <w:t>, are standard</w:t>
      </w:r>
      <w:r w:rsidR="0091648A" w:rsidRPr="00140DD7">
        <w:rPr>
          <w:rFonts w:asciiTheme="minorHAnsi" w:hAnsiTheme="minorHAnsi"/>
        </w:rPr>
        <w:t>.</w:t>
      </w:r>
    </w:p>
    <w:p w14:paraId="76678B27" w14:textId="77777777" w:rsidR="008A4063" w:rsidRPr="00140DD7" w:rsidRDefault="008A4063" w:rsidP="002933F5">
      <w:pPr>
        <w:spacing w:after="0"/>
        <w:rPr>
          <w:rFonts w:asciiTheme="minorHAnsi" w:hAnsiTheme="minorHAnsi"/>
        </w:rPr>
      </w:pPr>
    </w:p>
    <w:p w14:paraId="16F2E4BC" w14:textId="3C094783" w:rsidR="00F007CD" w:rsidRPr="00140DD7" w:rsidRDefault="00F007CD" w:rsidP="00CE032F">
      <w:pPr>
        <w:spacing w:after="0"/>
        <w:rPr>
          <w:rFonts w:asciiTheme="minorHAnsi" w:hAnsiTheme="minorHAnsi"/>
          <w:b/>
          <w:bCs/>
        </w:rPr>
      </w:pPr>
      <w:r w:rsidRPr="00140DD7">
        <w:rPr>
          <w:rFonts w:asciiTheme="minorHAnsi" w:hAnsiTheme="minorHAnsi"/>
          <w:b/>
          <w:bCs/>
        </w:rPr>
        <w:t xml:space="preserve">Connectivity: </w:t>
      </w:r>
    </w:p>
    <w:p w14:paraId="405C0BD0" w14:textId="2133FAF9" w:rsidR="0050109E" w:rsidRPr="00140DD7" w:rsidRDefault="00B82192" w:rsidP="083EDBAE">
      <w:pPr>
        <w:spacing w:after="0"/>
        <w:rPr>
          <w:rFonts w:asciiTheme="minorHAnsi" w:hAnsiTheme="minorHAnsi"/>
        </w:rPr>
      </w:pPr>
      <w:r w:rsidRPr="00140DD7">
        <w:rPr>
          <w:rFonts w:asciiTheme="minorHAnsi" w:hAnsiTheme="minorHAnsi"/>
        </w:rPr>
        <w:t xml:space="preserve">The </w:t>
      </w:r>
      <w:r w:rsidR="009B2DB6" w:rsidRPr="00140DD7">
        <w:rPr>
          <w:rFonts w:asciiTheme="minorHAnsi" w:hAnsiTheme="minorHAnsi"/>
        </w:rPr>
        <w:t>main control centre</w:t>
      </w:r>
      <w:r w:rsidRPr="00140DD7">
        <w:rPr>
          <w:rFonts w:asciiTheme="minorHAnsi" w:hAnsiTheme="minorHAnsi"/>
        </w:rPr>
        <w:t xml:space="preserve"> of the all-new Peaq is the latest infotainment system, built on the Android platform and </w:t>
      </w:r>
      <w:r w:rsidR="007F46F9" w:rsidRPr="00140DD7">
        <w:rPr>
          <w:rFonts w:asciiTheme="minorHAnsi" w:hAnsiTheme="minorHAnsi"/>
        </w:rPr>
        <w:t xml:space="preserve">equipped with </w:t>
      </w:r>
      <w:r w:rsidRPr="00140DD7">
        <w:rPr>
          <w:rFonts w:asciiTheme="minorHAnsi" w:hAnsiTheme="minorHAnsi"/>
        </w:rPr>
        <w:t>a</w:t>
      </w:r>
      <w:r w:rsidR="00C82722" w:rsidRPr="00140DD7">
        <w:rPr>
          <w:rFonts w:asciiTheme="minorHAnsi" w:hAnsiTheme="minorHAnsi"/>
        </w:rPr>
        <w:t> </w:t>
      </w:r>
      <w:r w:rsidR="00427F22" w:rsidRPr="00140DD7">
        <w:rPr>
          <w:rFonts w:asciiTheme="minorHAnsi" w:hAnsiTheme="minorHAnsi"/>
        </w:rPr>
        <w:t>vertically</w:t>
      </w:r>
      <w:r w:rsidR="007F46F9" w:rsidRPr="00140DD7">
        <w:rPr>
          <w:rFonts w:asciiTheme="minorHAnsi" w:hAnsiTheme="minorHAnsi"/>
        </w:rPr>
        <w:t xml:space="preserve"> </w:t>
      </w:r>
      <w:r w:rsidR="00427F22" w:rsidRPr="00140DD7">
        <w:rPr>
          <w:rFonts w:asciiTheme="minorHAnsi" w:hAnsiTheme="minorHAnsi"/>
        </w:rPr>
        <w:t xml:space="preserve">mounted </w:t>
      </w:r>
      <w:r w:rsidRPr="00140DD7">
        <w:rPr>
          <w:rFonts w:asciiTheme="minorHAnsi" w:hAnsiTheme="minorHAnsi"/>
        </w:rPr>
        <w:t>13.6</w:t>
      </w:r>
      <w:r w:rsidR="007F46F9" w:rsidRPr="00140DD7">
        <w:rPr>
          <w:rFonts w:asciiTheme="minorHAnsi" w:hAnsiTheme="minorHAnsi"/>
        </w:rPr>
        <w:t>-inch</w:t>
      </w:r>
      <w:r w:rsidRPr="00140DD7">
        <w:rPr>
          <w:rFonts w:asciiTheme="minorHAnsi" w:hAnsiTheme="minorHAnsi"/>
        </w:rPr>
        <w:t xml:space="preserve"> display</w:t>
      </w:r>
      <w:r w:rsidR="007F46F9" w:rsidRPr="00140DD7">
        <w:rPr>
          <w:rFonts w:asciiTheme="minorHAnsi" w:hAnsiTheme="minorHAnsi"/>
        </w:rPr>
        <w:t xml:space="preserve">, the first of its kind in </w:t>
      </w:r>
      <w:r w:rsidRPr="00140DD7">
        <w:rPr>
          <w:rFonts w:asciiTheme="minorHAnsi" w:hAnsiTheme="minorHAnsi"/>
        </w:rPr>
        <w:t>a</w:t>
      </w:r>
      <w:r w:rsidR="00C82722" w:rsidRPr="00140DD7">
        <w:rPr>
          <w:rFonts w:asciiTheme="minorHAnsi" w:hAnsiTheme="minorHAnsi"/>
        </w:rPr>
        <w:t> </w:t>
      </w:r>
      <w:r w:rsidRPr="00140DD7">
        <w:rPr>
          <w:rFonts w:asciiTheme="minorHAnsi" w:hAnsiTheme="minorHAnsi"/>
        </w:rPr>
        <w:t>Škoda model. Also making its debut is premium 1</w:t>
      </w:r>
      <w:r w:rsidR="00541532" w:rsidRPr="00140DD7">
        <w:rPr>
          <w:rFonts w:asciiTheme="minorHAnsi" w:hAnsiTheme="minorHAnsi"/>
        </w:rPr>
        <w:t>6</w:t>
      </w:r>
      <w:r w:rsidRPr="00140DD7">
        <w:rPr>
          <w:rFonts w:asciiTheme="minorHAnsi" w:hAnsiTheme="minorHAnsi"/>
        </w:rPr>
        <w:t xml:space="preserve">-speaker </w:t>
      </w:r>
      <w:r w:rsidR="00BF59DC" w:rsidRPr="00140DD7">
        <w:rPr>
          <w:rFonts w:asciiTheme="minorHAnsi" w:hAnsiTheme="minorHAnsi"/>
        </w:rPr>
        <w:t>s</w:t>
      </w:r>
      <w:r w:rsidR="00541532" w:rsidRPr="00140DD7">
        <w:rPr>
          <w:rFonts w:asciiTheme="minorHAnsi" w:hAnsiTheme="minorHAnsi"/>
        </w:rPr>
        <w:t>ound</w:t>
      </w:r>
      <w:r w:rsidR="00FB6911" w:rsidRPr="00140DD7">
        <w:rPr>
          <w:rFonts w:asciiTheme="minorHAnsi" w:hAnsiTheme="minorHAnsi"/>
        </w:rPr>
        <w:t xml:space="preserve"> experience co-architected with and tuned</w:t>
      </w:r>
      <w:r w:rsidR="00541532" w:rsidRPr="00140DD7">
        <w:rPr>
          <w:rFonts w:asciiTheme="minorHAnsi" w:hAnsiTheme="minorHAnsi"/>
        </w:rPr>
        <w:t xml:space="preserve"> </w:t>
      </w:r>
      <w:r w:rsidRPr="00140DD7">
        <w:rPr>
          <w:rFonts w:asciiTheme="minorHAnsi" w:hAnsiTheme="minorHAnsi"/>
        </w:rPr>
        <w:t xml:space="preserve">by Sonos. </w:t>
      </w:r>
      <w:bookmarkStart w:id="4" w:name="_Hlk231291108"/>
      <w:r w:rsidR="007F46F9" w:rsidRPr="00140DD7">
        <w:rPr>
          <w:rFonts w:asciiTheme="minorHAnsi" w:hAnsiTheme="minorHAnsi"/>
        </w:rPr>
        <w:t xml:space="preserve">The </w:t>
      </w:r>
      <w:r w:rsidR="007058CE" w:rsidRPr="00140DD7">
        <w:rPr>
          <w:rFonts w:asciiTheme="minorHAnsi" w:hAnsiTheme="minorHAnsi"/>
        </w:rPr>
        <w:t>25W w</w:t>
      </w:r>
      <w:r w:rsidRPr="00140DD7">
        <w:rPr>
          <w:rFonts w:asciiTheme="minorHAnsi" w:hAnsiTheme="minorHAnsi"/>
        </w:rPr>
        <w:t xml:space="preserve">ireless charging </w:t>
      </w:r>
      <w:r w:rsidR="00D20522" w:rsidRPr="00140DD7">
        <w:rPr>
          <w:rFonts w:asciiTheme="minorHAnsi" w:hAnsiTheme="minorHAnsi"/>
        </w:rPr>
        <w:t xml:space="preserve">for two phones </w:t>
      </w:r>
      <w:bookmarkEnd w:id="4"/>
      <w:r w:rsidRPr="00140DD7">
        <w:rPr>
          <w:rFonts w:asciiTheme="minorHAnsi" w:hAnsiTheme="minorHAnsi"/>
        </w:rPr>
        <w:t>has also been enhanced</w:t>
      </w:r>
      <w:r w:rsidR="00666B5F" w:rsidRPr="00140DD7">
        <w:rPr>
          <w:rFonts w:asciiTheme="minorHAnsi" w:hAnsiTheme="minorHAnsi"/>
        </w:rPr>
        <w:t xml:space="preserve"> with </w:t>
      </w:r>
      <w:r w:rsidR="003C5187" w:rsidRPr="00140DD7">
        <w:rPr>
          <w:rFonts w:asciiTheme="minorHAnsi" w:hAnsiTheme="minorHAnsi"/>
        </w:rPr>
        <w:t>illumina</w:t>
      </w:r>
      <w:r w:rsidR="00666B5F" w:rsidRPr="00140DD7">
        <w:rPr>
          <w:rFonts w:asciiTheme="minorHAnsi" w:hAnsiTheme="minorHAnsi"/>
        </w:rPr>
        <w:t xml:space="preserve">tion </w:t>
      </w:r>
      <w:r w:rsidRPr="00140DD7">
        <w:rPr>
          <w:rFonts w:asciiTheme="minorHAnsi" w:hAnsiTheme="minorHAnsi"/>
        </w:rPr>
        <w:t xml:space="preserve">and integrated magnets </w:t>
      </w:r>
      <w:r w:rsidR="00666B5F" w:rsidRPr="00140DD7">
        <w:rPr>
          <w:rFonts w:asciiTheme="minorHAnsi" w:hAnsiTheme="minorHAnsi"/>
        </w:rPr>
        <w:t xml:space="preserve">to ensure </w:t>
      </w:r>
      <w:r w:rsidRPr="00140DD7">
        <w:rPr>
          <w:rFonts w:asciiTheme="minorHAnsi" w:hAnsiTheme="minorHAnsi"/>
        </w:rPr>
        <w:t>optimal position</w:t>
      </w:r>
      <w:r w:rsidR="00666B5F" w:rsidRPr="00140DD7">
        <w:rPr>
          <w:rFonts w:asciiTheme="minorHAnsi" w:hAnsiTheme="minorHAnsi"/>
        </w:rPr>
        <w:t>ing</w:t>
      </w:r>
      <w:r w:rsidR="0050109E" w:rsidRPr="00140DD7">
        <w:rPr>
          <w:rFonts w:asciiTheme="minorHAnsi" w:hAnsiTheme="minorHAnsi"/>
        </w:rPr>
        <w:t>.</w:t>
      </w:r>
    </w:p>
    <w:p w14:paraId="5B5D7047" w14:textId="7CC23B78" w:rsidR="000871DE" w:rsidRPr="00140DD7" w:rsidRDefault="000871DE">
      <w:pPr>
        <w:spacing w:after="0" w:line="22" w:lineRule="auto"/>
        <w:ind w:left="0"/>
        <w:rPr>
          <w:rFonts w:asciiTheme="minorHAnsi" w:hAnsiTheme="minorHAnsi"/>
          <w:b/>
          <w:bCs/>
        </w:rPr>
      </w:pPr>
    </w:p>
    <w:p w14:paraId="2BCD2DA8" w14:textId="77777777" w:rsidR="00666B5F" w:rsidRPr="00140DD7" w:rsidRDefault="00666B5F" w:rsidP="00CE032F">
      <w:pPr>
        <w:spacing w:after="0"/>
        <w:rPr>
          <w:rFonts w:asciiTheme="minorHAnsi" w:hAnsiTheme="minorHAnsi"/>
          <w:b/>
          <w:bCs/>
        </w:rPr>
      </w:pPr>
    </w:p>
    <w:p w14:paraId="5BF3D1BD" w14:textId="3C372D2F" w:rsidR="00FE382C" w:rsidRPr="00140DD7" w:rsidRDefault="00B82192" w:rsidP="00CE032F">
      <w:pPr>
        <w:spacing w:after="0"/>
        <w:rPr>
          <w:rFonts w:asciiTheme="minorHAnsi" w:hAnsiTheme="minorHAnsi"/>
          <w:b/>
          <w:bCs/>
        </w:rPr>
      </w:pPr>
      <w:r w:rsidRPr="00140DD7">
        <w:rPr>
          <w:rFonts w:asciiTheme="minorHAnsi" w:hAnsiTheme="minorHAnsi"/>
          <w:b/>
          <w:bCs/>
        </w:rPr>
        <w:t>Sportline</w:t>
      </w:r>
      <w:r w:rsidR="00FE382C" w:rsidRPr="00140DD7">
        <w:rPr>
          <w:rFonts w:asciiTheme="minorHAnsi" w:hAnsiTheme="minorHAnsi"/>
          <w:b/>
          <w:bCs/>
        </w:rPr>
        <w:t>:</w:t>
      </w:r>
    </w:p>
    <w:p w14:paraId="27516887" w14:textId="4F263AB8" w:rsidR="00D83B20" w:rsidRPr="00140DD7" w:rsidRDefault="00B82192" w:rsidP="00CE032F">
      <w:pPr>
        <w:spacing w:after="0"/>
        <w:rPr>
          <w:rFonts w:asciiTheme="minorHAnsi" w:hAnsiTheme="minorHAnsi"/>
        </w:rPr>
      </w:pPr>
      <w:r w:rsidRPr="00140DD7">
        <w:rPr>
          <w:rFonts w:asciiTheme="minorHAnsi" w:hAnsiTheme="minorHAnsi"/>
        </w:rPr>
        <w:t>The Sportline variant will be available from launch</w:t>
      </w:r>
      <w:r w:rsidR="0064077B" w:rsidRPr="00140DD7">
        <w:rPr>
          <w:rFonts w:asciiTheme="minorHAnsi" w:hAnsiTheme="minorHAnsi"/>
        </w:rPr>
        <w:t xml:space="preserve"> and is defined </w:t>
      </w:r>
      <w:r w:rsidRPr="00140DD7">
        <w:rPr>
          <w:rFonts w:asciiTheme="minorHAnsi" w:hAnsiTheme="minorHAnsi"/>
        </w:rPr>
        <w:t>by gloss</w:t>
      </w:r>
      <w:r w:rsidR="00952600" w:rsidRPr="00140DD7">
        <w:rPr>
          <w:rFonts w:asciiTheme="minorHAnsi" w:hAnsiTheme="minorHAnsi"/>
        </w:rPr>
        <w:t>y</w:t>
      </w:r>
      <w:r w:rsidRPr="00140DD7">
        <w:rPr>
          <w:rFonts w:asciiTheme="minorHAnsi" w:hAnsiTheme="minorHAnsi"/>
        </w:rPr>
        <w:t xml:space="preserve"> black exterior accents</w:t>
      </w:r>
      <w:r w:rsidR="003C5187" w:rsidRPr="00140DD7">
        <w:rPr>
          <w:rFonts w:asciiTheme="minorHAnsi" w:hAnsiTheme="minorHAnsi"/>
        </w:rPr>
        <w:t xml:space="preserve"> and lettering</w:t>
      </w:r>
      <w:r w:rsidR="0054773C" w:rsidRPr="00140DD7">
        <w:rPr>
          <w:rFonts w:asciiTheme="minorHAnsi" w:hAnsiTheme="minorHAnsi"/>
        </w:rPr>
        <w:t xml:space="preserve">. It </w:t>
      </w:r>
      <w:r w:rsidRPr="00140DD7">
        <w:rPr>
          <w:rFonts w:asciiTheme="minorHAnsi" w:hAnsiTheme="minorHAnsi"/>
        </w:rPr>
        <w:t xml:space="preserve">is the only </w:t>
      </w:r>
      <w:r w:rsidR="0054773C" w:rsidRPr="00140DD7">
        <w:rPr>
          <w:rFonts w:asciiTheme="minorHAnsi" w:hAnsiTheme="minorHAnsi"/>
        </w:rPr>
        <w:t xml:space="preserve">version </w:t>
      </w:r>
      <w:r w:rsidR="007F46F9" w:rsidRPr="00140DD7">
        <w:rPr>
          <w:rFonts w:asciiTheme="minorHAnsi" w:hAnsiTheme="minorHAnsi"/>
        </w:rPr>
        <w:t xml:space="preserve">offering </w:t>
      </w:r>
      <w:r w:rsidRPr="00140DD7">
        <w:rPr>
          <w:rFonts w:asciiTheme="minorHAnsi" w:hAnsiTheme="minorHAnsi"/>
        </w:rPr>
        <w:t xml:space="preserve">optional two-tone paintwork </w:t>
      </w:r>
      <w:r w:rsidR="007F46F9" w:rsidRPr="00140DD7">
        <w:rPr>
          <w:rFonts w:asciiTheme="minorHAnsi" w:hAnsiTheme="minorHAnsi"/>
        </w:rPr>
        <w:t xml:space="preserve">with </w:t>
      </w:r>
      <w:r w:rsidRPr="00140DD7">
        <w:rPr>
          <w:rFonts w:asciiTheme="minorHAnsi" w:hAnsiTheme="minorHAnsi"/>
        </w:rPr>
        <w:t>a</w:t>
      </w:r>
      <w:r w:rsidR="00C82722" w:rsidRPr="00140DD7">
        <w:rPr>
          <w:rFonts w:asciiTheme="minorHAnsi" w:hAnsiTheme="minorHAnsi"/>
        </w:rPr>
        <w:t> </w:t>
      </w:r>
      <w:r w:rsidRPr="00140DD7">
        <w:rPr>
          <w:rFonts w:asciiTheme="minorHAnsi" w:hAnsiTheme="minorHAnsi"/>
        </w:rPr>
        <w:t xml:space="preserve">black roof. </w:t>
      </w:r>
      <w:r w:rsidR="007F46F9" w:rsidRPr="00140DD7">
        <w:rPr>
          <w:rFonts w:asciiTheme="minorHAnsi" w:hAnsiTheme="minorHAnsi"/>
        </w:rPr>
        <w:t>The t</w:t>
      </w:r>
      <w:r w:rsidR="006B2455" w:rsidRPr="00140DD7">
        <w:rPr>
          <w:rFonts w:asciiTheme="minorHAnsi" w:hAnsiTheme="minorHAnsi"/>
        </w:rPr>
        <w:t xml:space="preserve">op </w:t>
      </w:r>
      <w:r w:rsidR="007E3412" w:rsidRPr="00140DD7">
        <w:rPr>
          <w:rFonts w:asciiTheme="minorHAnsi" w:hAnsiTheme="minorHAnsi"/>
        </w:rPr>
        <w:t>trimline comes with</w:t>
      </w:r>
      <w:r w:rsidR="00BA3D1C" w:rsidRPr="00140DD7">
        <w:rPr>
          <w:rFonts w:asciiTheme="minorHAnsi" w:hAnsiTheme="minorHAnsi"/>
        </w:rPr>
        <w:t xml:space="preserve"> LED </w:t>
      </w:r>
      <w:r w:rsidR="00541532" w:rsidRPr="00140DD7">
        <w:rPr>
          <w:rFonts w:asciiTheme="minorHAnsi" w:hAnsiTheme="minorHAnsi"/>
        </w:rPr>
        <w:t>Matrix headlights</w:t>
      </w:r>
      <w:r w:rsidR="006B2455" w:rsidRPr="00140DD7">
        <w:rPr>
          <w:rFonts w:asciiTheme="minorHAnsi" w:hAnsiTheme="minorHAnsi"/>
        </w:rPr>
        <w:t xml:space="preserve"> </w:t>
      </w:r>
      <w:r w:rsidR="00541532" w:rsidRPr="00140DD7">
        <w:rPr>
          <w:rFonts w:asciiTheme="minorHAnsi" w:hAnsiTheme="minorHAnsi"/>
        </w:rPr>
        <w:t xml:space="preserve">and the illuminated front Light Band </w:t>
      </w:r>
      <w:r w:rsidR="007E3412" w:rsidRPr="00140DD7">
        <w:rPr>
          <w:rFonts w:asciiTheme="minorHAnsi" w:hAnsiTheme="minorHAnsi"/>
        </w:rPr>
        <w:t xml:space="preserve">as </w:t>
      </w:r>
      <w:r w:rsidR="00541532" w:rsidRPr="00140DD7">
        <w:rPr>
          <w:rFonts w:asciiTheme="minorHAnsi" w:hAnsiTheme="minorHAnsi"/>
        </w:rPr>
        <w:t xml:space="preserve">standard. </w:t>
      </w:r>
      <w:r w:rsidR="005B5190" w:rsidRPr="00140DD7">
        <w:rPr>
          <w:rFonts w:asciiTheme="minorHAnsi" w:hAnsiTheme="minorHAnsi"/>
        </w:rPr>
        <w:t xml:space="preserve">The interior </w:t>
      </w:r>
      <w:r w:rsidRPr="00140DD7">
        <w:rPr>
          <w:rFonts w:asciiTheme="minorHAnsi" w:hAnsiTheme="minorHAnsi"/>
        </w:rPr>
        <w:t>adopts an all-black theme throughout</w:t>
      </w:r>
      <w:r w:rsidR="007F46F9" w:rsidRPr="00140DD7">
        <w:rPr>
          <w:rFonts w:asciiTheme="minorHAnsi" w:hAnsiTheme="minorHAnsi"/>
        </w:rPr>
        <w:t>,</w:t>
      </w:r>
      <w:r w:rsidR="00F75DC2" w:rsidRPr="00140DD7">
        <w:rPr>
          <w:rFonts w:asciiTheme="minorHAnsi" w:hAnsiTheme="minorHAnsi"/>
        </w:rPr>
        <w:t xml:space="preserve"> </w:t>
      </w:r>
      <w:r w:rsidR="007F46F9" w:rsidRPr="00140DD7">
        <w:rPr>
          <w:rFonts w:asciiTheme="minorHAnsi" w:hAnsiTheme="minorHAnsi"/>
        </w:rPr>
        <w:t xml:space="preserve">with </w:t>
      </w:r>
      <w:r w:rsidRPr="00140DD7">
        <w:rPr>
          <w:rFonts w:asciiTheme="minorHAnsi" w:hAnsiTheme="minorHAnsi"/>
        </w:rPr>
        <w:t xml:space="preserve">sports seats </w:t>
      </w:r>
      <w:r w:rsidR="007F46F9" w:rsidRPr="00140DD7">
        <w:rPr>
          <w:rFonts w:asciiTheme="minorHAnsi" w:hAnsiTheme="minorHAnsi"/>
        </w:rPr>
        <w:t xml:space="preserve">incorporating </w:t>
      </w:r>
      <w:r w:rsidRPr="00140DD7">
        <w:rPr>
          <w:rFonts w:asciiTheme="minorHAnsi" w:hAnsiTheme="minorHAnsi"/>
        </w:rPr>
        <w:t>integrated head restraints</w:t>
      </w:r>
      <w:r w:rsidR="00F75DC2" w:rsidRPr="00140DD7">
        <w:rPr>
          <w:rFonts w:asciiTheme="minorHAnsi" w:hAnsiTheme="minorHAnsi"/>
        </w:rPr>
        <w:t xml:space="preserve"> and </w:t>
      </w:r>
      <w:r w:rsidRPr="00140DD7">
        <w:rPr>
          <w:rFonts w:asciiTheme="minorHAnsi" w:hAnsiTheme="minorHAnsi"/>
        </w:rPr>
        <w:t>a</w:t>
      </w:r>
      <w:r w:rsidR="00C82722" w:rsidRPr="00140DD7">
        <w:rPr>
          <w:rFonts w:asciiTheme="minorHAnsi" w:hAnsiTheme="minorHAnsi"/>
        </w:rPr>
        <w:t> </w:t>
      </w:r>
      <w:r w:rsidRPr="00140DD7">
        <w:rPr>
          <w:rFonts w:asciiTheme="minorHAnsi" w:hAnsiTheme="minorHAnsi"/>
        </w:rPr>
        <w:t xml:space="preserve">three-spoke sports steering wheel </w:t>
      </w:r>
      <w:r w:rsidR="00F75DC2" w:rsidRPr="00140DD7">
        <w:rPr>
          <w:rFonts w:asciiTheme="minorHAnsi" w:hAnsiTheme="minorHAnsi"/>
        </w:rPr>
        <w:t xml:space="preserve">with </w:t>
      </w:r>
      <w:r w:rsidR="00541532" w:rsidRPr="00140DD7">
        <w:rPr>
          <w:rFonts w:asciiTheme="minorHAnsi" w:hAnsiTheme="minorHAnsi"/>
        </w:rPr>
        <w:t>a</w:t>
      </w:r>
      <w:r w:rsidR="002074EB" w:rsidRPr="00140DD7">
        <w:rPr>
          <w:rFonts w:asciiTheme="minorHAnsi" w:hAnsiTheme="minorHAnsi"/>
        </w:rPr>
        <w:t> </w:t>
      </w:r>
      <w:r w:rsidR="003C5187" w:rsidRPr="00140DD7">
        <w:rPr>
          <w:rFonts w:asciiTheme="minorHAnsi" w:hAnsiTheme="minorHAnsi"/>
        </w:rPr>
        <w:t>Sportline badge</w:t>
      </w:r>
      <w:r w:rsidRPr="00140DD7">
        <w:rPr>
          <w:rFonts w:asciiTheme="minorHAnsi" w:hAnsiTheme="minorHAnsi"/>
        </w:rPr>
        <w:t xml:space="preserve">. The Sportline </w:t>
      </w:r>
      <w:r w:rsidR="007F46F9" w:rsidRPr="00140DD7">
        <w:rPr>
          <w:rFonts w:asciiTheme="minorHAnsi" w:hAnsiTheme="minorHAnsi"/>
        </w:rPr>
        <w:t xml:space="preserve">can be combined </w:t>
      </w:r>
      <w:r w:rsidRPr="00140DD7">
        <w:rPr>
          <w:rFonts w:asciiTheme="minorHAnsi" w:hAnsiTheme="minorHAnsi"/>
        </w:rPr>
        <w:t>with all powertrain variants</w:t>
      </w:r>
      <w:r w:rsidR="00D83B20" w:rsidRPr="00140DD7">
        <w:rPr>
          <w:rFonts w:asciiTheme="minorHAnsi" w:hAnsiTheme="minorHAnsi"/>
        </w:rPr>
        <w:t>.</w:t>
      </w:r>
    </w:p>
    <w:p w14:paraId="4B093C2A" w14:textId="77777777" w:rsidR="0050109E" w:rsidRPr="00140DD7" w:rsidRDefault="0050109E" w:rsidP="00CE032F">
      <w:pPr>
        <w:spacing w:after="0"/>
        <w:rPr>
          <w:rFonts w:asciiTheme="minorHAnsi" w:hAnsiTheme="minorHAnsi"/>
        </w:rPr>
      </w:pPr>
    </w:p>
    <w:p w14:paraId="104C51F7" w14:textId="445A2100" w:rsidR="00440A2C" w:rsidRPr="00140DD7" w:rsidRDefault="00440A2C" w:rsidP="00CE032F">
      <w:pPr>
        <w:spacing w:after="0"/>
        <w:rPr>
          <w:rFonts w:asciiTheme="minorHAnsi" w:hAnsiTheme="minorHAnsi"/>
        </w:rPr>
      </w:pPr>
    </w:p>
    <w:p w14:paraId="2C889359" w14:textId="375DFDF0" w:rsidR="00AE1AD6" w:rsidRPr="00140DD7" w:rsidRDefault="00440A2C" w:rsidP="00CE032F">
      <w:pPr>
        <w:spacing w:after="0"/>
        <w:ind w:left="0"/>
        <w:rPr>
          <w:rFonts w:asciiTheme="minorHAnsi" w:hAnsiTheme="minorHAnsi"/>
        </w:rPr>
      </w:pPr>
      <w:r w:rsidRPr="00140DD7">
        <w:rPr>
          <w:rFonts w:asciiTheme="minorHAnsi" w:hAnsiTheme="minorHAnsi"/>
        </w:rPr>
        <w:br w:type="page"/>
      </w:r>
    </w:p>
    <w:p w14:paraId="23287302" w14:textId="42843523" w:rsidR="0012174B" w:rsidRPr="00140DD7" w:rsidRDefault="00767BB5" w:rsidP="006627F9">
      <w:pPr>
        <w:pStyle w:val="Nadpis1"/>
      </w:pPr>
      <w:bookmarkStart w:id="5" w:name="_Toc230076765"/>
      <w:r w:rsidRPr="00140DD7">
        <w:lastRenderedPageBreak/>
        <w:t>Exterior</w:t>
      </w:r>
      <w:r w:rsidR="0012174B" w:rsidRPr="00140DD7">
        <w:t>:</w:t>
      </w:r>
      <w:r w:rsidR="001E0EC2" w:rsidRPr="00140DD7">
        <w:t xml:space="preserve"> Škoda’s</w:t>
      </w:r>
      <w:r w:rsidR="00C82722" w:rsidRPr="00140DD7">
        <w:t> </w:t>
      </w:r>
      <w:r w:rsidR="000871DE" w:rsidRPr="00140DD7">
        <w:t>large</w:t>
      </w:r>
      <w:r w:rsidR="001E0EC2" w:rsidRPr="00140DD7">
        <w:t>st</w:t>
      </w:r>
      <w:r w:rsidR="000871DE" w:rsidRPr="00140DD7">
        <w:t xml:space="preserve"> SUV in Modern Solid design</w:t>
      </w:r>
      <w:bookmarkEnd w:id="5"/>
    </w:p>
    <w:p w14:paraId="7B98B56D" w14:textId="77777777" w:rsidR="00080D3C" w:rsidRPr="00140DD7" w:rsidRDefault="00080D3C" w:rsidP="00F94852">
      <w:pPr>
        <w:spacing w:after="0"/>
      </w:pPr>
    </w:p>
    <w:p w14:paraId="25D2E1EA" w14:textId="69BD21F8" w:rsidR="000871DE" w:rsidRPr="00140DD7" w:rsidRDefault="001E0EC2" w:rsidP="000871DE">
      <w:pPr>
        <w:pStyle w:val="Odrazkystextem"/>
        <w:rPr>
          <w:rFonts w:asciiTheme="minorHAnsi" w:hAnsiTheme="minorHAnsi"/>
        </w:rPr>
      </w:pPr>
      <w:r w:rsidRPr="00140DD7">
        <w:rPr>
          <w:rFonts w:asciiTheme="minorHAnsi" w:hAnsiTheme="minorHAnsi"/>
        </w:rPr>
        <w:t>D</w:t>
      </w:r>
      <w:r w:rsidR="000871DE" w:rsidRPr="00140DD7">
        <w:rPr>
          <w:rFonts w:asciiTheme="minorHAnsi" w:hAnsiTheme="minorHAnsi"/>
        </w:rPr>
        <w:t>istinctive</w:t>
      </w:r>
      <w:r w:rsidR="00230F27" w:rsidRPr="00140DD7">
        <w:rPr>
          <w:rFonts w:asciiTheme="minorHAnsi" w:hAnsiTheme="minorHAnsi"/>
        </w:rPr>
        <w:t>, timeless</w:t>
      </w:r>
      <w:r w:rsidR="000871DE" w:rsidRPr="00140DD7">
        <w:rPr>
          <w:rFonts w:asciiTheme="minorHAnsi" w:hAnsiTheme="minorHAnsi"/>
        </w:rPr>
        <w:t xml:space="preserve"> design defined by minimalism and clean lines</w:t>
      </w:r>
    </w:p>
    <w:p w14:paraId="26318BD3" w14:textId="51D5F06B" w:rsidR="000871DE" w:rsidRPr="00140DD7" w:rsidRDefault="003A56AA" w:rsidP="000871DE">
      <w:pPr>
        <w:pStyle w:val="Odrazkystextem"/>
        <w:rPr>
          <w:rFonts w:asciiTheme="minorHAnsi" w:hAnsiTheme="minorHAnsi"/>
        </w:rPr>
      </w:pPr>
      <w:r w:rsidRPr="00140DD7">
        <w:rPr>
          <w:rFonts w:asciiTheme="minorHAnsi" w:hAnsiTheme="minorHAnsi"/>
        </w:rPr>
        <w:t>L</w:t>
      </w:r>
      <w:r w:rsidR="000871DE" w:rsidRPr="00140DD7">
        <w:rPr>
          <w:rFonts w:asciiTheme="minorHAnsi" w:hAnsiTheme="minorHAnsi"/>
        </w:rPr>
        <w:t>argest panoramic roof of any Škoda model</w:t>
      </w:r>
      <w:r w:rsidRPr="00140DD7">
        <w:rPr>
          <w:rFonts w:asciiTheme="minorHAnsi" w:hAnsiTheme="minorHAnsi"/>
        </w:rPr>
        <w:t>,</w:t>
      </w:r>
      <w:r w:rsidR="000871DE" w:rsidRPr="00140DD7">
        <w:rPr>
          <w:rFonts w:asciiTheme="minorHAnsi" w:hAnsiTheme="minorHAnsi"/>
        </w:rPr>
        <w:t xml:space="preserve"> </w:t>
      </w:r>
      <w:r w:rsidR="001E0EC2" w:rsidRPr="00140DD7">
        <w:rPr>
          <w:rFonts w:asciiTheme="minorHAnsi" w:hAnsiTheme="minorHAnsi"/>
        </w:rPr>
        <w:t xml:space="preserve">with </w:t>
      </w:r>
      <w:r w:rsidR="000871DE" w:rsidRPr="00140DD7">
        <w:rPr>
          <w:rFonts w:asciiTheme="minorHAnsi" w:hAnsiTheme="minorHAnsi"/>
        </w:rPr>
        <w:t>Dynamic Shade Control</w:t>
      </w:r>
      <w:r w:rsidR="00E50DDE" w:rsidRPr="00140DD7">
        <w:rPr>
          <w:rFonts w:asciiTheme="minorHAnsi" w:hAnsiTheme="minorHAnsi"/>
        </w:rPr>
        <w:t xml:space="preserve"> </w:t>
      </w:r>
    </w:p>
    <w:p w14:paraId="55CDF1DF" w14:textId="313983DC" w:rsidR="000871DE" w:rsidRPr="00140DD7" w:rsidRDefault="003865AA" w:rsidP="000871DE">
      <w:pPr>
        <w:pStyle w:val="Odrazkystextem"/>
        <w:rPr>
          <w:rFonts w:asciiTheme="minorHAnsi" w:hAnsiTheme="minorHAnsi"/>
        </w:rPr>
      </w:pPr>
      <w:r w:rsidRPr="00140DD7">
        <w:rPr>
          <w:rFonts w:asciiTheme="minorHAnsi" w:hAnsiTheme="minorHAnsi"/>
        </w:rPr>
        <w:t>F</w:t>
      </w:r>
      <w:r w:rsidR="000871DE" w:rsidRPr="00140DD7">
        <w:rPr>
          <w:rFonts w:asciiTheme="minorHAnsi" w:hAnsiTheme="minorHAnsi"/>
        </w:rPr>
        <w:t xml:space="preserve">irst Škoda model </w:t>
      </w:r>
      <w:r w:rsidRPr="00140DD7">
        <w:rPr>
          <w:rFonts w:asciiTheme="minorHAnsi" w:hAnsiTheme="minorHAnsi"/>
        </w:rPr>
        <w:t xml:space="preserve">with </w:t>
      </w:r>
      <w:r w:rsidR="000871DE" w:rsidRPr="00140DD7">
        <w:rPr>
          <w:rFonts w:asciiTheme="minorHAnsi" w:hAnsiTheme="minorHAnsi"/>
        </w:rPr>
        <w:t>flush door handles</w:t>
      </w:r>
    </w:p>
    <w:p w14:paraId="58C4D825" w14:textId="4EA98741" w:rsidR="000871DE" w:rsidRPr="00140DD7" w:rsidRDefault="003865AA" w:rsidP="0074168F">
      <w:pPr>
        <w:pStyle w:val="Odrazkystextem"/>
        <w:spacing w:after="0"/>
        <w:rPr>
          <w:rFonts w:asciiTheme="minorHAnsi" w:hAnsiTheme="minorHAnsi"/>
        </w:rPr>
      </w:pPr>
      <w:r w:rsidRPr="00140DD7">
        <w:rPr>
          <w:rFonts w:asciiTheme="minorHAnsi" w:hAnsiTheme="minorHAnsi"/>
        </w:rPr>
        <w:t>Aerodynamically optimised design with a</w:t>
      </w:r>
      <w:r w:rsidR="000871DE" w:rsidRPr="00140DD7">
        <w:rPr>
          <w:rFonts w:asciiTheme="minorHAnsi" w:hAnsiTheme="minorHAnsi"/>
        </w:rPr>
        <w:t>n excellent drag coefficient of 0.2</w:t>
      </w:r>
      <w:r w:rsidR="00BA3D2E" w:rsidRPr="00140DD7">
        <w:rPr>
          <w:rFonts w:asciiTheme="minorHAnsi" w:hAnsiTheme="minorHAnsi"/>
        </w:rPr>
        <w:t>49</w:t>
      </w:r>
    </w:p>
    <w:p w14:paraId="7EDB4218" w14:textId="77777777" w:rsidR="00440A2C" w:rsidRPr="00140DD7" w:rsidRDefault="00440A2C" w:rsidP="0074168F">
      <w:pPr>
        <w:spacing w:after="0"/>
        <w:ind w:left="714"/>
        <w:rPr>
          <w:rFonts w:asciiTheme="minorHAnsi" w:hAnsiTheme="minorHAnsi"/>
          <w:b/>
          <w:bCs/>
        </w:rPr>
      </w:pPr>
    </w:p>
    <w:p w14:paraId="02C947FC" w14:textId="43D78963" w:rsidR="00440A2C" w:rsidRPr="00140DD7" w:rsidRDefault="00ED3CC5" w:rsidP="0074168F">
      <w:pPr>
        <w:spacing w:after="0"/>
        <w:rPr>
          <w:rFonts w:asciiTheme="minorHAnsi" w:hAnsiTheme="minorHAnsi"/>
          <w:b/>
          <w:bCs/>
        </w:rPr>
      </w:pPr>
      <w:r w:rsidRPr="00140DD7">
        <w:rPr>
          <w:rFonts w:asciiTheme="minorHAnsi" w:hAnsiTheme="minorHAnsi"/>
          <w:b/>
          <w:bCs/>
        </w:rPr>
        <w:t>Mladá Boleslav, 23</w:t>
      </w:r>
      <w:r w:rsidR="00C82722" w:rsidRPr="00140DD7">
        <w:rPr>
          <w:rFonts w:asciiTheme="minorHAnsi" w:hAnsiTheme="minorHAnsi"/>
          <w:b/>
          <w:bCs/>
        </w:rPr>
        <w:t> </w:t>
      </w:r>
      <w:r w:rsidRPr="00140DD7">
        <w:rPr>
          <w:rFonts w:asciiTheme="minorHAnsi" w:hAnsiTheme="minorHAnsi"/>
          <w:b/>
          <w:bCs/>
        </w:rPr>
        <w:t xml:space="preserve">June 2026 </w:t>
      </w:r>
      <w:r w:rsidR="00440A2C" w:rsidRPr="00140DD7">
        <w:rPr>
          <w:rFonts w:asciiTheme="minorHAnsi" w:hAnsiTheme="minorHAnsi"/>
          <w:b/>
          <w:bCs/>
        </w:rPr>
        <w:t xml:space="preserve">– </w:t>
      </w:r>
      <w:r w:rsidR="000871DE" w:rsidRPr="00140DD7">
        <w:rPr>
          <w:rFonts w:asciiTheme="minorHAnsi" w:hAnsiTheme="minorHAnsi"/>
          <w:b/>
          <w:bCs/>
        </w:rPr>
        <w:t xml:space="preserve">The </w:t>
      </w:r>
      <w:r w:rsidR="001E0EC2" w:rsidRPr="00140DD7">
        <w:rPr>
          <w:rFonts w:asciiTheme="minorHAnsi" w:hAnsiTheme="minorHAnsi"/>
          <w:b/>
          <w:bCs/>
        </w:rPr>
        <w:t>design of the</w:t>
      </w:r>
      <w:r w:rsidR="000871DE" w:rsidRPr="00140DD7">
        <w:rPr>
          <w:rFonts w:asciiTheme="minorHAnsi" w:hAnsiTheme="minorHAnsi"/>
          <w:b/>
          <w:bCs/>
        </w:rPr>
        <w:t xml:space="preserve"> largest and most spacious SUV in Škoda</w:t>
      </w:r>
      <w:r w:rsidR="0044444F" w:rsidRPr="00140DD7">
        <w:rPr>
          <w:rFonts w:asciiTheme="minorHAnsi" w:hAnsiTheme="minorHAnsi"/>
          <w:b/>
          <w:bCs/>
        </w:rPr>
        <w:t>’s</w:t>
      </w:r>
      <w:r w:rsidR="002074EB" w:rsidRPr="00140DD7">
        <w:rPr>
          <w:rFonts w:asciiTheme="minorHAnsi" w:hAnsiTheme="minorHAnsi"/>
          <w:b/>
          <w:bCs/>
        </w:rPr>
        <w:t> </w:t>
      </w:r>
      <w:r w:rsidR="0044444F" w:rsidRPr="00140DD7">
        <w:rPr>
          <w:rFonts w:asciiTheme="minorHAnsi" w:hAnsiTheme="minorHAnsi"/>
          <w:b/>
          <w:bCs/>
        </w:rPr>
        <w:t xml:space="preserve">model </w:t>
      </w:r>
      <w:r w:rsidR="003A56AA" w:rsidRPr="00140DD7">
        <w:rPr>
          <w:rFonts w:asciiTheme="minorHAnsi" w:hAnsiTheme="minorHAnsi"/>
          <w:b/>
          <w:bCs/>
        </w:rPr>
        <w:t xml:space="preserve">line-up </w:t>
      </w:r>
      <w:r w:rsidR="000871DE" w:rsidRPr="00140DD7">
        <w:rPr>
          <w:rFonts w:asciiTheme="minorHAnsi" w:hAnsiTheme="minorHAnsi"/>
          <w:b/>
          <w:bCs/>
        </w:rPr>
        <w:t xml:space="preserve">fully embraces the </w:t>
      </w:r>
      <w:r w:rsidR="0072731F" w:rsidRPr="00140DD7">
        <w:rPr>
          <w:rFonts w:asciiTheme="minorHAnsi" w:hAnsiTheme="minorHAnsi"/>
          <w:b/>
          <w:bCs/>
        </w:rPr>
        <w:t xml:space="preserve">minimalist </w:t>
      </w:r>
      <w:r w:rsidR="003A56AA" w:rsidRPr="00140DD7">
        <w:rPr>
          <w:rFonts w:asciiTheme="minorHAnsi" w:hAnsiTheme="minorHAnsi"/>
          <w:b/>
          <w:bCs/>
        </w:rPr>
        <w:t xml:space="preserve">principles of </w:t>
      </w:r>
      <w:r w:rsidR="000871DE" w:rsidRPr="00140DD7">
        <w:rPr>
          <w:rFonts w:asciiTheme="minorHAnsi" w:hAnsiTheme="minorHAnsi"/>
          <w:b/>
          <w:bCs/>
        </w:rPr>
        <w:t>Modern Solid design</w:t>
      </w:r>
      <w:r w:rsidR="003A56AA" w:rsidRPr="00140DD7">
        <w:rPr>
          <w:rFonts w:asciiTheme="minorHAnsi" w:hAnsiTheme="minorHAnsi"/>
          <w:b/>
          <w:bCs/>
        </w:rPr>
        <w:t xml:space="preserve">, </w:t>
      </w:r>
      <w:r w:rsidR="0072731F" w:rsidRPr="00140DD7">
        <w:rPr>
          <w:rFonts w:asciiTheme="minorHAnsi" w:hAnsiTheme="minorHAnsi"/>
          <w:b/>
          <w:bCs/>
        </w:rPr>
        <w:t xml:space="preserve">defined by </w:t>
      </w:r>
      <w:r w:rsidR="000871DE" w:rsidRPr="00140DD7">
        <w:rPr>
          <w:rFonts w:asciiTheme="minorHAnsi" w:hAnsiTheme="minorHAnsi"/>
          <w:b/>
          <w:bCs/>
        </w:rPr>
        <w:t>clean lines</w:t>
      </w:r>
      <w:r w:rsidR="0072731F" w:rsidRPr="00140DD7">
        <w:rPr>
          <w:rFonts w:asciiTheme="minorHAnsi" w:hAnsiTheme="minorHAnsi"/>
          <w:b/>
          <w:bCs/>
        </w:rPr>
        <w:t xml:space="preserve"> and surfaces</w:t>
      </w:r>
      <w:r w:rsidR="000871DE" w:rsidRPr="00140DD7">
        <w:rPr>
          <w:rFonts w:asciiTheme="minorHAnsi" w:hAnsiTheme="minorHAnsi"/>
          <w:b/>
          <w:bCs/>
        </w:rPr>
        <w:t>. The new flagship introduces several firsts for the brand, including a</w:t>
      </w:r>
      <w:r w:rsidR="00C82722" w:rsidRPr="00140DD7">
        <w:rPr>
          <w:rFonts w:asciiTheme="minorHAnsi" w:hAnsiTheme="minorHAnsi"/>
          <w:b/>
          <w:bCs/>
        </w:rPr>
        <w:t> </w:t>
      </w:r>
      <w:r w:rsidR="000871DE" w:rsidRPr="00140DD7">
        <w:rPr>
          <w:rFonts w:asciiTheme="minorHAnsi" w:hAnsiTheme="minorHAnsi"/>
          <w:b/>
          <w:bCs/>
        </w:rPr>
        <w:t>new panoramic roo</w:t>
      </w:r>
      <w:r w:rsidR="00D24249" w:rsidRPr="00140DD7">
        <w:rPr>
          <w:rFonts w:asciiTheme="minorHAnsi" w:hAnsiTheme="minorHAnsi"/>
          <w:b/>
          <w:bCs/>
        </w:rPr>
        <w:t>f – the largest ever fitted to a</w:t>
      </w:r>
      <w:r w:rsidR="002074EB" w:rsidRPr="00140DD7">
        <w:rPr>
          <w:rFonts w:asciiTheme="minorHAnsi" w:hAnsiTheme="minorHAnsi"/>
          <w:b/>
          <w:bCs/>
        </w:rPr>
        <w:t> </w:t>
      </w:r>
      <w:r w:rsidR="000871DE" w:rsidRPr="00140DD7">
        <w:rPr>
          <w:rFonts w:asciiTheme="minorHAnsi" w:hAnsiTheme="minorHAnsi"/>
          <w:b/>
          <w:bCs/>
        </w:rPr>
        <w:t>Škoda</w:t>
      </w:r>
      <w:r w:rsidR="00676E4B" w:rsidRPr="00140DD7">
        <w:rPr>
          <w:rFonts w:asciiTheme="minorHAnsi" w:hAnsiTheme="minorHAnsi"/>
          <w:b/>
          <w:bCs/>
        </w:rPr>
        <w:t> </w:t>
      </w:r>
      <w:r w:rsidR="009B47A2" w:rsidRPr="00140DD7">
        <w:rPr>
          <w:rFonts w:asciiTheme="minorHAnsi" w:hAnsiTheme="minorHAnsi"/>
          <w:b/>
          <w:bCs/>
        </w:rPr>
        <w:t>–</w:t>
      </w:r>
      <w:r w:rsidR="00D24249" w:rsidRPr="00140DD7">
        <w:rPr>
          <w:rFonts w:asciiTheme="minorHAnsi" w:hAnsiTheme="minorHAnsi"/>
          <w:b/>
          <w:bCs/>
        </w:rPr>
        <w:t xml:space="preserve"> </w:t>
      </w:r>
      <w:r w:rsidR="009B47A2" w:rsidRPr="00140DD7">
        <w:rPr>
          <w:rFonts w:asciiTheme="minorHAnsi" w:hAnsiTheme="minorHAnsi"/>
          <w:b/>
          <w:bCs/>
        </w:rPr>
        <w:t xml:space="preserve">with </w:t>
      </w:r>
      <w:r w:rsidR="000871DE" w:rsidRPr="00140DD7">
        <w:rPr>
          <w:rFonts w:asciiTheme="minorHAnsi" w:hAnsiTheme="minorHAnsi"/>
          <w:b/>
          <w:bCs/>
        </w:rPr>
        <w:t>Dynamic Shade Control</w:t>
      </w:r>
      <w:r w:rsidR="009B47A2" w:rsidRPr="00140DD7">
        <w:rPr>
          <w:rFonts w:asciiTheme="minorHAnsi" w:hAnsiTheme="minorHAnsi"/>
          <w:b/>
          <w:bCs/>
        </w:rPr>
        <w:t xml:space="preserve">. </w:t>
      </w:r>
      <w:r w:rsidR="003A56AA" w:rsidRPr="00140DD7">
        <w:rPr>
          <w:rFonts w:asciiTheme="minorHAnsi" w:hAnsiTheme="minorHAnsi"/>
          <w:b/>
          <w:bCs/>
        </w:rPr>
        <w:t>T</w:t>
      </w:r>
      <w:r w:rsidR="009B47A2" w:rsidRPr="00140DD7">
        <w:rPr>
          <w:rFonts w:asciiTheme="minorHAnsi" w:hAnsiTheme="minorHAnsi"/>
          <w:b/>
          <w:bCs/>
        </w:rPr>
        <w:t xml:space="preserve">he Peaq is </w:t>
      </w:r>
      <w:r w:rsidR="003A56AA" w:rsidRPr="00140DD7">
        <w:rPr>
          <w:rFonts w:asciiTheme="minorHAnsi" w:hAnsiTheme="minorHAnsi"/>
          <w:b/>
          <w:bCs/>
        </w:rPr>
        <w:t xml:space="preserve">also </w:t>
      </w:r>
      <w:r w:rsidR="009B47A2" w:rsidRPr="00140DD7">
        <w:rPr>
          <w:rFonts w:asciiTheme="minorHAnsi" w:hAnsiTheme="minorHAnsi"/>
          <w:b/>
          <w:bCs/>
        </w:rPr>
        <w:t xml:space="preserve">the first Škoda model </w:t>
      </w:r>
      <w:r w:rsidR="003A56AA" w:rsidRPr="00140DD7">
        <w:rPr>
          <w:rFonts w:asciiTheme="minorHAnsi" w:hAnsiTheme="minorHAnsi"/>
          <w:b/>
          <w:bCs/>
        </w:rPr>
        <w:t xml:space="preserve">with </w:t>
      </w:r>
      <w:r w:rsidR="000871DE" w:rsidRPr="00140DD7">
        <w:rPr>
          <w:rFonts w:asciiTheme="minorHAnsi" w:hAnsiTheme="minorHAnsi"/>
          <w:b/>
          <w:bCs/>
        </w:rPr>
        <w:t>flush door handles, which integrate seamlessly into the bodywork</w:t>
      </w:r>
      <w:r w:rsidR="00D76613" w:rsidRPr="00140DD7">
        <w:rPr>
          <w:rFonts w:asciiTheme="minorHAnsi" w:hAnsiTheme="minorHAnsi"/>
          <w:b/>
          <w:bCs/>
        </w:rPr>
        <w:t>. T</w:t>
      </w:r>
      <w:r w:rsidR="000871DE" w:rsidRPr="00140DD7">
        <w:rPr>
          <w:rFonts w:asciiTheme="minorHAnsi" w:hAnsiTheme="minorHAnsi"/>
          <w:b/>
          <w:bCs/>
        </w:rPr>
        <w:t xml:space="preserve">ogether with further aerodynamically optimised </w:t>
      </w:r>
      <w:r w:rsidR="003A56AA" w:rsidRPr="00140DD7">
        <w:rPr>
          <w:rFonts w:asciiTheme="minorHAnsi" w:hAnsiTheme="minorHAnsi"/>
          <w:b/>
          <w:bCs/>
        </w:rPr>
        <w:t>elements</w:t>
      </w:r>
      <w:r w:rsidR="000871DE" w:rsidRPr="00140DD7">
        <w:rPr>
          <w:rFonts w:asciiTheme="minorHAnsi" w:hAnsiTheme="minorHAnsi"/>
          <w:b/>
          <w:bCs/>
        </w:rPr>
        <w:t xml:space="preserve">, </w:t>
      </w:r>
      <w:r w:rsidR="00D76613" w:rsidRPr="00140DD7">
        <w:rPr>
          <w:rFonts w:asciiTheme="minorHAnsi" w:hAnsiTheme="minorHAnsi"/>
          <w:b/>
          <w:bCs/>
        </w:rPr>
        <w:t xml:space="preserve">these </w:t>
      </w:r>
      <w:r w:rsidR="000871DE" w:rsidRPr="00140DD7">
        <w:rPr>
          <w:rFonts w:asciiTheme="minorHAnsi" w:hAnsiTheme="minorHAnsi"/>
          <w:b/>
          <w:bCs/>
        </w:rPr>
        <w:t>contribute to an excellent drag coefficient of 0.2</w:t>
      </w:r>
      <w:r w:rsidR="00BA3D2E" w:rsidRPr="00140DD7">
        <w:rPr>
          <w:rFonts w:asciiTheme="minorHAnsi" w:hAnsiTheme="minorHAnsi"/>
          <w:b/>
          <w:bCs/>
        </w:rPr>
        <w:t>49</w:t>
      </w:r>
      <w:r w:rsidR="00440A2C" w:rsidRPr="00140DD7">
        <w:rPr>
          <w:rFonts w:asciiTheme="minorHAnsi" w:hAnsiTheme="minorHAnsi"/>
          <w:b/>
          <w:bCs/>
        </w:rPr>
        <w:t>.</w:t>
      </w:r>
    </w:p>
    <w:p w14:paraId="6DCEA985" w14:textId="77777777" w:rsidR="00440A2C" w:rsidRPr="00140DD7" w:rsidRDefault="00440A2C" w:rsidP="00CE032F">
      <w:pPr>
        <w:rPr>
          <w:rFonts w:asciiTheme="minorHAnsi" w:hAnsiTheme="minorHAnsi"/>
          <w:b/>
          <w:bCs/>
        </w:rPr>
      </w:pPr>
    </w:p>
    <w:p w14:paraId="73E36727" w14:textId="1691FF99" w:rsidR="00167C28" w:rsidRPr="00140DD7" w:rsidRDefault="00167C28" w:rsidP="001657E1">
      <w:pPr>
        <w:spacing w:after="0"/>
        <w:rPr>
          <w:rFonts w:asciiTheme="minorHAnsi" w:hAnsiTheme="minorHAnsi"/>
          <w:b/>
          <w:bCs/>
        </w:rPr>
      </w:pPr>
      <w:r w:rsidRPr="00140DD7">
        <w:rPr>
          <w:rFonts w:asciiTheme="minorHAnsi" w:hAnsiTheme="minorHAnsi"/>
          <w:b/>
          <w:bCs/>
        </w:rPr>
        <w:t xml:space="preserve">Oliver Stefani, </w:t>
      </w:r>
      <w:r w:rsidR="00DE32A0" w:rsidRPr="00140DD7">
        <w:rPr>
          <w:rFonts w:asciiTheme="minorHAnsi" w:hAnsiTheme="minorHAnsi"/>
          <w:b/>
          <w:bCs/>
        </w:rPr>
        <w:t xml:space="preserve">Head of </w:t>
      </w:r>
      <w:r w:rsidRPr="00140DD7">
        <w:rPr>
          <w:rFonts w:asciiTheme="minorHAnsi" w:hAnsiTheme="minorHAnsi"/>
          <w:b/>
          <w:bCs/>
        </w:rPr>
        <w:t>Škoda</w:t>
      </w:r>
      <w:r w:rsidR="00DE32A0" w:rsidRPr="00140DD7">
        <w:rPr>
          <w:rFonts w:asciiTheme="minorHAnsi" w:hAnsiTheme="minorHAnsi"/>
          <w:b/>
          <w:bCs/>
        </w:rPr>
        <w:t xml:space="preserve"> Design</w:t>
      </w:r>
      <w:r w:rsidRPr="00140DD7">
        <w:rPr>
          <w:rFonts w:asciiTheme="minorHAnsi" w:hAnsiTheme="minorHAnsi"/>
          <w:b/>
          <w:bCs/>
        </w:rPr>
        <w:t xml:space="preserve">, says: </w:t>
      </w:r>
      <w:r w:rsidRPr="00140DD7">
        <w:rPr>
          <w:rFonts w:asciiTheme="minorHAnsi" w:hAnsiTheme="minorHAnsi"/>
        </w:rPr>
        <w:t>“In its scale and presence, the Peaq is unlike any</w:t>
      </w:r>
      <w:r w:rsidR="007C0300" w:rsidRPr="00140DD7">
        <w:rPr>
          <w:rFonts w:asciiTheme="minorHAnsi" w:hAnsiTheme="minorHAnsi"/>
        </w:rPr>
        <w:t xml:space="preserve"> other model in our </w:t>
      </w:r>
      <w:r w:rsidR="00C76657" w:rsidRPr="00140DD7">
        <w:rPr>
          <w:rFonts w:asciiTheme="minorHAnsi" w:hAnsiTheme="minorHAnsi"/>
        </w:rPr>
        <w:t>line-up –</w:t>
      </w:r>
      <w:r w:rsidRPr="00140DD7">
        <w:rPr>
          <w:rFonts w:asciiTheme="minorHAnsi" w:hAnsiTheme="minorHAnsi"/>
        </w:rPr>
        <w:t xml:space="preserve"> and yet it is unmistakably </w:t>
      </w:r>
      <w:r w:rsidR="007C0300" w:rsidRPr="00140DD7">
        <w:rPr>
          <w:rFonts w:asciiTheme="minorHAnsi" w:hAnsiTheme="minorHAnsi"/>
        </w:rPr>
        <w:t>a</w:t>
      </w:r>
      <w:r w:rsidR="002074EB" w:rsidRPr="00140DD7">
        <w:rPr>
          <w:rFonts w:asciiTheme="minorHAnsi" w:hAnsiTheme="minorHAnsi"/>
        </w:rPr>
        <w:t> </w:t>
      </w:r>
      <w:r w:rsidR="007C0300" w:rsidRPr="00140DD7">
        <w:rPr>
          <w:rFonts w:asciiTheme="minorHAnsi" w:hAnsiTheme="minorHAnsi"/>
        </w:rPr>
        <w:t>Škoda</w:t>
      </w:r>
      <w:r w:rsidRPr="00140DD7">
        <w:rPr>
          <w:rFonts w:asciiTheme="minorHAnsi" w:hAnsiTheme="minorHAnsi"/>
        </w:rPr>
        <w:t>. It is a</w:t>
      </w:r>
      <w:r w:rsidR="002074EB" w:rsidRPr="00140DD7">
        <w:rPr>
          <w:rFonts w:asciiTheme="minorHAnsi" w:hAnsiTheme="minorHAnsi"/>
        </w:rPr>
        <w:t> </w:t>
      </w:r>
      <w:r w:rsidRPr="00140DD7">
        <w:rPr>
          <w:rFonts w:asciiTheme="minorHAnsi" w:hAnsiTheme="minorHAnsi"/>
        </w:rPr>
        <w:t xml:space="preserve">manifestation of our Modern Solid design language, which guided every decision, inside and out. Minimalism </w:t>
      </w:r>
      <w:r w:rsidR="00FB205F" w:rsidRPr="00140DD7">
        <w:rPr>
          <w:rFonts w:asciiTheme="minorHAnsi" w:hAnsiTheme="minorHAnsi"/>
        </w:rPr>
        <w:t xml:space="preserve">and the human approach </w:t>
      </w:r>
      <w:r w:rsidRPr="00140DD7">
        <w:rPr>
          <w:rFonts w:asciiTheme="minorHAnsi" w:hAnsiTheme="minorHAnsi"/>
        </w:rPr>
        <w:t xml:space="preserve">is the </w:t>
      </w:r>
      <w:r w:rsidR="00C76657" w:rsidRPr="00140DD7">
        <w:rPr>
          <w:rFonts w:asciiTheme="minorHAnsi" w:hAnsiTheme="minorHAnsi"/>
        </w:rPr>
        <w:t xml:space="preserve">guiding </w:t>
      </w:r>
      <w:r w:rsidRPr="00140DD7">
        <w:rPr>
          <w:rFonts w:asciiTheme="minorHAnsi" w:hAnsiTheme="minorHAnsi"/>
        </w:rPr>
        <w:t>principle</w:t>
      </w:r>
      <w:r w:rsidR="00C76657" w:rsidRPr="00140DD7">
        <w:rPr>
          <w:rFonts w:asciiTheme="minorHAnsi" w:hAnsiTheme="minorHAnsi"/>
        </w:rPr>
        <w:t xml:space="preserve"> – </w:t>
      </w:r>
      <w:r w:rsidRPr="00140DD7">
        <w:rPr>
          <w:rFonts w:asciiTheme="minorHAnsi" w:hAnsiTheme="minorHAnsi"/>
        </w:rPr>
        <w:t xml:space="preserve">every shape has meaning, every line has </w:t>
      </w:r>
      <w:r w:rsidR="00C76657" w:rsidRPr="00140DD7">
        <w:rPr>
          <w:rFonts w:asciiTheme="minorHAnsi" w:hAnsiTheme="minorHAnsi"/>
        </w:rPr>
        <w:t>a</w:t>
      </w:r>
      <w:r w:rsidR="002074EB" w:rsidRPr="00140DD7">
        <w:rPr>
          <w:rFonts w:asciiTheme="minorHAnsi" w:hAnsiTheme="minorHAnsi"/>
        </w:rPr>
        <w:t> </w:t>
      </w:r>
      <w:r w:rsidR="008173B4" w:rsidRPr="00140DD7">
        <w:rPr>
          <w:rFonts w:asciiTheme="minorHAnsi" w:hAnsiTheme="minorHAnsi"/>
        </w:rPr>
        <w:t xml:space="preserve">clear </w:t>
      </w:r>
      <w:r w:rsidRPr="00140DD7">
        <w:rPr>
          <w:rFonts w:asciiTheme="minorHAnsi" w:hAnsiTheme="minorHAnsi"/>
        </w:rPr>
        <w:t>purpose</w:t>
      </w:r>
      <w:r w:rsidR="007B4270" w:rsidRPr="00140DD7">
        <w:rPr>
          <w:rFonts w:asciiTheme="minorHAnsi" w:hAnsiTheme="minorHAnsi"/>
        </w:rPr>
        <w:t xml:space="preserve">, everything </w:t>
      </w:r>
      <w:r w:rsidR="00C76657" w:rsidRPr="00140DD7">
        <w:rPr>
          <w:rFonts w:asciiTheme="minorHAnsi" w:hAnsiTheme="minorHAnsi"/>
        </w:rPr>
        <w:t>follows one clear aim</w:t>
      </w:r>
      <w:r w:rsidRPr="00140DD7">
        <w:rPr>
          <w:rFonts w:asciiTheme="minorHAnsi" w:hAnsiTheme="minorHAnsi"/>
        </w:rPr>
        <w:t>: to offer our customers the very best.”</w:t>
      </w:r>
    </w:p>
    <w:p w14:paraId="41A05BE3" w14:textId="77777777" w:rsidR="00167C28" w:rsidRPr="00140DD7" w:rsidRDefault="00167C28" w:rsidP="00CE032F">
      <w:pPr>
        <w:rPr>
          <w:rFonts w:asciiTheme="minorHAnsi" w:hAnsiTheme="minorHAnsi"/>
          <w:b/>
          <w:bCs/>
        </w:rPr>
      </w:pPr>
    </w:p>
    <w:p w14:paraId="35937652" w14:textId="07FAE4B6" w:rsidR="008C1CAD" w:rsidRPr="00140DD7" w:rsidRDefault="000871DE" w:rsidP="001657E1">
      <w:pPr>
        <w:spacing w:after="0"/>
        <w:rPr>
          <w:rFonts w:asciiTheme="minorHAnsi" w:hAnsiTheme="minorHAnsi"/>
          <w:b/>
          <w:bCs/>
        </w:rPr>
      </w:pPr>
      <w:r w:rsidRPr="00140DD7">
        <w:rPr>
          <w:rFonts w:asciiTheme="minorHAnsi" w:hAnsiTheme="minorHAnsi"/>
          <w:b/>
          <w:bCs/>
        </w:rPr>
        <w:t>Modern Solid takes centre stage</w:t>
      </w:r>
    </w:p>
    <w:p w14:paraId="5450AD10" w14:textId="6217DCF4" w:rsidR="000871DE" w:rsidRPr="00140DD7" w:rsidRDefault="000871DE" w:rsidP="001657E1">
      <w:pPr>
        <w:spacing w:after="0"/>
        <w:rPr>
          <w:rFonts w:asciiTheme="minorHAnsi" w:hAnsiTheme="minorHAnsi"/>
        </w:rPr>
      </w:pPr>
      <w:r w:rsidRPr="00140DD7">
        <w:rPr>
          <w:rFonts w:asciiTheme="minorHAnsi" w:hAnsiTheme="minorHAnsi"/>
        </w:rPr>
        <w:t>The all-new Peaq draws inspiration from the Vision 7S concept</w:t>
      </w:r>
      <w:r w:rsidR="00C76657" w:rsidRPr="00140DD7">
        <w:rPr>
          <w:rFonts w:asciiTheme="minorHAnsi" w:hAnsiTheme="minorHAnsi"/>
        </w:rPr>
        <w:t>,</w:t>
      </w:r>
      <w:r w:rsidRPr="00140DD7">
        <w:rPr>
          <w:rFonts w:asciiTheme="minorHAnsi" w:hAnsiTheme="minorHAnsi"/>
        </w:rPr>
        <w:t xml:space="preserve"> </w:t>
      </w:r>
      <w:r w:rsidR="00A704A7" w:rsidRPr="00140DD7">
        <w:rPr>
          <w:rFonts w:asciiTheme="minorHAnsi" w:hAnsiTheme="minorHAnsi"/>
        </w:rPr>
        <w:t>featuring sleek, minimalist</w:t>
      </w:r>
      <w:r w:rsidR="007A307E" w:rsidRPr="00140DD7">
        <w:rPr>
          <w:rFonts w:asciiTheme="minorHAnsi" w:hAnsiTheme="minorHAnsi"/>
        </w:rPr>
        <w:t xml:space="preserve"> </w:t>
      </w:r>
      <w:r w:rsidRPr="00140DD7">
        <w:rPr>
          <w:rFonts w:asciiTheme="minorHAnsi" w:hAnsiTheme="minorHAnsi"/>
        </w:rPr>
        <w:t xml:space="preserve">styling </w:t>
      </w:r>
      <w:r w:rsidR="00C76657" w:rsidRPr="00140DD7">
        <w:rPr>
          <w:rFonts w:asciiTheme="minorHAnsi" w:hAnsiTheme="minorHAnsi"/>
        </w:rPr>
        <w:t xml:space="preserve">across </w:t>
      </w:r>
      <w:r w:rsidRPr="00140DD7">
        <w:rPr>
          <w:rFonts w:asciiTheme="minorHAnsi" w:hAnsiTheme="minorHAnsi"/>
        </w:rPr>
        <w:t>its</w:t>
      </w:r>
      <w:r w:rsidR="00A704A7" w:rsidRPr="00140DD7">
        <w:rPr>
          <w:rFonts w:asciiTheme="minorHAnsi" w:hAnsiTheme="minorHAnsi"/>
        </w:rPr>
        <w:t xml:space="preserve"> entire</w:t>
      </w:r>
      <w:r w:rsidRPr="00140DD7">
        <w:rPr>
          <w:rFonts w:asciiTheme="minorHAnsi" w:hAnsiTheme="minorHAnsi"/>
        </w:rPr>
        <w:t xml:space="preserve"> </w:t>
      </w:r>
      <w:r w:rsidR="00C76657" w:rsidRPr="00140DD7">
        <w:rPr>
          <w:rFonts w:asciiTheme="minorHAnsi" w:hAnsiTheme="minorHAnsi"/>
        </w:rPr>
        <w:t>exterior</w:t>
      </w:r>
      <w:r w:rsidR="00A704A7" w:rsidRPr="00140DD7">
        <w:rPr>
          <w:rFonts w:asciiTheme="minorHAnsi" w:hAnsiTheme="minorHAnsi"/>
        </w:rPr>
        <w:t>.</w:t>
      </w:r>
    </w:p>
    <w:p w14:paraId="360C314E" w14:textId="7635EDA6" w:rsidR="000871DE" w:rsidRPr="00140DD7" w:rsidRDefault="00384C37" w:rsidP="001657E1">
      <w:pPr>
        <w:spacing w:after="0"/>
        <w:rPr>
          <w:rFonts w:asciiTheme="minorHAnsi" w:hAnsiTheme="minorHAnsi"/>
        </w:rPr>
      </w:pPr>
      <w:r w:rsidRPr="00140DD7">
        <w:rPr>
          <w:rFonts w:asciiTheme="minorHAnsi" w:hAnsiTheme="minorHAnsi"/>
        </w:rPr>
        <w:t>At t</w:t>
      </w:r>
      <w:r w:rsidR="000871DE" w:rsidRPr="00140DD7">
        <w:rPr>
          <w:rFonts w:asciiTheme="minorHAnsi" w:hAnsiTheme="minorHAnsi"/>
        </w:rPr>
        <w:t>he front</w:t>
      </w:r>
      <w:r w:rsidR="00C76657" w:rsidRPr="00140DD7">
        <w:rPr>
          <w:rFonts w:asciiTheme="minorHAnsi" w:hAnsiTheme="minorHAnsi"/>
        </w:rPr>
        <w:t>,</w:t>
      </w:r>
      <w:r w:rsidR="000871DE" w:rsidRPr="00140DD7">
        <w:rPr>
          <w:rFonts w:asciiTheme="minorHAnsi" w:hAnsiTheme="minorHAnsi"/>
        </w:rPr>
        <w:t xml:space="preserve"> slender T-shaped lights </w:t>
      </w:r>
      <w:r w:rsidRPr="00140DD7">
        <w:rPr>
          <w:rFonts w:asciiTheme="minorHAnsi" w:hAnsiTheme="minorHAnsi"/>
        </w:rPr>
        <w:t xml:space="preserve">and the </w:t>
      </w:r>
      <w:r w:rsidR="000871DE" w:rsidRPr="00140DD7">
        <w:rPr>
          <w:rFonts w:asciiTheme="minorHAnsi" w:hAnsiTheme="minorHAnsi"/>
        </w:rPr>
        <w:t>gloss</w:t>
      </w:r>
      <w:r w:rsidR="00952600" w:rsidRPr="00140DD7">
        <w:rPr>
          <w:rFonts w:asciiTheme="minorHAnsi" w:hAnsiTheme="minorHAnsi"/>
        </w:rPr>
        <w:t>y</w:t>
      </w:r>
      <w:r w:rsidR="00DF4658" w:rsidRPr="00140DD7">
        <w:rPr>
          <w:rFonts w:asciiTheme="minorHAnsi" w:hAnsiTheme="minorHAnsi"/>
        </w:rPr>
        <w:t xml:space="preserve"> </w:t>
      </w:r>
      <w:r w:rsidR="000871DE" w:rsidRPr="00140DD7">
        <w:rPr>
          <w:rFonts w:asciiTheme="minorHAnsi" w:hAnsiTheme="minorHAnsi"/>
        </w:rPr>
        <w:t>black Tech-Deck Face</w:t>
      </w:r>
      <w:r w:rsidR="00A704A7" w:rsidRPr="00140DD7">
        <w:rPr>
          <w:rFonts w:asciiTheme="minorHAnsi" w:hAnsiTheme="minorHAnsi"/>
        </w:rPr>
        <w:t xml:space="preserve"> </w:t>
      </w:r>
      <w:r w:rsidR="00C30AB1" w:rsidRPr="00140DD7">
        <w:rPr>
          <w:rFonts w:asciiTheme="minorHAnsi" w:hAnsiTheme="minorHAnsi"/>
        </w:rPr>
        <w:t xml:space="preserve">form key </w:t>
      </w:r>
      <w:r w:rsidR="00A704A7" w:rsidRPr="00140DD7">
        <w:rPr>
          <w:rFonts w:asciiTheme="minorHAnsi" w:hAnsiTheme="minorHAnsi"/>
        </w:rPr>
        <w:t xml:space="preserve">Modern Solid design </w:t>
      </w:r>
      <w:r w:rsidR="000871DE" w:rsidRPr="00140DD7">
        <w:rPr>
          <w:rFonts w:asciiTheme="minorHAnsi" w:hAnsiTheme="minorHAnsi"/>
        </w:rPr>
        <w:t xml:space="preserve">elements. </w:t>
      </w:r>
      <w:r w:rsidR="003B1D15" w:rsidRPr="00140DD7">
        <w:rPr>
          <w:rFonts w:asciiTheme="minorHAnsi" w:hAnsiTheme="minorHAnsi"/>
        </w:rPr>
        <w:t>A</w:t>
      </w:r>
      <w:r w:rsidR="002074EB" w:rsidRPr="00140DD7">
        <w:rPr>
          <w:rFonts w:asciiTheme="minorHAnsi" w:hAnsiTheme="minorHAnsi"/>
        </w:rPr>
        <w:t> </w:t>
      </w:r>
      <w:r w:rsidR="003B1D15" w:rsidRPr="00140DD7">
        <w:rPr>
          <w:rFonts w:asciiTheme="minorHAnsi" w:hAnsiTheme="minorHAnsi"/>
        </w:rPr>
        <w:t xml:space="preserve">distinctive </w:t>
      </w:r>
      <w:r w:rsidR="000871DE" w:rsidRPr="00140DD7">
        <w:rPr>
          <w:rFonts w:asciiTheme="minorHAnsi" w:hAnsiTheme="minorHAnsi"/>
        </w:rPr>
        <w:t>loop motif</w:t>
      </w:r>
      <w:r w:rsidR="00C76657" w:rsidRPr="00140DD7">
        <w:rPr>
          <w:rFonts w:asciiTheme="minorHAnsi" w:hAnsiTheme="minorHAnsi"/>
        </w:rPr>
        <w:t xml:space="preserve"> </w:t>
      </w:r>
      <w:r w:rsidR="00CC530B" w:rsidRPr="00140DD7">
        <w:rPr>
          <w:rFonts w:asciiTheme="minorHAnsi" w:hAnsiTheme="minorHAnsi"/>
        </w:rPr>
        <w:t xml:space="preserve">is </w:t>
      </w:r>
      <w:r w:rsidR="00C76657" w:rsidRPr="00140DD7">
        <w:rPr>
          <w:rFonts w:asciiTheme="minorHAnsi" w:hAnsiTheme="minorHAnsi"/>
        </w:rPr>
        <w:t xml:space="preserve">formed </w:t>
      </w:r>
      <w:r w:rsidR="000871DE" w:rsidRPr="00140DD7">
        <w:rPr>
          <w:rFonts w:asciiTheme="minorHAnsi" w:hAnsiTheme="minorHAnsi"/>
        </w:rPr>
        <w:t>by the lights, the Tech-Deck Face</w:t>
      </w:r>
      <w:r w:rsidR="00CD36A1" w:rsidRPr="00140DD7">
        <w:rPr>
          <w:rFonts w:asciiTheme="minorHAnsi" w:hAnsiTheme="minorHAnsi"/>
        </w:rPr>
        <w:t xml:space="preserve"> and a</w:t>
      </w:r>
      <w:r w:rsidR="00C82722" w:rsidRPr="00140DD7">
        <w:rPr>
          <w:rFonts w:asciiTheme="minorHAnsi" w:hAnsiTheme="minorHAnsi"/>
        </w:rPr>
        <w:t> </w:t>
      </w:r>
      <w:r w:rsidR="000871DE" w:rsidRPr="00140DD7">
        <w:rPr>
          <w:rFonts w:asciiTheme="minorHAnsi" w:hAnsiTheme="minorHAnsi"/>
        </w:rPr>
        <w:t>new gloss</w:t>
      </w:r>
      <w:r w:rsidR="00952600" w:rsidRPr="00140DD7">
        <w:rPr>
          <w:rFonts w:asciiTheme="minorHAnsi" w:hAnsiTheme="minorHAnsi"/>
        </w:rPr>
        <w:t>y</w:t>
      </w:r>
      <w:r w:rsidR="00DF4658" w:rsidRPr="00140DD7">
        <w:rPr>
          <w:rFonts w:asciiTheme="minorHAnsi" w:hAnsiTheme="minorHAnsi"/>
        </w:rPr>
        <w:t xml:space="preserve"> </w:t>
      </w:r>
      <w:r w:rsidR="000871DE" w:rsidRPr="00140DD7">
        <w:rPr>
          <w:rFonts w:asciiTheme="minorHAnsi" w:hAnsiTheme="minorHAnsi"/>
        </w:rPr>
        <w:t xml:space="preserve">black strip </w:t>
      </w:r>
      <w:r w:rsidR="00CD36A1" w:rsidRPr="00140DD7">
        <w:rPr>
          <w:rFonts w:asciiTheme="minorHAnsi" w:hAnsiTheme="minorHAnsi"/>
        </w:rPr>
        <w:t xml:space="preserve">connecting </w:t>
      </w:r>
      <w:r w:rsidR="000871DE" w:rsidRPr="00140DD7">
        <w:rPr>
          <w:rFonts w:asciiTheme="minorHAnsi" w:hAnsiTheme="minorHAnsi"/>
        </w:rPr>
        <w:t>the lower sections of the lights. Counterbalancing this loop</w:t>
      </w:r>
      <w:r w:rsidR="008B7737" w:rsidRPr="00140DD7">
        <w:rPr>
          <w:rFonts w:asciiTheme="minorHAnsi" w:hAnsiTheme="minorHAnsi"/>
        </w:rPr>
        <w:t xml:space="preserve"> </w:t>
      </w:r>
      <w:r w:rsidR="000871DE" w:rsidRPr="00140DD7">
        <w:rPr>
          <w:rFonts w:asciiTheme="minorHAnsi" w:hAnsiTheme="minorHAnsi"/>
        </w:rPr>
        <w:t>is the Volcano line bumper</w:t>
      </w:r>
      <w:r w:rsidR="00C76657" w:rsidRPr="00140DD7">
        <w:rPr>
          <w:rFonts w:asciiTheme="minorHAnsi" w:hAnsiTheme="minorHAnsi"/>
        </w:rPr>
        <w:t>, with b</w:t>
      </w:r>
      <w:r w:rsidR="000871DE" w:rsidRPr="00140DD7">
        <w:rPr>
          <w:rFonts w:asciiTheme="minorHAnsi" w:hAnsiTheme="minorHAnsi"/>
        </w:rPr>
        <w:t xml:space="preserve">oth elements </w:t>
      </w:r>
      <w:r w:rsidR="00C76657" w:rsidRPr="00140DD7">
        <w:rPr>
          <w:rFonts w:asciiTheme="minorHAnsi" w:hAnsiTheme="minorHAnsi"/>
        </w:rPr>
        <w:t xml:space="preserve">combining </w:t>
      </w:r>
      <w:r w:rsidR="00267A5F" w:rsidRPr="00140DD7">
        <w:rPr>
          <w:rFonts w:asciiTheme="minorHAnsi" w:hAnsiTheme="minorHAnsi"/>
        </w:rPr>
        <w:t xml:space="preserve">to </w:t>
      </w:r>
      <w:r w:rsidR="000871DE" w:rsidRPr="00140DD7">
        <w:rPr>
          <w:rFonts w:asciiTheme="minorHAnsi" w:hAnsiTheme="minorHAnsi"/>
        </w:rPr>
        <w:t>create a</w:t>
      </w:r>
      <w:r w:rsidR="00C82722" w:rsidRPr="00140DD7">
        <w:rPr>
          <w:rFonts w:asciiTheme="minorHAnsi" w:hAnsiTheme="minorHAnsi"/>
        </w:rPr>
        <w:t> </w:t>
      </w:r>
      <w:r w:rsidR="000871DE" w:rsidRPr="00140DD7">
        <w:rPr>
          <w:rFonts w:asciiTheme="minorHAnsi" w:hAnsiTheme="minorHAnsi"/>
        </w:rPr>
        <w:t>coherent</w:t>
      </w:r>
      <w:r w:rsidR="00267A5F" w:rsidRPr="00140DD7">
        <w:rPr>
          <w:rFonts w:asciiTheme="minorHAnsi" w:hAnsiTheme="minorHAnsi"/>
        </w:rPr>
        <w:t xml:space="preserve"> visual appearance</w:t>
      </w:r>
      <w:r w:rsidR="000871DE" w:rsidRPr="00140DD7">
        <w:rPr>
          <w:rFonts w:asciiTheme="minorHAnsi" w:hAnsiTheme="minorHAnsi"/>
        </w:rPr>
        <w:t xml:space="preserve">. </w:t>
      </w:r>
      <w:r w:rsidR="00C76657" w:rsidRPr="00140DD7">
        <w:rPr>
          <w:rFonts w:asciiTheme="minorHAnsi" w:hAnsiTheme="minorHAnsi"/>
        </w:rPr>
        <w:t>The bonnet retains the distinctive profiling characteristic of Škoda SUVs.</w:t>
      </w:r>
    </w:p>
    <w:p w14:paraId="0CCC45CC" w14:textId="0B169A88" w:rsidR="000871DE" w:rsidRPr="00140DD7" w:rsidRDefault="000871DE" w:rsidP="001657E1">
      <w:pPr>
        <w:spacing w:after="0"/>
        <w:rPr>
          <w:rFonts w:asciiTheme="minorHAnsi" w:hAnsiTheme="minorHAnsi"/>
        </w:rPr>
      </w:pPr>
      <w:r w:rsidRPr="00140DD7">
        <w:rPr>
          <w:rFonts w:asciiTheme="minorHAnsi" w:hAnsiTheme="minorHAnsi"/>
        </w:rPr>
        <w:t xml:space="preserve">The </w:t>
      </w:r>
      <w:r w:rsidR="008B719E" w:rsidRPr="00140DD7">
        <w:rPr>
          <w:rFonts w:asciiTheme="minorHAnsi" w:hAnsiTheme="minorHAnsi"/>
        </w:rPr>
        <w:t xml:space="preserve">profile is defined by </w:t>
      </w:r>
      <w:r w:rsidR="00B22441" w:rsidRPr="00140DD7">
        <w:rPr>
          <w:rFonts w:asciiTheme="minorHAnsi" w:hAnsiTheme="minorHAnsi"/>
        </w:rPr>
        <w:t>a</w:t>
      </w:r>
      <w:r w:rsidR="002074EB" w:rsidRPr="00140DD7">
        <w:rPr>
          <w:rFonts w:asciiTheme="minorHAnsi" w:hAnsiTheme="minorHAnsi"/>
        </w:rPr>
        <w:t> </w:t>
      </w:r>
      <w:r w:rsidRPr="00140DD7">
        <w:rPr>
          <w:rFonts w:asciiTheme="minorHAnsi" w:hAnsiTheme="minorHAnsi"/>
        </w:rPr>
        <w:t>high-set shoulder line</w:t>
      </w:r>
      <w:r w:rsidR="008B719E" w:rsidRPr="00140DD7">
        <w:rPr>
          <w:rFonts w:asciiTheme="minorHAnsi" w:hAnsiTheme="minorHAnsi"/>
        </w:rPr>
        <w:t xml:space="preserve">, </w:t>
      </w:r>
      <w:r w:rsidRPr="00140DD7">
        <w:rPr>
          <w:rFonts w:asciiTheme="minorHAnsi" w:hAnsiTheme="minorHAnsi"/>
        </w:rPr>
        <w:t>giv</w:t>
      </w:r>
      <w:r w:rsidR="008B719E" w:rsidRPr="00140DD7">
        <w:rPr>
          <w:rFonts w:asciiTheme="minorHAnsi" w:hAnsiTheme="minorHAnsi"/>
        </w:rPr>
        <w:t xml:space="preserve">ing </w:t>
      </w:r>
      <w:r w:rsidRPr="00140DD7">
        <w:rPr>
          <w:rFonts w:asciiTheme="minorHAnsi" w:hAnsiTheme="minorHAnsi"/>
        </w:rPr>
        <w:t xml:space="preserve">the </w:t>
      </w:r>
      <w:r w:rsidR="001C09A2" w:rsidRPr="00140DD7">
        <w:rPr>
          <w:rFonts w:asciiTheme="minorHAnsi" w:hAnsiTheme="minorHAnsi"/>
        </w:rPr>
        <w:t>P</w:t>
      </w:r>
      <w:r w:rsidR="008B719E" w:rsidRPr="00140DD7">
        <w:rPr>
          <w:rFonts w:asciiTheme="minorHAnsi" w:hAnsiTheme="minorHAnsi"/>
        </w:rPr>
        <w:t xml:space="preserve">eaq </w:t>
      </w:r>
      <w:r w:rsidRPr="00140DD7">
        <w:rPr>
          <w:rFonts w:asciiTheme="minorHAnsi" w:hAnsiTheme="minorHAnsi"/>
        </w:rPr>
        <w:t>a</w:t>
      </w:r>
      <w:r w:rsidR="00C82722" w:rsidRPr="00140DD7">
        <w:rPr>
          <w:rFonts w:asciiTheme="minorHAnsi" w:hAnsiTheme="minorHAnsi"/>
        </w:rPr>
        <w:t> </w:t>
      </w:r>
      <w:r w:rsidRPr="00140DD7">
        <w:rPr>
          <w:rFonts w:asciiTheme="minorHAnsi" w:hAnsiTheme="minorHAnsi"/>
        </w:rPr>
        <w:t>commanding presence, reinforced by the wide D-pillars</w:t>
      </w:r>
      <w:r w:rsidR="00167C28" w:rsidRPr="00140DD7">
        <w:rPr>
          <w:rFonts w:asciiTheme="minorHAnsi" w:hAnsiTheme="minorHAnsi"/>
        </w:rPr>
        <w:t xml:space="preserve"> bearing the Š</w:t>
      </w:r>
      <w:r w:rsidR="00161DE5" w:rsidRPr="00140DD7">
        <w:rPr>
          <w:rFonts w:asciiTheme="minorHAnsi" w:hAnsiTheme="minorHAnsi"/>
        </w:rPr>
        <w:t>koda</w:t>
      </w:r>
      <w:r w:rsidR="00167C28" w:rsidRPr="00140DD7">
        <w:rPr>
          <w:rFonts w:asciiTheme="minorHAnsi" w:hAnsiTheme="minorHAnsi"/>
        </w:rPr>
        <w:t xml:space="preserve"> lettering</w:t>
      </w:r>
      <w:r w:rsidRPr="00140DD7">
        <w:rPr>
          <w:rFonts w:asciiTheme="minorHAnsi" w:hAnsiTheme="minorHAnsi"/>
        </w:rPr>
        <w:t>.</w:t>
      </w:r>
    </w:p>
    <w:p w14:paraId="4250F777" w14:textId="024AB56D" w:rsidR="00440A2C" w:rsidRPr="00140DD7" w:rsidRDefault="000871DE" w:rsidP="000871DE">
      <w:pPr>
        <w:rPr>
          <w:rFonts w:asciiTheme="minorHAnsi" w:hAnsiTheme="minorHAnsi"/>
        </w:rPr>
      </w:pPr>
      <w:r w:rsidRPr="00140DD7">
        <w:rPr>
          <w:rFonts w:asciiTheme="minorHAnsi" w:hAnsiTheme="minorHAnsi"/>
        </w:rPr>
        <w:t xml:space="preserve">The rear of the car echoes the front in both design and detail, with slender T-shaped lights </w:t>
      </w:r>
      <w:r w:rsidR="001C09A2" w:rsidRPr="00140DD7">
        <w:rPr>
          <w:rFonts w:asciiTheme="minorHAnsi" w:hAnsiTheme="minorHAnsi"/>
        </w:rPr>
        <w:t xml:space="preserve">and </w:t>
      </w:r>
      <w:r w:rsidRPr="00140DD7">
        <w:rPr>
          <w:rFonts w:asciiTheme="minorHAnsi" w:hAnsiTheme="minorHAnsi"/>
        </w:rPr>
        <w:t>a</w:t>
      </w:r>
      <w:r w:rsidR="00C82722" w:rsidRPr="00140DD7">
        <w:rPr>
          <w:rFonts w:asciiTheme="minorHAnsi" w:hAnsiTheme="minorHAnsi"/>
        </w:rPr>
        <w:t> </w:t>
      </w:r>
      <w:r w:rsidRPr="00140DD7">
        <w:rPr>
          <w:rFonts w:asciiTheme="minorHAnsi" w:hAnsiTheme="minorHAnsi"/>
        </w:rPr>
        <w:t>loop motif formed by the lights, the Škoda lettering connecting their upper edges, and a</w:t>
      </w:r>
      <w:r w:rsidR="00C82722" w:rsidRPr="00140DD7">
        <w:rPr>
          <w:rFonts w:asciiTheme="minorHAnsi" w:hAnsiTheme="minorHAnsi"/>
        </w:rPr>
        <w:t> </w:t>
      </w:r>
      <w:r w:rsidRPr="00140DD7">
        <w:rPr>
          <w:rFonts w:asciiTheme="minorHAnsi" w:hAnsiTheme="minorHAnsi"/>
        </w:rPr>
        <w:t>gloss</w:t>
      </w:r>
      <w:r w:rsidR="00952600" w:rsidRPr="00140DD7">
        <w:rPr>
          <w:rFonts w:asciiTheme="minorHAnsi" w:hAnsiTheme="minorHAnsi"/>
        </w:rPr>
        <w:t>y</w:t>
      </w:r>
      <w:r w:rsidR="00DF4658" w:rsidRPr="00140DD7">
        <w:rPr>
          <w:rFonts w:asciiTheme="minorHAnsi" w:hAnsiTheme="minorHAnsi"/>
        </w:rPr>
        <w:t xml:space="preserve"> </w:t>
      </w:r>
      <w:r w:rsidRPr="00140DD7">
        <w:rPr>
          <w:rFonts w:asciiTheme="minorHAnsi" w:hAnsiTheme="minorHAnsi"/>
        </w:rPr>
        <w:t>black strip linking their lower edges</w:t>
      </w:r>
      <w:r w:rsidR="00440A2C" w:rsidRPr="00140DD7">
        <w:rPr>
          <w:rFonts w:asciiTheme="minorHAnsi" w:hAnsiTheme="minorHAnsi"/>
        </w:rPr>
        <w:t>.</w:t>
      </w:r>
    </w:p>
    <w:p w14:paraId="67E268ED" w14:textId="77777777" w:rsidR="00E23439" w:rsidRPr="00140DD7" w:rsidRDefault="00E23439" w:rsidP="001657E1">
      <w:pPr>
        <w:spacing w:after="0"/>
        <w:rPr>
          <w:rFonts w:asciiTheme="minorHAnsi" w:hAnsiTheme="minorHAnsi"/>
          <w:b/>
          <w:bCs/>
        </w:rPr>
      </w:pPr>
    </w:p>
    <w:p w14:paraId="53CE8F1B" w14:textId="7B7EFD74" w:rsidR="00440A2C" w:rsidRPr="00140DD7" w:rsidRDefault="000871DE" w:rsidP="001657E1">
      <w:pPr>
        <w:spacing w:after="0"/>
        <w:rPr>
          <w:rFonts w:asciiTheme="minorHAnsi" w:hAnsiTheme="minorHAnsi"/>
          <w:b/>
          <w:bCs/>
        </w:rPr>
      </w:pPr>
      <w:r w:rsidRPr="00140DD7">
        <w:rPr>
          <w:rFonts w:asciiTheme="minorHAnsi" w:hAnsiTheme="minorHAnsi"/>
          <w:b/>
          <w:bCs/>
        </w:rPr>
        <w:t>The largest and most spacious Škoda SUV</w:t>
      </w:r>
    </w:p>
    <w:p w14:paraId="7E6D25C3" w14:textId="05DC8D10" w:rsidR="00167C28" w:rsidRPr="00140DD7" w:rsidRDefault="00B0755A" w:rsidP="001657E1">
      <w:pPr>
        <w:spacing w:after="0"/>
        <w:rPr>
          <w:rFonts w:asciiTheme="minorHAnsi" w:hAnsiTheme="minorHAnsi"/>
        </w:rPr>
      </w:pPr>
      <w:r w:rsidRPr="00140DD7">
        <w:rPr>
          <w:rFonts w:asciiTheme="minorHAnsi" w:hAnsiTheme="minorHAnsi"/>
        </w:rPr>
        <w:t xml:space="preserve">As </w:t>
      </w:r>
      <w:r w:rsidR="00B22441" w:rsidRPr="00140DD7">
        <w:rPr>
          <w:rFonts w:asciiTheme="minorHAnsi" w:hAnsiTheme="minorHAnsi"/>
        </w:rPr>
        <w:t xml:space="preserve">the </w:t>
      </w:r>
      <w:r w:rsidRPr="00140DD7">
        <w:rPr>
          <w:rFonts w:asciiTheme="minorHAnsi" w:hAnsiTheme="minorHAnsi"/>
        </w:rPr>
        <w:t>first Škoda</w:t>
      </w:r>
      <w:r w:rsidRPr="00140DD7" w:rsidDel="00162AEA">
        <w:rPr>
          <w:rFonts w:asciiTheme="minorHAnsi" w:hAnsiTheme="minorHAnsi"/>
        </w:rPr>
        <w:t xml:space="preserve"> </w:t>
      </w:r>
      <w:r w:rsidRPr="00140DD7">
        <w:rPr>
          <w:rFonts w:asciiTheme="minorHAnsi" w:hAnsiTheme="minorHAnsi"/>
        </w:rPr>
        <w:t xml:space="preserve">model in the large SUV segment, the Peaq </w:t>
      </w:r>
      <w:r w:rsidR="00706431" w:rsidRPr="00140DD7">
        <w:rPr>
          <w:rFonts w:asciiTheme="minorHAnsi" w:hAnsiTheme="minorHAnsi"/>
        </w:rPr>
        <w:t xml:space="preserve">is also the </w:t>
      </w:r>
      <w:r w:rsidR="00B22441" w:rsidRPr="00140DD7">
        <w:rPr>
          <w:rFonts w:asciiTheme="minorHAnsi" w:hAnsiTheme="minorHAnsi"/>
        </w:rPr>
        <w:t xml:space="preserve">biggest </w:t>
      </w:r>
      <w:r w:rsidR="00706431" w:rsidRPr="00140DD7">
        <w:rPr>
          <w:rFonts w:asciiTheme="minorHAnsi" w:hAnsiTheme="minorHAnsi"/>
        </w:rPr>
        <w:t xml:space="preserve">and most spacious SUV the brand has ever produced. </w:t>
      </w:r>
      <w:r w:rsidR="00162AEA" w:rsidRPr="00140DD7">
        <w:rPr>
          <w:rFonts w:asciiTheme="minorHAnsi" w:hAnsiTheme="minorHAnsi"/>
        </w:rPr>
        <w:t xml:space="preserve">With an </w:t>
      </w:r>
      <w:r w:rsidR="000871DE" w:rsidRPr="00140DD7">
        <w:rPr>
          <w:rFonts w:asciiTheme="minorHAnsi" w:hAnsiTheme="minorHAnsi"/>
        </w:rPr>
        <w:t>overall length of 4,874</w:t>
      </w:r>
      <w:r w:rsidR="00C82722" w:rsidRPr="00140DD7">
        <w:rPr>
          <w:rFonts w:asciiTheme="minorHAnsi" w:hAnsiTheme="minorHAnsi"/>
        </w:rPr>
        <w:t> </w:t>
      </w:r>
      <w:r w:rsidR="001711EC" w:rsidRPr="00140DD7">
        <w:rPr>
          <w:rFonts w:asciiTheme="minorHAnsi" w:hAnsiTheme="minorHAnsi"/>
        </w:rPr>
        <w:t>mm</w:t>
      </w:r>
      <w:r w:rsidR="00B22441" w:rsidRPr="00140DD7">
        <w:rPr>
          <w:rFonts w:asciiTheme="minorHAnsi" w:hAnsiTheme="minorHAnsi"/>
        </w:rPr>
        <w:t>,</w:t>
      </w:r>
      <w:r w:rsidR="001711EC" w:rsidRPr="00140DD7">
        <w:rPr>
          <w:rFonts w:asciiTheme="minorHAnsi" w:hAnsiTheme="minorHAnsi"/>
        </w:rPr>
        <w:t xml:space="preserve"> </w:t>
      </w:r>
      <w:r w:rsidR="00162AEA" w:rsidRPr="00140DD7">
        <w:rPr>
          <w:rFonts w:asciiTheme="minorHAnsi" w:hAnsiTheme="minorHAnsi"/>
        </w:rPr>
        <w:t xml:space="preserve">the </w:t>
      </w:r>
      <w:r w:rsidR="002B1D90" w:rsidRPr="00140DD7">
        <w:rPr>
          <w:rFonts w:asciiTheme="minorHAnsi" w:hAnsiTheme="minorHAnsi"/>
        </w:rPr>
        <w:t>new flagship</w:t>
      </w:r>
      <w:r w:rsidR="000871DE" w:rsidRPr="00140DD7">
        <w:rPr>
          <w:rFonts w:asciiTheme="minorHAnsi" w:hAnsiTheme="minorHAnsi"/>
        </w:rPr>
        <w:t xml:space="preserve"> </w:t>
      </w:r>
      <w:r w:rsidR="00162AEA" w:rsidRPr="00140DD7">
        <w:rPr>
          <w:rFonts w:asciiTheme="minorHAnsi" w:hAnsiTheme="minorHAnsi"/>
        </w:rPr>
        <w:t xml:space="preserve">is </w:t>
      </w:r>
      <w:r w:rsidR="000871DE" w:rsidRPr="00140DD7">
        <w:rPr>
          <w:rFonts w:asciiTheme="minorHAnsi" w:hAnsiTheme="minorHAnsi"/>
        </w:rPr>
        <w:t>116</w:t>
      </w:r>
      <w:r w:rsidR="00C82722" w:rsidRPr="00140DD7">
        <w:rPr>
          <w:rFonts w:asciiTheme="minorHAnsi" w:hAnsiTheme="minorHAnsi"/>
        </w:rPr>
        <w:t> </w:t>
      </w:r>
      <w:r w:rsidR="001711EC" w:rsidRPr="00140DD7">
        <w:rPr>
          <w:rFonts w:asciiTheme="minorHAnsi" w:hAnsiTheme="minorHAnsi"/>
        </w:rPr>
        <w:t xml:space="preserve">mm </w:t>
      </w:r>
      <w:r w:rsidR="000871DE" w:rsidRPr="00140DD7">
        <w:rPr>
          <w:rFonts w:asciiTheme="minorHAnsi" w:hAnsiTheme="minorHAnsi"/>
        </w:rPr>
        <w:t>longer than its combustion-</w:t>
      </w:r>
      <w:r w:rsidR="00A9654B" w:rsidRPr="00140DD7">
        <w:rPr>
          <w:rFonts w:asciiTheme="minorHAnsi" w:hAnsiTheme="minorHAnsi"/>
        </w:rPr>
        <w:t>engine</w:t>
      </w:r>
      <w:r w:rsidR="00382B79" w:rsidRPr="00140DD7">
        <w:rPr>
          <w:rFonts w:asciiTheme="minorHAnsi" w:hAnsiTheme="minorHAnsi"/>
        </w:rPr>
        <w:t>d</w:t>
      </w:r>
      <w:r w:rsidR="000871DE" w:rsidRPr="00140DD7">
        <w:rPr>
          <w:rFonts w:asciiTheme="minorHAnsi" w:hAnsiTheme="minorHAnsi"/>
        </w:rPr>
        <w:t xml:space="preserve"> counterpart, the Kodiaq. </w:t>
      </w:r>
      <w:r w:rsidR="008B54C2" w:rsidRPr="00140DD7">
        <w:rPr>
          <w:rFonts w:asciiTheme="minorHAnsi" w:hAnsiTheme="minorHAnsi"/>
        </w:rPr>
        <w:t xml:space="preserve">Its </w:t>
      </w:r>
      <w:r w:rsidR="000871DE" w:rsidRPr="00140DD7">
        <w:rPr>
          <w:rFonts w:asciiTheme="minorHAnsi" w:hAnsiTheme="minorHAnsi"/>
        </w:rPr>
        <w:t xml:space="preserve">wheelbase </w:t>
      </w:r>
      <w:r w:rsidR="002D09AD" w:rsidRPr="00140DD7">
        <w:rPr>
          <w:rFonts w:asciiTheme="minorHAnsi" w:hAnsiTheme="minorHAnsi"/>
        </w:rPr>
        <w:t xml:space="preserve">of </w:t>
      </w:r>
      <w:r w:rsidR="000871DE" w:rsidRPr="00140DD7">
        <w:rPr>
          <w:rFonts w:asciiTheme="minorHAnsi" w:hAnsiTheme="minorHAnsi"/>
        </w:rPr>
        <w:t>2,965</w:t>
      </w:r>
      <w:r w:rsidR="00C82722" w:rsidRPr="00140DD7">
        <w:rPr>
          <w:rFonts w:asciiTheme="minorHAnsi" w:hAnsiTheme="minorHAnsi"/>
        </w:rPr>
        <w:t> </w:t>
      </w:r>
      <w:r w:rsidR="001711EC" w:rsidRPr="00140DD7">
        <w:rPr>
          <w:rFonts w:asciiTheme="minorHAnsi" w:hAnsiTheme="minorHAnsi"/>
        </w:rPr>
        <w:t>mm</w:t>
      </w:r>
      <w:r w:rsidR="000871DE" w:rsidRPr="00140DD7">
        <w:rPr>
          <w:rFonts w:asciiTheme="minorHAnsi" w:hAnsiTheme="minorHAnsi"/>
        </w:rPr>
        <w:t xml:space="preserve"> </w:t>
      </w:r>
      <w:r w:rsidR="002D09AD" w:rsidRPr="00140DD7">
        <w:rPr>
          <w:rFonts w:asciiTheme="minorHAnsi" w:hAnsiTheme="minorHAnsi"/>
        </w:rPr>
        <w:t xml:space="preserve">is </w:t>
      </w:r>
      <w:r w:rsidR="000871DE" w:rsidRPr="00140DD7">
        <w:rPr>
          <w:rFonts w:asciiTheme="minorHAnsi" w:hAnsiTheme="minorHAnsi"/>
        </w:rPr>
        <w:t>174</w:t>
      </w:r>
      <w:r w:rsidR="00C82722" w:rsidRPr="00140DD7">
        <w:rPr>
          <w:rFonts w:asciiTheme="minorHAnsi" w:hAnsiTheme="minorHAnsi"/>
        </w:rPr>
        <w:t> </w:t>
      </w:r>
      <w:r w:rsidR="001711EC" w:rsidRPr="00140DD7">
        <w:rPr>
          <w:rFonts w:asciiTheme="minorHAnsi" w:hAnsiTheme="minorHAnsi"/>
        </w:rPr>
        <w:t xml:space="preserve">mm </w:t>
      </w:r>
      <w:r w:rsidR="002D09AD" w:rsidRPr="00140DD7">
        <w:rPr>
          <w:rFonts w:asciiTheme="minorHAnsi" w:hAnsiTheme="minorHAnsi"/>
        </w:rPr>
        <w:t>longer</w:t>
      </w:r>
      <w:r w:rsidR="00B22441" w:rsidRPr="00140DD7">
        <w:rPr>
          <w:rFonts w:asciiTheme="minorHAnsi" w:hAnsiTheme="minorHAnsi"/>
        </w:rPr>
        <w:t>,</w:t>
      </w:r>
      <w:r w:rsidR="008B54C2" w:rsidRPr="00140DD7">
        <w:rPr>
          <w:rFonts w:asciiTheme="minorHAnsi" w:hAnsiTheme="minorHAnsi"/>
        </w:rPr>
        <w:t xml:space="preserve"> even surpassing the </w:t>
      </w:r>
      <w:r w:rsidR="000871DE" w:rsidRPr="00140DD7">
        <w:rPr>
          <w:rFonts w:asciiTheme="minorHAnsi" w:hAnsiTheme="minorHAnsi"/>
        </w:rPr>
        <w:t>Superb by 124</w:t>
      </w:r>
      <w:r w:rsidR="00C82722" w:rsidRPr="00140DD7">
        <w:rPr>
          <w:rFonts w:asciiTheme="minorHAnsi" w:hAnsiTheme="minorHAnsi"/>
        </w:rPr>
        <w:t> </w:t>
      </w:r>
      <w:r w:rsidR="000871DE" w:rsidRPr="00140DD7">
        <w:rPr>
          <w:rFonts w:asciiTheme="minorHAnsi" w:hAnsiTheme="minorHAnsi"/>
        </w:rPr>
        <w:t>m</w:t>
      </w:r>
      <w:r w:rsidR="001657E1" w:rsidRPr="00140DD7">
        <w:rPr>
          <w:rFonts w:asciiTheme="minorHAnsi" w:hAnsiTheme="minorHAnsi"/>
        </w:rPr>
        <w:t>m</w:t>
      </w:r>
      <w:r w:rsidR="000871DE" w:rsidRPr="00140DD7">
        <w:rPr>
          <w:rFonts w:asciiTheme="minorHAnsi" w:hAnsiTheme="minorHAnsi"/>
        </w:rPr>
        <w:t xml:space="preserve">. </w:t>
      </w:r>
    </w:p>
    <w:p w14:paraId="47C3ED15" w14:textId="43D7D4F7" w:rsidR="00767BB5" w:rsidRPr="00140DD7" w:rsidRDefault="00167C28" w:rsidP="001657E1">
      <w:pPr>
        <w:spacing w:after="0"/>
        <w:rPr>
          <w:rFonts w:asciiTheme="minorHAnsi" w:hAnsiTheme="minorHAnsi"/>
        </w:rPr>
      </w:pPr>
      <w:bookmarkStart w:id="6" w:name="_Hlk231253461"/>
      <w:r w:rsidRPr="00140DD7">
        <w:rPr>
          <w:rFonts w:asciiTheme="minorHAnsi" w:hAnsiTheme="minorHAnsi"/>
        </w:rPr>
        <w:lastRenderedPageBreak/>
        <w:t>The Peaq also uses the highest proportion of recycled materials of any Škoda</w:t>
      </w:r>
      <w:r w:rsidR="00B22441" w:rsidRPr="00140DD7">
        <w:rPr>
          <w:rFonts w:asciiTheme="minorHAnsi" w:hAnsiTheme="minorHAnsi"/>
        </w:rPr>
        <w:t xml:space="preserve">, with </w:t>
      </w:r>
      <w:r w:rsidRPr="00140DD7">
        <w:rPr>
          <w:rFonts w:asciiTheme="minorHAnsi" w:hAnsiTheme="minorHAnsi"/>
        </w:rPr>
        <w:t>more than 50</w:t>
      </w:r>
      <w:r w:rsidR="009E2533" w:rsidRPr="00140DD7">
        <w:rPr>
          <w:rFonts w:asciiTheme="minorHAnsi" w:hAnsiTheme="minorHAnsi"/>
        </w:rPr>
        <w:t> </w:t>
      </w:r>
      <w:r w:rsidRPr="00140DD7">
        <w:rPr>
          <w:rFonts w:asciiTheme="minorHAnsi" w:hAnsiTheme="minorHAnsi"/>
        </w:rPr>
        <w:t>k</w:t>
      </w:r>
      <w:r w:rsidR="0041782D" w:rsidRPr="00140DD7">
        <w:rPr>
          <w:rFonts w:asciiTheme="minorHAnsi" w:hAnsiTheme="minorHAnsi"/>
        </w:rPr>
        <w:t>g</w:t>
      </w:r>
      <w:r w:rsidRPr="00140DD7">
        <w:rPr>
          <w:rFonts w:asciiTheme="minorHAnsi" w:hAnsiTheme="minorHAnsi"/>
        </w:rPr>
        <w:t xml:space="preserve"> of recycled </w:t>
      </w:r>
      <w:r w:rsidR="00CB65A3" w:rsidRPr="00140DD7">
        <w:rPr>
          <w:rFonts w:asciiTheme="minorHAnsi" w:hAnsiTheme="minorHAnsi"/>
        </w:rPr>
        <w:t>materials a</w:t>
      </w:r>
      <w:r w:rsidRPr="00140DD7">
        <w:rPr>
          <w:rFonts w:asciiTheme="minorHAnsi" w:hAnsiTheme="minorHAnsi"/>
        </w:rPr>
        <w:t xml:space="preserve">cross the exterior and interior. </w:t>
      </w:r>
      <w:bookmarkEnd w:id="6"/>
      <w:r w:rsidR="000871DE" w:rsidRPr="00140DD7">
        <w:rPr>
          <w:rFonts w:asciiTheme="minorHAnsi" w:hAnsiTheme="minorHAnsi"/>
        </w:rPr>
        <w:t xml:space="preserve">The Peaq is </w:t>
      </w:r>
      <w:r w:rsidR="00B22441" w:rsidRPr="00140DD7">
        <w:rPr>
          <w:rFonts w:asciiTheme="minorHAnsi" w:hAnsiTheme="minorHAnsi"/>
        </w:rPr>
        <w:t xml:space="preserve">offered </w:t>
      </w:r>
      <w:r w:rsidR="000871DE" w:rsidRPr="00140DD7">
        <w:rPr>
          <w:rFonts w:asciiTheme="minorHAnsi" w:hAnsiTheme="minorHAnsi"/>
        </w:rPr>
        <w:t>in ten colours and</w:t>
      </w:r>
      <w:r w:rsidR="006F7584" w:rsidRPr="00140DD7">
        <w:rPr>
          <w:rFonts w:asciiTheme="minorHAnsi" w:hAnsiTheme="minorHAnsi"/>
        </w:rPr>
        <w:t xml:space="preserve"> </w:t>
      </w:r>
      <w:r w:rsidR="000871DE" w:rsidRPr="00140DD7">
        <w:rPr>
          <w:rFonts w:asciiTheme="minorHAnsi" w:hAnsiTheme="minorHAnsi"/>
        </w:rPr>
        <w:t>with wheels ranging from 19</w:t>
      </w:r>
      <w:r w:rsidR="002074EB" w:rsidRPr="00140DD7">
        <w:rPr>
          <w:rFonts w:asciiTheme="minorHAnsi" w:hAnsiTheme="minorHAnsi"/>
        </w:rPr>
        <w:t> </w:t>
      </w:r>
      <w:r w:rsidR="000871DE" w:rsidRPr="00140DD7">
        <w:rPr>
          <w:rFonts w:asciiTheme="minorHAnsi" w:hAnsiTheme="minorHAnsi"/>
        </w:rPr>
        <w:t>to 2</w:t>
      </w:r>
      <w:r w:rsidR="00161DE5" w:rsidRPr="00140DD7">
        <w:rPr>
          <w:rFonts w:asciiTheme="minorHAnsi" w:hAnsiTheme="minorHAnsi"/>
        </w:rPr>
        <w:t>1</w:t>
      </w:r>
      <w:r w:rsidR="002074EB" w:rsidRPr="00140DD7">
        <w:rPr>
          <w:rFonts w:asciiTheme="minorHAnsi" w:hAnsiTheme="minorHAnsi"/>
        </w:rPr>
        <w:t> </w:t>
      </w:r>
      <w:r w:rsidR="00B22441" w:rsidRPr="00140DD7">
        <w:rPr>
          <w:rFonts w:asciiTheme="minorHAnsi" w:hAnsiTheme="minorHAnsi"/>
        </w:rPr>
        <w:t>inches.</w:t>
      </w:r>
    </w:p>
    <w:p w14:paraId="256929E4" w14:textId="77777777" w:rsidR="000871DE" w:rsidRPr="00140DD7" w:rsidRDefault="000871DE" w:rsidP="00CE032F">
      <w:pPr>
        <w:spacing w:after="0"/>
        <w:rPr>
          <w:rFonts w:asciiTheme="minorHAnsi" w:hAnsiTheme="minorHAnsi"/>
        </w:rPr>
      </w:pPr>
    </w:p>
    <w:p w14:paraId="74A761F6" w14:textId="6CFAF8D2" w:rsidR="00767BB5" w:rsidRPr="00140DD7" w:rsidRDefault="000871DE" w:rsidP="001657E1">
      <w:pPr>
        <w:spacing w:after="0"/>
        <w:rPr>
          <w:rFonts w:asciiTheme="minorHAnsi" w:hAnsiTheme="minorHAnsi"/>
          <w:b/>
          <w:bCs/>
        </w:rPr>
      </w:pPr>
      <w:r w:rsidRPr="00140DD7">
        <w:rPr>
          <w:rFonts w:asciiTheme="minorHAnsi" w:hAnsiTheme="minorHAnsi"/>
          <w:b/>
          <w:bCs/>
        </w:rPr>
        <w:t>T-shaped light signature</w:t>
      </w:r>
    </w:p>
    <w:p w14:paraId="4D2DDC8F" w14:textId="351D68EE" w:rsidR="00767BB5" w:rsidRPr="00140DD7" w:rsidRDefault="006F7584" w:rsidP="001657E1">
      <w:pPr>
        <w:spacing w:after="0"/>
        <w:rPr>
          <w:rFonts w:asciiTheme="minorHAnsi" w:hAnsiTheme="minorHAnsi"/>
        </w:rPr>
      </w:pPr>
      <w:r w:rsidRPr="00140DD7">
        <w:rPr>
          <w:rFonts w:asciiTheme="minorHAnsi" w:hAnsiTheme="minorHAnsi"/>
        </w:rPr>
        <w:t>T</w:t>
      </w:r>
      <w:r w:rsidR="000871DE" w:rsidRPr="00140DD7">
        <w:rPr>
          <w:rFonts w:asciiTheme="minorHAnsi" w:hAnsiTheme="minorHAnsi"/>
        </w:rPr>
        <w:t xml:space="preserve">he </w:t>
      </w:r>
      <w:r w:rsidR="00C92F05" w:rsidRPr="00140DD7">
        <w:rPr>
          <w:rFonts w:asciiTheme="minorHAnsi" w:hAnsiTheme="minorHAnsi"/>
        </w:rPr>
        <w:t>distinctive</w:t>
      </w:r>
      <w:r w:rsidR="00284AB8" w:rsidRPr="00140DD7">
        <w:rPr>
          <w:rFonts w:asciiTheme="minorHAnsi" w:hAnsiTheme="minorHAnsi"/>
        </w:rPr>
        <w:t xml:space="preserve"> </w:t>
      </w:r>
      <w:r w:rsidR="000871DE" w:rsidRPr="00140DD7">
        <w:rPr>
          <w:rFonts w:asciiTheme="minorHAnsi" w:hAnsiTheme="minorHAnsi"/>
        </w:rPr>
        <w:t>T-shaped light signature</w:t>
      </w:r>
      <w:r w:rsidR="006939FA" w:rsidRPr="00140DD7">
        <w:rPr>
          <w:rFonts w:asciiTheme="minorHAnsi" w:hAnsiTheme="minorHAnsi"/>
        </w:rPr>
        <w:t>,</w:t>
      </w:r>
      <w:r w:rsidRPr="00140DD7">
        <w:rPr>
          <w:rFonts w:asciiTheme="minorHAnsi" w:hAnsiTheme="minorHAnsi"/>
        </w:rPr>
        <w:t xml:space="preserve"> first introduced with the Epiq</w:t>
      </w:r>
      <w:r w:rsidR="006939FA" w:rsidRPr="00140DD7">
        <w:rPr>
          <w:rFonts w:asciiTheme="minorHAnsi" w:hAnsiTheme="minorHAnsi"/>
        </w:rPr>
        <w:t>,</w:t>
      </w:r>
      <w:r w:rsidR="005E4AFB" w:rsidRPr="00140DD7">
        <w:rPr>
          <w:rFonts w:asciiTheme="minorHAnsi" w:hAnsiTheme="minorHAnsi"/>
        </w:rPr>
        <w:t xml:space="preserve"> is now </w:t>
      </w:r>
      <w:r w:rsidR="006939FA" w:rsidRPr="00140DD7">
        <w:rPr>
          <w:rFonts w:asciiTheme="minorHAnsi" w:hAnsiTheme="minorHAnsi"/>
        </w:rPr>
        <w:t xml:space="preserve">used on </w:t>
      </w:r>
      <w:r w:rsidR="005E4AFB" w:rsidRPr="00140DD7">
        <w:rPr>
          <w:rFonts w:asciiTheme="minorHAnsi" w:hAnsiTheme="minorHAnsi"/>
        </w:rPr>
        <w:t xml:space="preserve">the </w:t>
      </w:r>
      <w:r w:rsidR="000871DE" w:rsidRPr="00140DD7">
        <w:rPr>
          <w:rFonts w:asciiTheme="minorHAnsi" w:hAnsiTheme="minorHAnsi"/>
        </w:rPr>
        <w:t xml:space="preserve">Peaq at both the front and rear. The headlights are available in two configurations, with all lighting functions </w:t>
      </w:r>
      <w:r w:rsidR="005542C3" w:rsidRPr="00140DD7">
        <w:rPr>
          <w:rFonts w:asciiTheme="minorHAnsi" w:hAnsiTheme="minorHAnsi"/>
        </w:rPr>
        <w:t xml:space="preserve">using </w:t>
      </w:r>
      <w:r w:rsidR="00103067" w:rsidRPr="00140DD7">
        <w:rPr>
          <w:rFonts w:asciiTheme="minorHAnsi" w:hAnsiTheme="minorHAnsi"/>
        </w:rPr>
        <w:t xml:space="preserve">exclusively </w:t>
      </w:r>
      <w:r w:rsidR="000871DE" w:rsidRPr="00140DD7">
        <w:rPr>
          <w:rFonts w:asciiTheme="minorHAnsi" w:hAnsiTheme="minorHAnsi"/>
        </w:rPr>
        <w:t xml:space="preserve">LED technology. The </w:t>
      </w:r>
      <w:r w:rsidR="00C711AA" w:rsidRPr="00140DD7">
        <w:rPr>
          <w:rFonts w:asciiTheme="minorHAnsi" w:hAnsiTheme="minorHAnsi"/>
        </w:rPr>
        <w:t xml:space="preserve">top </w:t>
      </w:r>
      <w:r w:rsidR="000871DE" w:rsidRPr="00140DD7">
        <w:rPr>
          <w:rFonts w:asciiTheme="minorHAnsi" w:hAnsiTheme="minorHAnsi"/>
        </w:rPr>
        <w:t xml:space="preserve">specification </w:t>
      </w:r>
      <w:r w:rsidR="006939FA" w:rsidRPr="00140DD7">
        <w:rPr>
          <w:rFonts w:asciiTheme="minorHAnsi" w:hAnsiTheme="minorHAnsi"/>
        </w:rPr>
        <w:t xml:space="preserve">includes </w:t>
      </w:r>
      <w:r w:rsidR="00541532" w:rsidRPr="00140DD7">
        <w:rPr>
          <w:rFonts w:asciiTheme="minorHAnsi" w:hAnsiTheme="minorHAnsi"/>
        </w:rPr>
        <w:t xml:space="preserve">LED </w:t>
      </w:r>
      <w:r w:rsidR="000871DE" w:rsidRPr="00140DD7">
        <w:rPr>
          <w:rFonts w:asciiTheme="minorHAnsi" w:hAnsiTheme="minorHAnsi"/>
        </w:rPr>
        <w:t>Matrix headlights, which use 18</w:t>
      </w:r>
      <w:r w:rsidR="00C82722" w:rsidRPr="00140DD7">
        <w:rPr>
          <w:rFonts w:asciiTheme="minorHAnsi" w:hAnsiTheme="minorHAnsi"/>
        </w:rPr>
        <w:t> </w:t>
      </w:r>
      <w:r w:rsidR="000871DE" w:rsidRPr="00140DD7">
        <w:rPr>
          <w:rFonts w:asciiTheme="minorHAnsi" w:hAnsiTheme="minorHAnsi"/>
        </w:rPr>
        <w:t>segments to automatically prevent glare for oncoming drivers when the full beam is active. At the rear,</w:t>
      </w:r>
      <w:r w:rsidR="00EC56A7" w:rsidRPr="00140DD7">
        <w:rPr>
          <w:rFonts w:asciiTheme="minorHAnsi" w:hAnsiTheme="minorHAnsi"/>
        </w:rPr>
        <w:t xml:space="preserve"> Top</w:t>
      </w:r>
      <w:r w:rsidR="000871DE" w:rsidRPr="00140DD7">
        <w:rPr>
          <w:rFonts w:asciiTheme="minorHAnsi" w:hAnsiTheme="minorHAnsi"/>
        </w:rPr>
        <w:t xml:space="preserve"> LED</w:t>
      </w:r>
      <w:r w:rsidR="00484088" w:rsidRPr="00140DD7">
        <w:rPr>
          <w:rFonts w:asciiTheme="minorHAnsi" w:hAnsiTheme="minorHAnsi"/>
        </w:rPr>
        <w:t xml:space="preserve"> rear </w:t>
      </w:r>
      <w:r w:rsidR="000871DE" w:rsidRPr="00140DD7">
        <w:rPr>
          <w:rFonts w:asciiTheme="minorHAnsi" w:hAnsiTheme="minorHAnsi"/>
        </w:rPr>
        <w:t>lights with animated</w:t>
      </w:r>
      <w:r w:rsidR="00484088" w:rsidRPr="00140DD7">
        <w:rPr>
          <w:rFonts w:asciiTheme="minorHAnsi" w:hAnsiTheme="minorHAnsi"/>
        </w:rPr>
        <w:t xml:space="preserve"> </w:t>
      </w:r>
      <w:r w:rsidR="0085057F" w:rsidRPr="00140DD7">
        <w:rPr>
          <w:rFonts w:asciiTheme="minorHAnsi" w:hAnsiTheme="minorHAnsi"/>
        </w:rPr>
        <w:t xml:space="preserve">turn </w:t>
      </w:r>
      <w:r w:rsidR="000871DE" w:rsidRPr="00140DD7">
        <w:rPr>
          <w:rFonts w:asciiTheme="minorHAnsi" w:hAnsiTheme="minorHAnsi"/>
        </w:rPr>
        <w:t>indicators are fitted as standard</w:t>
      </w:r>
      <w:r w:rsidR="00767BB5" w:rsidRPr="00140DD7">
        <w:rPr>
          <w:rFonts w:asciiTheme="minorHAnsi" w:hAnsiTheme="minorHAnsi"/>
        </w:rPr>
        <w:t>.</w:t>
      </w:r>
    </w:p>
    <w:p w14:paraId="2603D30B" w14:textId="77777777" w:rsidR="00767BB5" w:rsidRPr="00140DD7" w:rsidRDefault="00767BB5" w:rsidP="00CE032F">
      <w:pPr>
        <w:rPr>
          <w:rFonts w:asciiTheme="minorHAnsi" w:hAnsiTheme="minorHAnsi"/>
        </w:rPr>
      </w:pPr>
    </w:p>
    <w:p w14:paraId="21CF118D" w14:textId="4841A7BA" w:rsidR="00767BB5" w:rsidRPr="00140DD7" w:rsidRDefault="000871DE" w:rsidP="001657E1">
      <w:pPr>
        <w:spacing w:after="0"/>
        <w:rPr>
          <w:rFonts w:asciiTheme="minorHAnsi" w:hAnsiTheme="minorHAnsi"/>
          <w:b/>
          <w:bCs/>
        </w:rPr>
      </w:pPr>
      <w:r w:rsidRPr="00140DD7">
        <w:rPr>
          <w:rFonts w:asciiTheme="minorHAnsi" w:hAnsiTheme="minorHAnsi"/>
          <w:b/>
          <w:bCs/>
        </w:rPr>
        <w:t>The first Škoda with flush door handles</w:t>
      </w:r>
    </w:p>
    <w:p w14:paraId="196E452A" w14:textId="5061A4FD" w:rsidR="000871DE" w:rsidRPr="00140DD7" w:rsidRDefault="0056019E" w:rsidP="001657E1">
      <w:pPr>
        <w:spacing w:after="0"/>
        <w:rPr>
          <w:rFonts w:asciiTheme="minorHAnsi" w:hAnsiTheme="minorHAnsi"/>
        </w:rPr>
      </w:pPr>
      <w:r w:rsidRPr="00140DD7">
        <w:rPr>
          <w:rFonts w:asciiTheme="minorHAnsi" w:hAnsiTheme="minorHAnsi"/>
        </w:rPr>
        <w:t xml:space="preserve">The Peaq </w:t>
      </w:r>
      <w:r w:rsidR="00F11017" w:rsidRPr="00140DD7">
        <w:rPr>
          <w:rFonts w:asciiTheme="minorHAnsi" w:hAnsiTheme="minorHAnsi"/>
        </w:rPr>
        <w:t xml:space="preserve">is the first </w:t>
      </w:r>
      <w:r w:rsidR="000871DE" w:rsidRPr="00140DD7">
        <w:rPr>
          <w:rFonts w:asciiTheme="minorHAnsi" w:hAnsiTheme="minorHAnsi"/>
        </w:rPr>
        <w:t xml:space="preserve">Škoda </w:t>
      </w:r>
      <w:r w:rsidR="00F11017" w:rsidRPr="00140DD7">
        <w:rPr>
          <w:rFonts w:asciiTheme="minorHAnsi" w:hAnsiTheme="minorHAnsi"/>
        </w:rPr>
        <w:t xml:space="preserve">model to feature flush door </w:t>
      </w:r>
      <w:r w:rsidR="00070A13" w:rsidRPr="00140DD7">
        <w:rPr>
          <w:rFonts w:asciiTheme="minorHAnsi" w:hAnsiTheme="minorHAnsi"/>
        </w:rPr>
        <w:t>handles</w:t>
      </w:r>
      <w:r w:rsidR="006939FA" w:rsidRPr="00140DD7">
        <w:rPr>
          <w:rFonts w:asciiTheme="minorHAnsi" w:hAnsiTheme="minorHAnsi"/>
        </w:rPr>
        <w:t>,</w:t>
      </w:r>
      <w:r w:rsidR="000871DE" w:rsidRPr="00140DD7">
        <w:rPr>
          <w:rFonts w:asciiTheme="minorHAnsi" w:hAnsiTheme="minorHAnsi"/>
        </w:rPr>
        <w:t xml:space="preserve"> </w:t>
      </w:r>
      <w:r w:rsidR="009C2C86" w:rsidRPr="00140DD7">
        <w:rPr>
          <w:rFonts w:asciiTheme="minorHAnsi" w:hAnsiTheme="minorHAnsi"/>
        </w:rPr>
        <w:t xml:space="preserve">which </w:t>
      </w:r>
      <w:r w:rsidR="000871DE" w:rsidRPr="00140DD7">
        <w:rPr>
          <w:rFonts w:asciiTheme="minorHAnsi" w:hAnsiTheme="minorHAnsi"/>
        </w:rPr>
        <w:t>refine the car’s</w:t>
      </w:r>
      <w:r w:rsidR="00C82722" w:rsidRPr="00140DD7">
        <w:rPr>
          <w:rFonts w:asciiTheme="minorHAnsi" w:hAnsiTheme="minorHAnsi"/>
        </w:rPr>
        <w:t> </w:t>
      </w:r>
      <w:r w:rsidR="000871DE" w:rsidRPr="00140DD7">
        <w:rPr>
          <w:rFonts w:asciiTheme="minorHAnsi" w:hAnsiTheme="minorHAnsi"/>
        </w:rPr>
        <w:t>aesthetics, improve its aerodynamic efficiency, and maintain the high</w:t>
      </w:r>
      <w:r w:rsidR="00DC4E02" w:rsidRPr="00140DD7">
        <w:rPr>
          <w:rFonts w:asciiTheme="minorHAnsi" w:hAnsiTheme="minorHAnsi"/>
        </w:rPr>
        <w:t>est possible</w:t>
      </w:r>
      <w:r w:rsidR="000871DE" w:rsidRPr="00140DD7">
        <w:rPr>
          <w:rFonts w:asciiTheme="minorHAnsi" w:hAnsiTheme="minorHAnsi"/>
        </w:rPr>
        <w:t xml:space="preserve"> standards of occupant safety.</w:t>
      </w:r>
    </w:p>
    <w:p w14:paraId="33B3DC60" w14:textId="5569DCFE" w:rsidR="00767BB5" w:rsidRPr="00140DD7" w:rsidRDefault="000871DE" w:rsidP="001657E1">
      <w:pPr>
        <w:spacing w:after="0"/>
        <w:rPr>
          <w:rFonts w:asciiTheme="minorHAnsi" w:hAnsiTheme="minorHAnsi"/>
        </w:rPr>
      </w:pPr>
      <w:r w:rsidRPr="00140DD7">
        <w:rPr>
          <w:rFonts w:asciiTheme="minorHAnsi" w:hAnsiTheme="minorHAnsi"/>
        </w:rPr>
        <w:t xml:space="preserve">When the vehicle is </w:t>
      </w:r>
      <w:r w:rsidR="00DC4E02" w:rsidRPr="00140DD7">
        <w:rPr>
          <w:rFonts w:asciiTheme="minorHAnsi" w:hAnsiTheme="minorHAnsi"/>
        </w:rPr>
        <w:t xml:space="preserve">locked or </w:t>
      </w:r>
      <w:r w:rsidRPr="00140DD7">
        <w:rPr>
          <w:rFonts w:asciiTheme="minorHAnsi" w:hAnsiTheme="minorHAnsi"/>
        </w:rPr>
        <w:t xml:space="preserve">in motion, the handles retract fully and blend into the surrounding bodywork, allowing air to flow smoothly around the car. As the user approaches with the key, the handles extend electrically. They can also be deployed manually by pressing the </w:t>
      </w:r>
      <w:r w:rsidR="000014B5" w:rsidRPr="00140DD7">
        <w:rPr>
          <w:rFonts w:asciiTheme="minorHAnsi" w:hAnsiTheme="minorHAnsi"/>
        </w:rPr>
        <w:t xml:space="preserve">marked </w:t>
      </w:r>
      <w:r w:rsidRPr="00140DD7">
        <w:rPr>
          <w:rFonts w:asciiTheme="minorHAnsi" w:hAnsiTheme="minorHAnsi"/>
        </w:rPr>
        <w:t xml:space="preserve">front section of the handle. </w:t>
      </w:r>
    </w:p>
    <w:p w14:paraId="5FCF895B" w14:textId="77777777" w:rsidR="000871DE" w:rsidRPr="00140DD7" w:rsidRDefault="000871DE" w:rsidP="000871DE">
      <w:pPr>
        <w:spacing w:after="0"/>
        <w:rPr>
          <w:rFonts w:asciiTheme="minorHAnsi" w:hAnsiTheme="minorHAnsi"/>
        </w:rPr>
      </w:pPr>
    </w:p>
    <w:p w14:paraId="794F824B" w14:textId="594FDF2D" w:rsidR="000871DE" w:rsidRPr="00140DD7" w:rsidRDefault="000871DE" w:rsidP="001657E1">
      <w:pPr>
        <w:spacing w:after="0"/>
        <w:rPr>
          <w:rFonts w:asciiTheme="minorHAnsi" w:hAnsiTheme="minorHAnsi"/>
          <w:b/>
          <w:bCs/>
        </w:rPr>
      </w:pPr>
      <w:r w:rsidRPr="00140DD7">
        <w:rPr>
          <w:rFonts w:asciiTheme="minorHAnsi" w:hAnsiTheme="minorHAnsi"/>
          <w:b/>
          <w:bCs/>
        </w:rPr>
        <w:t xml:space="preserve">The largest panoramic roof in </w:t>
      </w:r>
      <w:r w:rsidR="00D35338" w:rsidRPr="00140DD7">
        <w:rPr>
          <w:rFonts w:asciiTheme="minorHAnsi" w:hAnsiTheme="minorHAnsi"/>
          <w:b/>
          <w:bCs/>
        </w:rPr>
        <w:t xml:space="preserve">any </w:t>
      </w:r>
      <w:r w:rsidRPr="00140DD7">
        <w:rPr>
          <w:rFonts w:asciiTheme="minorHAnsi" w:hAnsiTheme="minorHAnsi"/>
          <w:b/>
          <w:bCs/>
        </w:rPr>
        <w:t xml:space="preserve">Škoda </w:t>
      </w:r>
    </w:p>
    <w:p w14:paraId="7B8C9217" w14:textId="2B18AEF0" w:rsidR="000871DE" w:rsidRPr="00140DD7" w:rsidRDefault="000871DE" w:rsidP="001657E1">
      <w:pPr>
        <w:spacing w:after="0"/>
        <w:rPr>
          <w:rFonts w:asciiTheme="minorHAnsi" w:hAnsiTheme="minorHAnsi"/>
        </w:rPr>
      </w:pPr>
      <w:r w:rsidRPr="00140DD7">
        <w:rPr>
          <w:rFonts w:asciiTheme="minorHAnsi" w:hAnsiTheme="minorHAnsi"/>
        </w:rPr>
        <w:t xml:space="preserve">Another first </w:t>
      </w:r>
      <w:r w:rsidR="006939FA" w:rsidRPr="00140DD7">
        <w:rPr>
          <w:rFonts w:asciiTheme="minorHAnsi" w:hAnsiTheme="minorHAnsi"/>
        </w:rPr>
        <w:t xml:space="preserve">for </w:t>
      </w:r>
      <w:r w:rsidRPr="00140DD7">
        <w:rPr>
          <w:rFonts w:asciiTheme="minorHAnsi" w:hAnsiTheme="minorHAnsi"/>
        </w:rPr>
        <w:t>Škoda</w:t>
      </w:r>
      <w:r w:rsidR="006939FA" w:rsidRPr="00140DD7">
        <w:rPr>
          <w:rFonts w:asciiTheme="minorHAnsi" w:hAnsiTheme="minorHAnsi"/>
        </w:rPr>
        <w:t xml:space="preserve"> </w:t>
      </w:r>
      <w:r w:rsidRPr="00140DD7">
        <w:rPr>
          <w:rFonts w:asciiTheme="minorHAnsi" w:hAnsiTheme="minorHAnsi"/>
        </w:rPr>
        <w:t>is the panoramic roof with Dynamic Shade Control</w:t>
      </w:r>
      <w:r w:rsidR="006939FA" w:rsidRPr="00140DD7">
        <w:rPr>
          <w:rFonts w:asciiTheme="minorHAnsi" w:hAnsiTheme="minorHAnsi"/>
        </w:rPr>
        <w:t>.</w:t>
      </w:r>
      <w:r w:rsidR="00446E80" w:rsidRPr="00140DD7">
        <w:rPr>
          <w:rStyle w:val="Znakapoznpodarou"/>
          <w:rFonts w:asciiTheme="minorHAnsi" w:hAnsiTheme="minorHAnsi"/>
        </w:rPr>
        <w:footnoteReference w:id="1"/>
      </w:r>
      <w:r w:rsidR="00863F74" w:rsidRPr="00140DD7">
        <w:rPr>
          <w:rFonts w:asciiTheme="minorHAnsi" w:hAnsiTheme="minorHAnsi"/>
        </w:rPr>
        <w:t xml:space="preserve"> </w:t>
      </w:r>
      <w:r w:rsidR="006939FA" w:rsidRPr="00140DD7">
        <w:rPr>
          <w:rFonts w:asciiTheme="minorHAnsi" w:hAnsiTheme="minorHAnsi"/>
        </w:rPr>
        <w:t>W</w:t>
      </w:r>
      <w:r w:rsidR="00086888" w:rsidRPr="00140DD7">
        <w:rPr>
          <w:rFonts w:asciiTheme="minorHAnsi" w:hAnsiTheme="minorHAnsi"/>
        </w:rPr>
        <w:t>ith a</w:t>
      </w:r>
      <w:r w:rsidR="002074EB" w:rsidRPr="00140DD7">
        <w:rPr>
          <w:rFonts w:asciiTheme="minorHAnsi" w:hAnsiTheme="minorHAnsi"/>
        </w:rPr>
        <w:t> </w:t>
      </w:r>
      <w:r w:rsidR="00086888" w:rsidRPr="00140DD7">
        <w:rPr>
          <w:rFonts w:asciiTheme="minorHAnsi" w:hAnsiTheme="minorHAnsi"/>
        </w:rPr>
        <w:t>glass area of more than 2.1</w:t>
      </w:r>
      <w:r w:rsidR="002074EB" w:rsidRPr="00140DD7">
        <w:rPr>
          <w:rFonts w:asciiTheme="minorHAnsi" w:hAnsiTheme="minorHAnsi"/>
        </w:rPr>
        <w:t> </w:t>
      </w:r>
      <w:r w:rsidR="006939FA" w:rsidRPr="00140DD7">
        <w:rPr>
          <w:rFonts w:asciiTheme="minorHAnsi" w:hAnsiTheme="minorHAnsi"/>
        </w:rPr>
        <w:t>m</w:t>
      </w:r>
      <w:r w:rsidR="006939FA" w:rsidRPr="00140DD7">
        <w:rPr>
          <w:rFonts w:asciiTheme="minorHAnsi" w:hAnsiTheme="minorHAnsi"/>
          <w:vertAlign w:val="superscript"/>
        </w:rPr>
        <w:t>2</w:t>
      </w:r>
      <w:r w:rsidR="006939FA" w:rsidRPr="00140DD7">
        <w:rPr>
          <w:rFonts w:asciiTheme="minorHAnsi" w:hAnsiTheme="minorHAnsi"/>
        </w:rPr>
        <w:t>, it is the largest panoramic roof ever fitted to a</w:t>
      </w:r>
      <w:r w:rsidR="002074EB" w:rsidRPr="00140DD7">
        <w:rPr>
          <w:rFonts w:asciiTheme="minorHAnsi" w:hAnsiTheme="minorHAnsi"/>
        </w:rPr>
        <w:t> </w:t>
      </w:r>
      <w:r w:rsidR="006939FA" w:rsidRPr="00140DD7">
        <w:rPr>
          <w:rFonts w:asciiTheme="minorHAnsi" w:hAnsiTheme="minorHAnsi"/>
        </w:rPr>
        <w:t>Škoda model</w:t>
      </w:r>
      <w:r w:rsidR="00086888" w:rsidRPr="00140DD7">
        <w:rPr>
          <w:rFonts w:asciiTheme="minorHAnsi" w:hAnsiTheme="minorHAnsi"/>
        </w:rPr>
        <w:t>.</w:t>
      </w:r>
      <w:r w:rsidRPr="00140DD7">
        <w:rPr>
          <w:rFonts w:asciiTheme="minorHAnsi" w:hAnsiTheme="minorHAnsi"/>
        </w:rPr>
        <w:t xml:space="preserve"> This electrochromic roof uses electrical voltage to alter transparency and light transmission. The panoramic roof is divided into nine individually controllable segments</w:t>
      </w:r>
      <w:r w:rsidR="006939FA" w:rsidRPr="00140DD7">
        <w:rPr>
          <w:rFonts w:asciiTheme="minorHAnsi" w:hAnsiTheme="minorHAnsi"/>
        </w:rPr>
        <w:t>,</w:t>
      </w:r>
      <w:r w:rsidR="00A64B79" w:rsidRPr="00140DD7">
        <w:rPr>
          <w:rFonts w:asciiTheme="minorHAnsi" w:hAnsiTheme="minorHAnsi"/>
        </w:rPr>
        <w:t xml:space="preserve"> </w:t>
      </w:r>
      <w:r w:rsidR="006939FA" w:rsidRPr="00140DD7">
        <w:rPr>
          <w:rFonts w:asciiTheme="minorHAnsi" w:hAnsiTheme="minorHAnsi"/>
        </w:rPr>
        <w:t xml:space="preserve">with </w:t>
      </w:r>
      <w:r w:rsidR="00A64B79" w:rsidRPr="00140DD7">
        <w:rPr>
          <w:rFonts w:asciiTheme="minorHAnsi" w:hAnsiTheme="minorHAnsi"/>
        </w:rPr>
        <w:t>the</w:t>
      </w:r>
      <w:r w:rsidRPr="00140DD7">
        <w:rPr>
          <w:rFonts w:asciiTheme="minorHAnsi" w:hAnsiTheme="minorHAnsi"/>
        </w:rPr>
        <w:t xml:space="preserve"> settings </w:t>
      </w:r>
      <w:r w:rsidR="00A64B79" w:rsidRPr="00140DD7">
        <w:rPr>
          <w:rFonts w:asciiTheme="minorHAnsi" w:hAnsiTheme="minorHAnsi"/>
        </w:rPr>
        <w:t xml:space="preserve">adjusted </w:t>
      </w:r>
      <w:r w:rsidRPr="00140DD7">
        <w:rPr>
          <w:rFonts w:asciiTheme="minorHAnsi" w:hAnsiTheme="minorHAnsi"/>
        </w:rPr>
        <w:t>via the vehicle’s</w:t>
      </w:r>
      <w:r w:rsidR="00C82722" w:rsidRPr="00140DD7">
        <w:rPr>
          <w:rFonts w:asciiTheme="minorHAnsi" w:hAnsiTheme="minorHAnsi"/>
        </w:rPr>
        <w:t> </w:t>
      </w:r>
      <w:r w:rsidRPr="00140DD7">
        <w:rPr>
          <w:rFonts w:asciiTheme="minorHAnsi" w:hAnsiTheme="minorHAnsi"/>
        </w:rPr>
        <w:t xml:space="preserve">infotainment system. </w:t>
      </w:r>
      <w:r w:rsidR="006939FA" w:rsidRPr="00140DD7">
        <w:rPr>
          <w:rFonts w:asciiTheme="minorHAnsi" w:hAnsiTheme="minorHAnsi"/>
        </w:rPr>
        <w:t>T</w:t>
      </w:r>
      <w:r w:rsidRPr="00140DD7">
        <w:rPr>
          <w:rFonts w:asciiTheme="minorHAnsi" w:hAnsiTheme="minorHAnsi"/>
        </w:rPr>
        <w:t xml:space="preserve">he roof can also be </w:t>
      </w:r>
      <w:r w:rsidR="00D84DAE" w:rsidRPr="00140DD7">
        <w:rPr>
          <w:rFonts w:asciiTheme="minorHAnsi" w:hAnsiTheme="minorHAnsi"/>
        </w:rPr>
        <w:t xml:space="preserve">operated </w:t>
      </w:r>
      <w:r w:rsidRPr="00140DD7">
        <w:rPr>
          <w:rFonts w:asciiTheme="minorHAnsi" w:hAnsiTheme="minorHAnsi"/>
        </w:rPr>
        <w:t>via a</w:t>
      </w:r>
      <w:r w:rsidR="00C82722" w:rsidRPr="00140DD7">
        <w:rPr>
          <w:rFonts w:asciiTheme="minorHAnsi" w:hAnsiTheme="minorHAnsi"/>
        </w:rPr>
        <w:t> </w:t>
      </w:r>
      <w:r w:rsidRPr="00140DD7">
        <w:rPr>
          <w:rFonts w:asciiTheme="minorHAnsi" w:hAnsiTheme="minorHAnsi"/>
        </w:rPr>
        <w:t xml:space="preserve">touch panel on the overhead console </w:t>
      </w:r>
      <w:r w:rsidR="006939FA" w:rsidRPr="00140DD7">
        <w:rPr>
          <w:rFonts w:asciiTheme="minorHAnsi" w:hAnsiTheme="minorHAnsi"/>
        </w:rPr>
        <w:t xml:space="preserve">next </w:t>
      </w:r>
      <w:r w:rsidRPr="00140DD7">
        <w:rPr>
          <w:rFonts w:asciiTheme="minorHAnsi" w:hAnsiTheme="minorHAnsi"/>
        </w:rPr>
        <w:t>to the interior rear-view mirror.</w:t>
      </w:r>
    </w:p>
    <w:p w14:paraId="66C9366D" w14:textId="77777777" w:rsidR="000871DE" w:rsidRPr="00140DD7" w:rsidRDefault="000871DE" w:rsidP="000871DE">
      <w:pPr>
        <w:spacing w:after="0"/>
        <w:rPr>
          <w:rFonts w:asciiTheme="minorHAnsi" w:hAnsiTheme="minorHAnsi"/>
          <w:b/>
          <w:bCs/>
        </w:rPr>
      </w:pPr>
    </w:p>
    <w:p w14:paraId="5ACD8134" w14:textId="5B265A72" w:rsidR="000871DE" w:rsidRPr="00140DD7" w:rsidRDefault="006939FA" w:rsidP="008625A1">
      <w:pPr>
        <w:spacing w:after="0"/>
        <w:rPr>
          <w:rFonts w:asciiTheme="minorHAnsi" w:hAnsiTheme="minorHAnsi"/>
          <w:b/>
          <w:bCs/>
        </w:rPr>
      </w:pPr>
      <w:r w:rsidRPr="00140DD7">
        <w:rPr>
          <w:rFonts w:asciiTheme="minorHAnsi" w:hAnsiTheme="minorHAnsi"/>
          <w:b/>
          <w:bCs/>
        </w:rPr>
        <w:t>E</w:t>
      </w:r>
      <w:r w:rsidR="000871DE" w:rsidRPr="00140DD7">
        <w:rPr>
          <w:rFonts w:asciiTheme="minorHAnsi" w:hAnsiTheme="minorHAnsi"/>
          <w:b/>
          <w:bCs/>
        </w:rPr>
        <w:t>xcellent drag coefficient of 0.2</w:t>
      </w:r>
      <w:r w:rsidR="00BA3D2E" w:rsidRPr="00140DD7">
        <w:rPr>
          <w:rFonts w:asciiTheme="minorHAnsi" w:hAnsiTheme="minorHAnsi"/>
          <w:b/>
          <w:bCs/>
        </w:rPr>
        <w:t>49</w:t>
      </w:r>
    </w:p>
    <w:p w14:paraId="6D231453" w14:textId="17E094AC" w:rsidR="004F48BA" w:rsidRPr="00140DD7" w:rsidRDefault="000871DE" w:rsidP="004F48BA">
      <w:pPr>
        <w:spacing w:after="0"/>
        <w:rPr>
          <w:rFonts w:asciiTheme="minorHAnsi" w:hAnsiTheme="minorHAnsi"/>
        </w:rPr>
      </w:pPr>
      <w:r w:rsidRPr="00140DD7">
        <w:rPr>
          <w:rFonts w:asciiTheme="minorHAnsi" w:hAnsiTheme="minorHAnsi"/>
        </w:rPr>
        <w:t>Despite its size, the Peaq achieves a</w:t>
      </w:r>
      <w:r w:rsidR="002074EB" w:rsidRPr="00140DD7">
        <w:rPr>
          <w:rFonts w:asciiTheme="minorHAnsi" w:hAnsiTheme="minorHAnsi"/>
        </w:rPr>
        <w:t> </w:t>
      </w:r>
      <w:r w:rsidRPr="00140DD7">
        <w:rPr>
          <w:rFonts w:asciiTheme="minorHAnsi" w:hAnsiTheme="minorHAnsi"/>
        </w:rPr>
        <w:t>drag coefficient of 0.2</w:t>
      </w:r>
      <w:r w:rsidR="00BA3D2E" w:rsidRPr="00140DD7">
        <w:rPr>
          <w:rFonts w:asciiTheme="minorHAnsi" w:hAnsiTheme="minorHAnsi"/>
        </w:rPr>
        <w:t>49</w:t>
      </w:r>
      <w:r w:rsidR="002074EB" w:rsidRPr="00140DD7">
        <w:rPr>
          <w:rFonts w:asciiTheme="minorHAnsi" w:hAnsiTheme="minorHAnsi"/>
        </w:rPr>
        <w:t> </w:t>
      </w:r>
      <w:r w:rsidR="004F48BA" w:rsidRPr="00140DD7">
        <w:rPr>
          <w:rFonts w:asciiTheme="minorHAnsi" w:hAnsiTheme="minorHAnsi"/>
        </w:rPr>
        <w:t>through a</w:t>
      </w:r>
      <w:r w:rsidR="002074EB" w:rsidRPr="00140DD7">
        <w:rPr>
          <w:rFonts w:asciiTheme="minorHAnsi" w:hAnsiTheme="minorHAnsi"/>
        </w:rPr>
        <w:t> </w:t>
      </w:r>
      <w:r w:rsidR="004F48BA" w:rsidRPr="00140DD7">
        <w:rPr>
          <w:rFonts w:asciiTheme="minorHAnsi" w:hAnsiTheme="minorHAnsi"/>
        </w:rPr>
        <w:t>combination of active and passive aerodynamic measures.</w:t>
      </w:r>
    </w:p>
    <w:p w14:paraId="61CBD6A2" w14:textId="7888F069" w:rsidR="005A56F3" w:rsidRPr="00140DD7" w:rsidRDefault="0018603F" w:rsidP="00A67F7B">
      <w:pPr>
        <w:spacing w:after="0"/>
        <w:rPr>
          <w:rFonts w:asciiTheme="minorHAnsi" w:hAnsiTheme="minorHAnsi"/>
        </w:rPr>
      </w:pPr>
      <w:r w:rsidRPr="00140DD7">
        <w:rPr>
          <w:rFonts w:asciiTheme="minorHAnsi" w:hAnsiTheme="minorHAnsi"/>
        </w:rPr>
        <w:t>These include an active shutter behind the front bumper</w:t>
      </w:r>
      <w:r w:rsidR="006939FA" w:rsidRPr="00140DD7">
        <w:rPr>
          <w:rFonts w:asciiTheme="minorHAnsi" w:hAnsiTheme="minorHAnsi"/>
        </w:rPr>
        <w:t xml:space="preserve">, which </w:t>
      </w:r>
      <w:r w:rsidRPr="00140DD7">
        <w:rPr>
          <w:rFonts w:asciiTheme="minorHAnsi" w:hAnsiTheme="minorHAnsi"/>
        </w:rPr>
        <w:t xml:space="preserve">reduces drag by opening when airflow to the battery cooling system is required and closing when it is not. Air Curtain channels guide airflow around the bumper and wheels, supported by spoilers ahead of the front and rear wheels, finlets on the rear wheel arch liners, and dedicated front wheel arch spoilers that reduce the gap to the tyres and keep airflow closer to the bodywork. The wheels </w:t>
      </w:r>
      <w:r w:rsidR="006939FA" w:rsidRPr="00140DD7">
        <w:rPr>
          <w:rFonts w:asciiTheme="minorHAnsi" w:hAnsiTheme="minorHAnsi"/>
        </w:rPr>
        <w:t xml:space="preserve">are fitted with </w:t>
      </w:r>
      <w:r w:rsidRPr="00140DD7">
        <w:rPr>
          <w:rFonts w:asciiTheme="minorHAnsi" w:hAnsiTheme="minorHAnsi"/>
        </w:rPr>
        <w:t xml:space="preserve">aerodynamic </w:t>
      </w:r>
      <w:r w:rsidR="0011797F" w:rsidRPr="00140DD7">
        <w:rPr>
          <w:rFonts w:asciiTheme="minorHAnsi" w:hAnsiTheme="minorHAnsi"/>
        </w:rPr>
        <w:t>trims</w:t>
      </w:r>
      <w:r w:rsidRPr="00140DD7">
        <w:rPr>
          <w:rFonts w:asciiTheme="minorHAnsi" w:hAnsiTheme="minorHAnsi"/>
        </w:rPr>
        <w:t>.</w:t>
      </w:r>
    </w:p>
    <w:p w14:paraId="72418CE6" w14:textId="6C3BBA6B" w:rsidR="005A56F3" w:rsidRPr="00140DD7" w:rsidRDefault="0011797F" w:rsidP="008625A1">
      <w:pPr>
        <w:spacing w:after="0"/>
        <w:rPr>
          <w:rFonts w:asciiTheme="minorHAnsi" w:hAnsiTheme="minorHAnsi"/>
        </w:rPr>
      </w:pPr>
      <w:r w:rsidRPr="00140DD7">
        <w:rPr>
          <w:rFonts w:asciiTheme="minorHAnsi" w:hAnsiTheme="minorHAnsi"/>
        </w:rPr>
        <w:lastRenderedPageBreak/>
        <w:t>A</w:t>
      </w:r>
      <w:r w:rsidR="005A56F3" w:rsidRPr="00140DD7">
        <w:rPr>
          <w:rFonts w:asciiTheme="minorHAnsi" w:hAnsiTheme="minorHAnsi"/>
        </w:rPr>
        <w:t xml:space="preserve">irflow along the flanks is </w:t>
      </w:r>
      <w:r w:rsidRPr="00140DD7">
        <w:rPr>
          <w:rFonts w:asciiTheme="minorHAnsi" w:hAnsiTheme="minorHAnsi"/>
        </w:rPr>
        <w:t xml:space="preserve">smoothed </w:t>
      </w:r>
      <w:r w:rsidR="005A56F3" w:rsidRPr="00140DD7">
        <w:rPr>
          <w:rFonts w:asciiTheme="minorHAnsi" w:hAnsiTheme="minorHAnsi"/>
        </w:rPr>
        <w:t xml:space="preserve">by </w:t>
      </w:r>
      <w:r w:rsidRPr="00140DD7">
        <w:rPr>
          <w:rFonts w:asciiTheme="minorHAnsi" w:hAnsiTheme="minorHAnsi"/>
        </w:rPr>
        <w:t xml:space="preserve">the </w:t>
      </w:r>
      <w:r w:rsidR="005A56F3" w:rsidRPr="00140DD7">
        <w:rPr>
          <w:rFonts w:asciiTheme="minorHAnsi" w:hAnsiTheme="minorHAnsi"/>
        </w:rPr>
        <w:t xml:space="preserve">aerodynamically optimised bodywork, </w:t>
      </w:r>
      <w:r w:rsidRPr="00140DD7">
        <w:rPr>
          <w:rFonts w:asciiTheme="minorHAnsi" w:hAnsiTheme="minorHAnsi"/>
        </w:rPr>
        <w:t xml:space="preserve">streamlined </w:t>
      </w:r>
      <w:r w:rsidR="005A56F3" w:rsidRPr="00140DD7">
        <w:rPr>
          <w:rFonts w:asciiTheme="minorHAnsi" w:hAnsiTheme="minorHAnsi"/>
        </w:rPr>
        <w:t>wing mirrors</w:t>
      </w:r>
      <w:r w:rsidRPr="00140DD7">
        <w:rPr>
          <w:rFonts w:asciiTheme="minorHAnsi" w:hAnsiTheme="minorHAnsi"/>
        </w:rPr>
        <w:t>,</w:t>
      </w:r>
      <w:r w:rsidR="005A56F3" w:rsidRPr="00140DD7">
        <w:rPr>
          <w:rFonts w:asciiTheme="minorHAnsi" w:hAnsiTheme="minorHAnsi"/>
        </w:rPr>
        <w:t xml:space="preserve"> and flush door handles that sit seamlessly within the bodywork when </w:t>
      </w:r>
      <w:r w:rsidRPr="00140DD7">
        <w:rPr>
          <w:rFonts w:asciiTheme="minorHAnsi" w:hAnsiTheme="minorHAnsi"/>
        </w:rPr>
        <w:t xml:space="preserve">the vehicle is </w:t>
      </w:r>
      <w:r w:rsidR="005A56F3" w:rsidRPr="00140DD7">
        <w:rPr>
          <w:rFonts w:asciiTheme="minorHAnsi" w:hAnsiTheme="minorHAnsi"/>
        </w:rPr>
        <w:t>in motion. A</w:t>
      </w:r>
      <w:r w:rsidR="002074EB" w:rsidRPr="00140DD7">
        <w:rPr>
          <w:rFonts w:asciiTheme="minorHAnsi" w:hAnsiTheme="minorHAnsi"/>
        </w:rPr>
        <w:t> </w:t>
      </w:r>
      <w:r w:rsidR="005A56F3" w:rsidRPr="00140DD7">
        <w:rPr>
          <w:rFonts w:asciiTheme="minorHAnsi" w:hAnsiTheme="minorHAnsi"/>
        </w:rPr>
        <w:t>flat underbody ensures smooth airflow beneath the vehicle.</w:t>
      </w:r>
    </w:p>
    <w:p w14:paraId="57C7503C" w14:textId="1857D135" w:rsidR="005A56F3" w:rsidRPr="00140DD7" w:rsidRDefault="005A56F3" w:rsidP="005A56F3">
      <w:pPr>
        <w:rPr>
          <w:rFonts w:asciiTheme="minorHAnsi" w:hAnsiTheme="minorHAnsi"/>
        </w:rPr>
      </w:pPr>
      <w:r w:rsidRPr="00140DD7">
        <w:rPr>
          <w:rFonts w:asciiTheme="minorHAnsi" w:hAnsiTheme="minorHAnsi"/>
        </w:rPr>
        <w:t>The aerodynamically optimised roofline extends into a</w:t>
      </w:r>
      <w:r w:rsidR="002074EB" w:rsidRPr="00140DD7">
        <w:rPr>
          <w:rFonts w:asciiTheme="minorHAnsi" w:hAnsiTheme="minorHAnsi"/>
        </w:rPr>
        <w:t> </w:t>
      </w:r>
      <w:r w:rsidRPr="00140DD7">
        <w:rPr>
          <w:rFonts w:asciiTheme="minorHAnsi" w:hAnsiTheme="minorHAnsi"/>
        </w:rPr>
        <w:t xml:space="preserve">rear spoiler with finlets, promoting clean airflow separation </w:t>
      </w:r>
      <w:r w:rsidR="00CF7083" w:rsidRPr="00140DD7">
        <w:rPr>
          <w:rFonts w:asciiTheme="minorHAnsi" w:hAnsiTheme="minorHAnsi"/>
        </w:rPr>
        <w:t>from</w:t>
      </w:r>
      <w:r w:rsidRPr="00140DD7">
        <w:rPr>
          <w:rFonts w:asciiTheme="minorHAnsi" w:hAnsiTheme="minorHAnsi"/>
        </w:rPr>
        <w:t xml:space="preserve"> the bodywork to minimise turbulence behind the vehicle. The same effect is achieved by aerodynamic edges on the rear lights and a rear diffuser with an integrated spoiler at the lower rear of the car.</w:t>
      </w:r>
    </w:p>
    <w:p w14:paraId="3B3ABC1A" w14:textId="77777777" w:rsidR="005A56F3" w:rsidRPr="00140DD7" w:rsidRDefault="005A56F3" w:rsidP="008625A1">
      <w:pPr>
        <w:spacing w:after="0"/>
        <w:rPr>
          <w:rFonts w:asciiTheme="minorHAnsi" w:hAnsiTheme="minorHAnsi"/>
        </w:rPr>
      </w:pPr>
    </w:p>
    <w:p w14:paraId="5CA854F5" w14:textId="3CACE957" w:rsidR="000871DE" w:rsidRPr="00140DD7" w:rsidRDefault="000871DE" w:rsidP="000871DE">
      <w:pPr>
        <w:rPr>
          <w:rFonts w:asciiTheme="minorHAnsi" w:hAnsiTheme="minorHAnsi"/>
          <w:b/>
          <w:bCs/>
        </w:rPr>
      </w:pPr>
      <w:r w:rsidRPr="00140DD7">
        <w:rPr>
          <w:rFonts w:asciiTheme="minorHAnsi" w:hAnsiTheme="minorHAnsi"/>
          <w:b/>
          <w:bCs/>
        </w:rPr>
        <w:t xml:space="preserve">Windscreen: </w:t>
      </w:r>
      <w:r w:rsidR="0011797F" w:rsidRPr="00140DD7">
        <w:rPr>
          <w:rFonts w:asciiTheme="minorHAnsi" w:hAnsiTheme="minorHAnsi"/>
          <w:b/>
          <w:bCs/>
        </w:rPr>
        <w:t>w</w:t>
      </w:r>
      <w:r w:rsidR="000F20C4" w:rsidRPr="00140DD7">
        <w:rPr>
          <w:rFonts w:asciiTheme="minorHAnsi" w:hAnsiTheme="minorHAnsi"/>
          <w:b/>
          <w:bCs/>
        </w:rPr>
        <w:t>ipers with integrated washers</w:t>
      </w:r>
      <w:r w:rsidR="000F20C4" w:rsidRPr="00140DD7" w:rsidDel="000F20C4">
        <w:rPr>
          <w:rFonts w:asciiTheme="minorHAnsi" w:hAnsiTheme="minorHAnsi"/>
          <w:b/>
          <w:bCs/>
        </w:rPr>
        <w:t xml:space="preserve"> </w:t>
      </w:r>
      <w:r w:rsidRPr="00140DD7">
        <w:rPr>
          <w:rFonts w:asciiTheme="minorHAnsi" w:hAnsiTheme="minorHAnsi"/>
          <w:b/>
          <w:bCs/>
        </w:rPr>
        <w:t xml:space="preserve">and </w:t>
      </w:r>
      <w:r w:rsidR="0011797F" w:rsidRPr="00140DD7">
        <w:rPr>
          <w:rFonts w:asciiTheme="minorHAnsi" w:hAnsiTheme="minorHAnsi"/>
          <w:b/>
          <w:bCs/>
        </w:rPr>
        <w:t>a</w:t>
      </w:r>
      <w:r w:rsidR="002074EB" w:rsidRPr="00140DD7">
        <w:rPr>
          <w:rFonts w:asciiTheme="minorHAnsi" w:hAnsiTheme="minorHAnsi"/>
          <w:b/>
          <w:bCs/>
        </w:rPr>
        <w:t> </w:t>
      </w:r>
      <w:r w:rsidR="0011797F" w:rsidRPr="00140DD7">
        <w:rPr>
          <w:rFonts w:asciiTheme="minorHAnsi" w:hAnsiTheme="minorHAnsi"/>
          <w:b/>
          <w:bCs/>
        </w:rPr>
        <w:t>nod to Škoda’s</w:t>
      </w:r>
      <w:r w:rsidR="002074EB" w:rsidRPr="00140DD7">
        <w:rPr>
          <w:rFonts w:asciiTheme="minorHAnsi" w:hAnsiTheme="minorHAnsi"/>
          <w:b/>
          <w:bCs/>
        </w:rPr>
        <w:t> </w:t>
      </w:r>
      <w:r w:rsidR="00DB4C23" w:rsidRPr="00140DD7">
        <w:rPr>
          <w:rFonts w:asciiTheme="minorHAnsi" w:hAnsiTheme="minorHAnsi"/>
          <w:b/>
          <w:bCs/>
        </w:rPr>
        <w:t>cycling heritage</w:t>
      </w:r>
    </w:p>
    <w:p w14:paraId="0D9C2787" w14:textId="2738525A" w:rsidR="000871DE" w:rsidRPr="00140DD7" w:rsidRDefault="000871DE" w:rsidP="000871DE">
      <w:pPr>
        <w:rPr>
          <w:rFonts w:asciiTheme="minorHAnsi" w:hAnsiTheme="minorHAnsi"/>
        </w:rPr>
      </w:pPr>
      <w:r w:rsidRPr="00140DD7">
        <w:rPr>
          <w:rFonts w:asciiTheme="minorHAnsi" w:hAnsiTheme="minorHAnsi"/>
        </w:rPr>
        <w:t>The Peaq’s</w:t>
      </w:r>
      <w:r w:rsidR="00C82722" w:rsidRPr="00140DD7">
        <w:rPr>
          <w:rFonts w:asciiTheme="minorHAnsi" w:hAnsiTheme="minorHAnsi"/>
        </w:rPr>
        <w:t> </w:t>
      </w:r>
      <w:r w:rsidRPr="00140DD7">
        <w:rPr>
          <w:rFonts w:asciiTheme="minorHAnsi" w:hAnsiTheme="minorHAnsi"/>
        </w:rPr>
        <w:t>windscreen conceals two unexpected details. The first is a</w:t>
      </w:r>
      <w:r w:rsidR="002074EB" w:rsidRPr="00140DD7">
        <w:rPr>
          <w:rFonts w:asciiTheme="minorHAnsi" w:hAnsiTheme="minorHAnsi"/>
        </w:rPr>
        <w:t> </w:t>
      </w:r>
      <w:r w:rsidRPr="00140DD7">
        <w:rPr>
          <w:rFonts w:asciiTheme="minorHAnsi" w:hAnsiTheme="minorHAnsi"/>
        </w:rPr>
        <w:t xml:space="preserve">new Simply Clever feature: wipers with integrated washers. By reducing the distance between the washer jets and the windscreen, </w:t>
      </w:r>
      <w:r w:rsidR="0011797F" w:rsidRPr="00140DD7">
        <w:rPr>
          <w:rFonts w:asciiTheme="minorHAnsi" w:hAnsiTheme="minorHAnsi"/>
        </w:rPr>
        <w:t xml:space="preserve">they reduce </w:t>
      </w:r>
      <w:r w:rsidR="00167C28" w:rsidRPr="00140DD7">
        <w:rPr>
          <w:rFonts w:asciiTheme="minorHAnsi" w:hAnsiTheme="minorHAnsi"/>
        </w:rPr>
        <w:t>washer fluid consumption by approximately 50</w:t>
      </w:r>
      <w:r w:rsidR="002074EB" w:rsidRPr="00140DD7">
        <w:rPr>
          <w:rFonts w:asciiTheme="minorHAnsi" w:hAnsiTheme="minorHAnsi"/>
        </w:rPr>
        <w:t> </w:t>
      </w:r>
      <w:r w:rsidR="00167C28" w:rsidRPr="00140DD7">
        <w:rPr>
          <w:rFonts w:asciiTheme="minorHAnsi" w:hAnsiTheme="minorHAnsi"/>
        </w:rPr>
        <w:t>per cent,</w:t>
      </w:r>
      <w:r w:rsidR="00494C05" w:rsidRPr="00140DD7">
        <w:rPr>
          <w:rFonts w:asciiTheme="minorHAnsi" w:hAnsiTheme="minorHAnsi"/>
        </w:rPr>
        <w:t xml:space="preserve"> while improving cleaning effectiveness</w:t>
      </w:r>
      <w:r w:rsidRPr="00140DD7">
        <w:rPr>
          <w:rFonts w:asciiTheme="minorHAnsi" w:hAnsiTheme="minorHAnsi"/>
        </w:rPr>
        <w:t>.</w:t>
      </w:r>
      <w:r w:rsidR="0011797F" w:rsidRPr="00140DD7">
        <w:rPr>
          <w:rFonts w:asciiTheme="minorHAnsi" w:hAnsiTheme="minorHAnsi"/>
        </w:rPr>
        <w:t xml:space="preserve"> </w:t>
      </w:r>
      <w:r w:rsidRPr="00140DD7">
        <w:rPr>
          <w:rFonts w:asciiTheme="minorHAnsi" w:hAnsiTheme="minorHAnsi"/>
        </w:rPr>
        <w:t>The second detail is</w:t>
      </w:r>
      <w:r w:rsidR="00494C05" w:rsidRPr="00140DD7">
        <w:rPr>
          <w:rFonts w:asciiTheme="minorHAnsi" w:hAnsiTheme="minorHAnsi"/>
        </w:rPr>
        <w:t xml:space="preserve"> more subtle</w:t>
      </w:r>
      <w:r w:rsidRPr="00140DD7">
        <w:rPr>
          <w:rFonts w:asciiTheme="minorHAnsi" w:hAnsiTheme="minorHAnsi"/>
        </w:rPr>
        <w:t xml:space="preserve">. </w:t>
      </w:r>
      <w:r w:rsidR="003667FB" w:rsidRPr="00140DD7">
        <w:rPr>
          <w:rFonts w:asciiTheme="minorHAnsi" w:hAnsiTheme="minorHAnsi"/>
        </w:rPr>
        <w:t xml:space="preserve">Three </w:t>
      </w:r>
      <w:r w:rsidRPr="00140DD7">
        <w:rPr>
          <w:rFonts w:asciiTheme="minorHAnsi" w:hAnsiTheme="minorHAnsi"/>
        </w:rPr>
        <w:t>cyclists</w:t>
      </w:r>
      <w:r w:rsidR="003667FB" w:rsidRPr="00140DD7">
        <w:rPr>
          <w:rFonts w:asciiTheme="minorHAnsi" w:hAnsiTheme="minorHAnsi"/>
        </w:rPr>
        <w:t xml:space="preserve"> are positioned </w:t>
      </w:r>
      <w:r w:rsidR="00C35570" w:rsidRPr="00140DD7">
        <w:rPr>
          <w:rFonts w:asciiTheme="minorHAnsi" w:hAnsiTheme="minorHAnsi"/>
        </w:rPr>
        <w:t>on the passenger side of the windscreen</w:t>
      </w:r>
      <w:r w:rsidRPr="00140DD7">
        <w:rPr>
          <w:rFonts w:asciiTheme="minorHAnsi" w:hAnsiTheme="minorHAnsi"/>
        </w:rPr>
        <w:t xml:space="preserve">, </w:t>
      </w:r>
      <w:r w:rsidR="00A5526A" w:rsidRPr="00140DD7">
        <w:rPr>
          <w:rFonts w:asciiTheme="minorHAnsi" w:hAnsiTheme="minorHAnsi"/>
        </w:rPr>
        <w:t xml:space="preserve">referencing </w:t>
      </w:r>
      <w:r w:rsidRPr="00140DD7">
        <w:rPr>
          <w:rFonts w:asciiTheme="minorHAnsi" w:hAnsiTheme="minorHAnsi"/>
        </w:rPr>
        <w:t>Škoda Auto</w:t>
      </w:r>
      <w:r w:rsidR="00A5526A" w:rsidRPr="00140DD7">
        <w:rPr>
          <w:rFonts w:asciiTheme="minorHAnsi" w:hAnsiTheme="minorHAnsi"/>
        </w:rPr>
        <w:t>’s</w:t>
      </w:r>
      <w:r w:rsidR="002074EB" w:rsidRPr="00140DD7">
        <w:rPr>
          <w:rFonts w:asciiTheme="minorHAnsi" w:hAnsiTheme="minorHAnsi"/>
        </w:rPr>
        <w:t> </w:t>
      </w:r>
      <w:r w:rsidR="00A5526A" w:rsidRPr="00140DD7">
        <w:rPr>
          <w:rFonts w:asciiTheme="minorHAnsi" w:hAnsiTheme="minorHAnsi"/>
        </w:rPr>
        <w:t>origins</w:t>
      </w:r>
      <w:r w:rsidR="008232B0" w:rsidRPr="00140DD7">
        <w:rPr>
          <w:rFonts w:asciiTheme="minorHAnsi" w:hAnsiTheme="minorHAnsi"/>
        </w:rPr>
        <w:t xml:space="preserve"> </w:t>
      </w:r>
      <w:r w:rsidRPr="00140DD7">
        <w:rPr>
          <w:rFonts w:asciiTheme="minorHAnsi" w:hAnsiTheme="minorHAnsi"/>
        </w:rPr>
        <w:t xml:space="preserve">and its first product: the Slavia bicycle. Even today, cycling remains </w:t>
      </w:r>
      <w:r w:rsidR="008232B0" w:rsidRPr="00140DD7">
        <w:rPr>
          <w:rFonts w:asciiTheme="minorHAnsi" w:hAnsiTheme="minorHAnsi"/>
        </w:rPr>
        <w:t>a</w:t>
      </w:r>
      <w:r w:rsidR="002074EB" w:rsidRPr="00140DD7">
        <w:rPr>
          <w:rFonts w:asciiTheme="minorHAnsi" w:hAnsiTheme="minorHAnsi"/>
        </w:rPr>
        <w:t> </w:t>
      </w:r>
      <w:r w:rsidR="008232B0" w:rsidRPr="00140DD7">
        <w:rPr>
          <w:rFonts w:asciiTheme="minorHAnsi" w:hAnsiTheme="minorHAnsi"/>
        </w:rPr>
        <w:t xml:space="preserve">core part </w:t>
      </w:r>
      <w:r w:rsidR="0011797F" w:rsidRPr="00140DD7">
        <w:rPr>
          <w:rFonts w:asciiTheme="minorHAnsi" w:hAnsiTheme="minorHAnsi"/>
        </w:rPr>
        <w:t xml:space="preserve">of </w:t>
      </w:r>
      <w:r w:rsidRPr="00140DD7">
        <w:rPr>
          <w:rFonts w:asciiTheme="minorHAnsi" w:hAnsiTheme="minorHAnsi"/>
        </w:rPr>
        <w:t>the brand’s</w:t>
      </w:r>
      <w:r w:rsidR="00C82722" w:rsidRPr="00140DD7">
        <w:rPr>
          <w:rFonts w:asciiTheme="minorHAnsi" w:hAnsiTheme="minorHAnsi"/>
        </w:rPr>
        <w:t> </w:t>
      </w:r>
      <w:r w:rsidRPr="00140DD7">
        <w:rPr>
          <w:rFonts w:asciiTheme="minorHAnsi" w:hAnsiTheme="minorHAnsi"/>
        </w:rPr>
        <w:t>identity</w:t>
      </w:r>
      <w:r w:rsidR="0011797F" w:rsidRPr="00140DD7">
        <w:rPr>
          <w:rFonts w:asciiTheme="minorHAnsi" w:hAnsiTheme="minorHAnsi"/>
        </w:rPr>
        <w:t>,</w:t>
      </w:r>
      <w:r w:rsidRPr="00140DD7">
        <w:rPr>
          <w:rFonts w:asciiTheme="minorHAnsi" w:hAnsiTheme="minorHAnsi"/>
        </w:rPr>
        <w:t xml:space="preserve"> </w:t>
      </w:r>
      <w:r w:rsidR="0011797F" w:rsidRPr="00140DD7">
        <w:rPr>
          <w:rFonts w:asciiTheme="minorHAnsi" w:hAnsiTheme="minorHAnsi"/>
        </w:rPr>
        <w:t xml:space="preserve">as </w:t>
      </w:r>
      <w:r w:rsidR="00231026" w:rsidRPr="00140DD7">
        <w:rPr>
          <w:rFonts w:asciiTheme="minorHAnsi" w:hAnsiTheme="minorHAnsi"/>
        </w:rPr>
        <w:t xml:space="preserve">underlined </w:t>
      </w:r>
      <w:r w:rsidR="00F4116D" w:rsidRPr="00140DD7">
        <w:rPr>
          <w:rFonts w:asciiTheme="minorHAnsi" w:hAnsiTheme="minorHAnsi"/>
        </w:rPr>
        <w:t xml:space="preserve">by </w:t>
      </w:r>
      <w:r w:rsidRPr="00140DD7">
        <w:rPr>
          <w:rFonts w:asciiTheme="minorHAnsi" w:hAnsiTheme="minorHAnsi"/>
        </w:rPr>
        <w:t>partnership</w:t>
      </w:r>
      <w:r w:rsidR="00231026" w:rsidRPr="00140DD7">
        <w:rPr>
          <w:rFonts w:asciiTheme="minorHAnsi" w:hAnsiTheme="minorHAnsi"/>
        </w:rPr>
        <w:t xml:space="preserve">s, most notably </w:t>
      </w:r>
      <w:r w:rsidR="0011797F" w:rsidRPr="00140DD7">
        <w:rPr>
          <w:rFonts w:asciiTheme="minorHAnsi" w:hAnsiTheme="minorHAnsi"/>
        </w:rPr>
        <w:t xml:space="preserve">its </w:t>
      </w:r>
      <w:r w:rsidRPr="00140DD7">
        <w:rPr>
          <w:rFonts w:asciiTheme="minorHAnsi" w:hAnsiTheme="minorHAnsi"/>
        </w:rPr>
        <w:t>sponsorship of the Tour de France</w:t>
      </w:r>
      <w:r w:rsidR="0011797F" w:rsidRPr="00140DD7">
        <w:rPr>
          <w:rFonts w:asciiTheme="minorHAnsi" w:hAnsiTheme="minorHAnsi"/>
        </w:rPr>
        <w:t>.</w:t>
      </w:r>
    </w:p>
    <w:p w14:paraId="5DE0C97D" w14:textId="271DFD54" w:rsidR="00767BB5" w:rsidRPr="00140DD7" w:rsidRDefault="000871DE">
      <w:pPr>
        <w:spacing w:after="0" w:line="22" w:lineRule="auto"/>
        <w:ind w:left="0"/>
        <w:rPr>
          <w:rFonts w:asciiTheme="minorHAnsi" w:hAnsiTheme="minorHAnsi"/>
          <w:b/>
          <w:bCs/>
        </w:rPr>
      </w:pPr>
      <w:r w:rsidRPr="00140DD7">
        <w:rPr>
          <w:rFonts w:asciiTheme="minorHAnsi" w:hAnsiTheme="minorHAnsi"/>
        </w:rPr>
        <w:br w:type="page"/>
      </w:r>
    </w:p>
    <w:p w14:paraId="57CCC37D" w14:textId="55EE4DF9" w:rsidR="000871DE" w:rsidRPr="00140DD7" w:rsidRDefault="000871DE" w:rsidP="006627F9">
      <w:pPr>
        <w:pStyle w:val="Nadpis1"/>
      </w:pPr>
      <w:bookmarkStart w:id="7" w:name="_Toc230076766"/>
      <w:bookmarkStart w:id="8" w:name="_Hlk232842794"/>
      <w:r w:rsidRPr="00140DD7">
        <w:lastRenderedPageBreak/>
        <w:t xml:space="preserve">Interior: </w:t>
      </w:r>
      <w:r w:rsidR="0011797F" w:rsidRPr="00140DD7">
        <w:t>a</w:t>
      </w:r>
      <w:r w:rsidR="002074EB" w:rsidRPr="00140DD7">
        <w:t> </w:t>
      </w:r>
      <w:r w:rsidR="00185AD5" w:rsidRPr="00140DD7">
        <w:t>relax</w:t>
      </w:r>
      <w:r w:rsidR="0011797F" w:rsidRPr="00140DD7">
        <w:t>ing</w:t>
      </w:r>
      <w:r w:rsidR="00185AD5" w:rsidRPr="00140DD7">
        <w:t xml:space="preserve"> l</w:t>
      </w:r>
      <w:bookmarkEnd w:id="7"/>
      <w:r w:rsidR="00185AD5" w:rsidRPr="00140DD7">
        <w:t>ounge with seven seats and the biggest boot</w:t>
      </w:r>
    </w:p>
    <w:p w14:paraId="6574856C" w14:textId="77777777" w:rsidR="000871DE" w:rsidRPr="00140DD7" w:rsidRDefault="000871DE" w:rsidP="000871DE">
      <w:pPr>
        <w:spacing w:after="0"/>
      </w:pPr>
    </w:p>
    <w:p w14:paraId="49749F8A" w14:textId="20B598A6" w:rsidR="000871DE" w:rsidRPr="00140DD7" w:rsidRDefault="0011797F" w:rsidP="000871DE">
      <w:pPr>
        <w:pStyle w:val="Odrazkystextem"/>
        <w:rPr>
          <w:rFonts w:asciiTheme="minorHAnsi" w:hAnsiTheme="minorHAnsi"/>
        </w:rPr>
      </w:pPr>
      <w:bookmarkStart w:id="9" w:name="_Hlk232842875"/>
      <w:r w:rsidRPr="00140DD7">
        <w:rPr>
          <w:rFonts w:asciiTheme="minorHAnsi" w:hAnsiTheme="minorHAnsi"/>
        </w:rPr>
        <w:t>G</w:t>
      </w:r>
      <w:r w:rsidR="000871DE" w:rsidRPr="00140DD7">
        <w:rPr>
          <w:rFonts w:asciiTheme="minorHAnsi" w:hAnsiTheme="minorHAnsi"/>
        </w:rPr>
        <w:t xml:space="preserve">enerous cabin </w:t>
      </w:r>
      <w:r w:rsidR="005C787A" w:rsidRPr="00140DD7">
        <w:rPr>
          <w:rFonts w:asciiTheme="minorHAnsi" w:hAnsiTheme="minorHAnsi"/>
        </w:rPr>
        <w:t xml:space="preserve">comfortably </w:t>
      </w:r>
      <w:r w:rsidR="000871DE" w:rsidRPr="00140DD7">
        <w:rPr>
          <w:rFonts w:asciiTheme="minorHAnsi" w:hAnsiTheme="minorHAnsi"/>
        </w:rPr>
        <w:t>accommodating up to seven adults</w:t>
      </w:r>
    </w:p>
    <w:p w14:paraId="1A19547E" w14:textId="368325E5" w:rsidR="000871DE" w:rsidRPr="00140DD7" w:rsidRDefault="000871DE" w:rsidP="000871DE">
      <w:pPr>
        <w:pStyle w:val="Odrazkystextem"/>
        <w:rPr>
          <w:rFonts w:asciiTheme="minorHAnsi" w:hAnsiTheme="minorHAnsi"/>
        </w:rPr>
      </w:pPr>
      <w:r w:rsidRPr="00140DD7">
        <w:rPr>
          <w:rFonts w:asciiTheme="minorHAnsi" w:hAnsiTheme="minorHAnsi"/>
        </w:rPr>
        <w:t>935-litre boot – the largest of any Škoda model</w:t>
      </w:r>
    </w:p>
    <w:p w14:paraId="58CB13B4" w14:textId="60518AF2" w:rsidR="000871DE" w:rsidRPr="00140DD7" w:rsidRDefault="0011797F" w:rsidP="000871DE">
      <w:pPr>
        <w:pStyle w:val="Odrazkystextem"/>
        <w:rPr>
          <w:rFonts w:asciiTheme="minorHAnsi" w:hAnsiTheme="minorHAnsi"/>
        </w:rPr>
      </w:pPr>
      <w:r w:rsidRPr="00140DD7">
        <w:rPr>
          <w:rFonts w:asciiTheme="minorHAnsi" w:hAnsiTheme="minorHAnsi"/>
        </w:rPr>
        <w:t>L</w:t>
      </w:r>
      <w:r w:rsidR="00C72D30" w:rsidRPr="00140DD7">
        <w:rPr>
          <w:rFonts w:asciiTheme="minorHAnsi" w:hAnsiTheme="minorHAnsi"/>
        </w:rPr>
        <w:t xml:space="preserve">ounge on wheels: </w:t>
      </w:r>
      <w:r w:rsidR="000871DE" w:rsidRPr="00140DD7">
        <w:rPr>
          <w:rFonts w:asciiTheme="minorHAnsi" w:hAnsiTheme="minorHAnsi"/>
        </w:rPr>
        <w:t>Relax Package with ergonomic seats</w:t>
      </w:r>
      <w:r w:rsidR="00167C28" w:rsidRPr="00140DD7">
        <w:rPr>
          <w:rFonts w:asciiTheme="minorHAnsi" w:hAnsiTheme="minorHAnsi"/>
        </w:rPr>
        <w:t>, legrests</w:t>
      </w:r>
      <w:r w:rsidRPr="00140DD7">
        <w:rPr>
          <w:rFonts w:asciiTheme="minorHAnsi" w:hAnsiTheme="minorHAnsi"/>
        </w:rPr>
        <w:t>,</w:t>
      </w:r>
      <w:r w:rsidR="000871DE" w:rsidRPr="00140DD7">
        <w:rPr>
          <w:rFonts w:asciiTheme="minorHAnsi" w:hAnsiTheme="minorHAnsi"/>
        </w:rPr>
        <w:t xml:space="preserve"> and a</w:t>
      </w:r>
      <w:r w:rsidR="00C82722" w:rsidRPr="00140DD7">
        <w:rPr>
          <w:rFonts w:asciiTheme="minorHAnsi" w:hAnsiTheme="minorHAnsi"/>
        </w:rPr>
        <w:t> </w:t>
      </w:r>
      <w:r w:rsidR="000871DE" w:rsidRPr="00140DD7">
        <w:rPr>
          <w:rFonts w:asciiTheme="minorHAnsi" w:hAnsiTheme="minorHAnsi"/>
        </w:rPr>
        <w:t>wellbeing app</w:t>
      </w:r>
    </w:p>
    <w:p w14:paraId="5ED56422" w14:textId="334C4E11" w:rsidR="005F6840" w:rsidRPr="00140DD7" w:rsidRDefault="000871DE" w:rsidP="009F1CEB">
      <w:pPr>
        <w:pStyle w:val="Odrazkystextem"/>
        <w:spacing w:after="0"/>
        <w:rPr>
          <w:rFonts w:asciiTheme="minorHAnsi" w:hAnsiTheme="minorHAnsi"/>
        </w:rPr>
      </w:pPr>
      <w:r w:rsidRPr="00140DD7">
        <w:rPr>
          <w:rFonts w:asciiTheme="minorHAnsi" w:hAnsiTheme="minorHAnsi"/>
        </w:rPr>
        <w:t xml:space="preserve">New controls </w:t>
      </w:r>
      <w:r w:rsidR="00C646FC" w:rsidRPr="00140DD7">
        <w:rPr>
          <w:rFonts w:asciiTheme="minorHAnsi" w:hAnsiTheme="minorHAnsi"/>
        </w:rPr>
        <w:t xml:space="preserve">improve ergonomics and </w:t>
      </w:r>
      <w:r w:rsidR="0011797F" w:rsidRPr="00140DD7">
        <w:rPr>
          <w:rFonts w:asciiTheme="minorHAnsi" w:hAnsiTheme="minorHAnsi"/>
        </w:rPr>
        <w:t xml:space="preserve">make operation </w:t>
      </w:r>
      <w:r w:rsidRPr="00140DD7">
        <w:rPr>
          <w:rFonts w:asciiTheme="minorHAnsi" w:hAnsiTheme="minorHAnsi"/>
        </w:rPr>
        <w:t>even more intuitive</w:t>
      </w:r>
      <w:r w:rsidR="00C646FC" w:rsidRPr="00140DD7">
        <w:rPr>
          <w:rFonts w:asciiTheme="minorHAnsi" w:hAnsiTheme="minorHAnsi"/>
        </w:rPr>
        <w:t xml:space="preserve"> </w:t>
      </w:r>
    </w:p>
    <w:p w14:paraId="2E0DCB50" w14:textId="115BA816" w:rsidR="000871DE" w:rsidRPr="00140DD7" w:rsidRDefault="000871DE" w:rsidP="009F1CEB">
      <w:pPr>
        <w:pStyle w:val="Odrazkystextem"/>
        <w:spacing w:after="0"/>
        <w:rPr>
          <w:rFonts w:asciiTheme="minorHAnsi" w:hAnsiTheme="minorHAnsi"/>
        </w:rPr>
      </w:pPr>
      <w:r w:rsidRPr="00140DD7">
        <w:rPr>
          <w:rFonts w:asciiTheme="minorHAnsi" w:hAnsiTheme="minorHAnsi"/>
        </w:rPr>
        <w:t xml:space="preserve">37-litre frunk </w:t>
      </w:r>
      <w:r w:rsidR="002C50E7" w:rsidRPr="00140DD7">
        <w:rPr>
          <w:rFonts w:asciiTheme="minorHAnsi" w:hAnsiTheme="minorHAnsi"/>
        </w:rPr>
        <w:t>further enhanc</w:t>
      </w:r>
      <w:r w:rsidR="0011797F" w:rsidRPr="00140DD7">
        <w:rPr>
          <w:rFonts w:asciiTheme="minorHAnsi" w:hAnsiTheme="minorHAnsi"/>
        </w:rPr>
        <w:t>ing</w:t>
      </w:r>
      <w:r w:rsidR="002C50E7" w:rsidRPr="00140DD7">
        <w:rPr>
          <w:rFonts w:asciiTheme="minorHAnsi" w:hAnsiTheme="minorHAnsi"/>
        </w:rPr>
        <w:t xml:space="preserve"> </w:t>
      </w:r>
      <w:r w:rsidRPr="00140DD7">
        <w:rPr>
          <w:rFonts w:asciiTheme="minorHAnsi" w:hAnsiTheme="minorHAnsi"/>
        </w:rPr>
        <w:t>everyday practicality</w:t>
      </w:r>
    </w:p>
    <w:p w14:paraId="2699C242" w14:textId="77777777" w:rsidR="00C673BD" w:rsidRPr="00140DD7" w:rsidRDefault="00C673BD" w:rsidP="00C673BD">
      <w:pPr>
        <w:pStyle w:val="Odrazkystextem"/>
        <w:rPr>
          <w:lang w:eastAsia="cs-CZ"/>
        </w:rPr>
      </w:pPr>
      <w:r w:rsidRPr="00140DD7">
        <w:rPr>
          <w:lang w:eastAsia="cs-CZ"/>
        </w:rPr>
        <w:t xml:space="preserve">Extensive equipment packages allow customers to tailor the new Peaq precisely to their needs </w:t>
      </w:r>
    </w:p>
    <w:p w14:paraId="73D6513D" w14:textId="3F8179A1" w:rsidR="00C673BD" w:rsidRPr="00140DD7" w:rsidRDefault="00C673BD" w:rsidP="0074168F">
      <w:pPr>
        <w:pStyle w:val="Odrazkystextem"/>
        <w:spacing w:after="0"/>
        <w:rPr>
          <w:lang w:eastAsia="cs-CZ"/>
        </w:rPr>
      </w:pPr>
      <w:r w:rsidRPr="00140DD7">
        <w:rPr>
          <w:lang w:eastAsia="cs-CZ"/>
        </w:rPr>
        <w:t>A</w:t>
      </w:r>
      <w:r w:rsidR="002074EB" w:rsidRPr="00140DD7">
        <w:rPr>
          <w:lang w:eastAsia="cs-CZ"/>
        </w:rPr>
        <w:t> </w:t>
      </w:r>
      <w:r w:rsidRPr="00140DD7">
        <w:rPr>
          <w:lang w:eastAsia="cs-CZ"/>
        </w:rPr>
        <w:t>new Sonos</w:t>
      </w:r>
      <w:r w:rsidR="00FB6911" w:rsidRPr="00140DD7">
        <w:t xml:space="preserve"> premium sound system</w:t>
      </w:r>
      <w:r w:rsidRPr="00140DD7">
        <w:rPr>
          <w:lang w:eastAsia="cs-CZ"/>
        </w:rPr>
        <w:t xml:space="preserve"> with 16</w:t>
      </w:r>
      <w:r w:rsidR="002074EB" w:rsidRPr="00140DD7">
        <w:rPr>
          <w:lang w:eastAsia="cs-CZ"/>
        </w:rPr>
        <w:t> </w:t>
      </w:r>
      <w:r w:rsidRPr="00140DD7">
        <w:rPr>
          <w:lang w:eastAsia="cs-CZ"/>
        </w:rPr>
        <w:t>speakers and a</w:t>
      </w:r>
      <w:r w:rsidR="002074EB" w:rsidRPr="00140DD7">
        <w:rPr>
          <w:lang w:eastAsia="cs-CZ"/>
        </w:rPr>
        <w:t> </w:t>
      </w:r>
      <w:r w:rsidRPr="00140DD7">
        <w:rPr>
          <w:lang w:eastAsia="cs-CZ"/>
        </w:rPr>
        <w:t>total output of 755</w:t>
      </w:r>
      <w:r w:rsidR="002074EB" w:rsidRPr="00140DD7">
        <w:rPr>
          <w:lang w:eastAsia="cs-CZ"/>
        </w:rPr>
        <w:t> </w:t>
      </w:r>
      <w:r w:rsidRPr="00140DD7">
        <w:rPr>
          <w:lang w:eastAsia="cs-CZ"/>
        </w:rPr>
        <w:t>W delivers an exceptional listening experience</w:t>
      </w:r>
    </w:p>
    <w:bookmarkEnd w:id="9"/>
    <w:p w14:paraId="74A1CE64" w14:textId="77777777" w:rsidR="000871DE" w:rsidRPr="00140DD7" w:rsidRDefault="000871DE" w:rsidP="0074168F">
      <w:pPr>
        <w:spacing w:after="0"/>
        <w:ind w:left="714"/>
        <w:rPr>
          <w:rFonts w:asciiTheme="minorHAnsi" w:hAnsiTheme="minorHAnsi"/>
          <w:b/>
          <w:bCs/>
        </w:rPr>
      </w:pPr>
    </w:p>
    <w:p w14:paraId="2EFC99DF" w14:textId="45C3CAB6" w:rsidR="003A1FD4" w:rsidRPr="00140DD7" w:rsidRDefault="000871DE" w:rsidP="0074168F">
      <w:pPr>
        <w:spacing w:after="0"/>
        <w:rPr>
          <w:rFonts w:asciiTheme="minorHAnsi" w:hAnsiTheme="minorHAnsi"/>
          <w:b/>
          <w:bCs/>
          <w:highlight w:val="yellow"/>
        </w:rPr>
      </w:pPr>
      <w:r w:rsidRPr="00140DD7">
        <w:rPr>
          <w:rFonts w:asciiTheme="minorHAnsi" w:hAnsiTheme="minorHAnsi"/>
          <w:b/>
          <w:bCs/>
        </w:rPr>
        <w:t>Mladá Boleslav, 23</w:t>
      </w:r>
      <w:r w:rsidR="00C82722" w:rsidRPr="00140DD7">
        <w:rPr>
          <w:rFonts w:asciiTheme="minorHAnsi" w:hAnsiTheme="minorHAnsi"/>
          <w:b/>
          <w:bCs/>
        </w:rPr>
        <w:t> </w:t>
      </w:r>
      <w:r w:rsidRPr="00140DD7">
        <w:rPr>
          <w:rFonts w:asciiTheme="minorHAnsi" w:hAnsiTheme="minorHAnsi"/>
          <w:b/>
          <w:bCs/>
        </w:rPr>
        <w:t xml:space="preserve">June 2026 – The all-new Peaq comfortably accommodates up to seven adults, offering </w:t>
      </w:r>
      <w:r w:rsidR="005F6840" w:rsidRPr="00140DD7">
        <w:rPr>
          <w:rFonts w:asciiTheme="minorHAnsi" w:hAnsiTheme="minorHAnsi"/>
          <w:b/>
          <w:bCs/>
        </w:rPr>
        <w:t xml:space="preserve">the </w:t>
      </w:r>
      <w:r w:rsidR="0011797F" w:rsidRPr="00140DD7">
        <w:rPr>
          <w:rFonts w:asciiTheme="minorHAnsi" w:hAnsiTheme="minorHAnsi"/>
          <w:b/>
          <w:bCs/>
        </w:rPr>
        <w:t xml:space="preserve">most generous </w:t>
      </w:r>
      <w:r w:rsidRPr="00140DD7">
        <w:rPr>
          <w:rFonts w:asciiTheme="minorHAnsi" w:hAnsiTheme="minorHAnsi"/>
          <w:b/>
          <w:bCs/>
        </w:rPr>
        <w:t>interior space</w:t>
      </w:r>
      <w:r w:rsidR="005F6840" w:rsidRPr="00140DD7">
        <w:rPr>
          <w:rFonts w:asciiTheme="minorHAnsi" w:hAnsiTheme="minorHAnsi"/>
          <w:b/>
          <w:bCs/>
        </w:rPr>
        <w:t xml:space="preserve"> </w:t>
      </w:r>
      <w:r w:rsidR="0011797F" w:rsidRPr="00140DD7">
        <w:rPr>
          <w:rFonts w:asciiTheme="minorHAnsi" w:hAnsiTheme="minorHAnsi"/>
          <w:b/>
          <w:bCs/>
        </w:rPr>
        <w:t xml:space="preserve">of any </w:t>
      </w:r>
      <w:r w:rsidR="005F6840" w:rsidRPr="00140DD7">
        <w:rPr>
          <w:rFonts w:asciiTheme="minorHAnsi" w:hAnsiTheme="minorHAnsi"/>
          <w:b/>
          <w:bCs/>
        </w:rPr>
        <w:t>Škoda model</w:t>
      </w:r>
      <w:r w:rsidRPr="00140DD7">
        <w:rPr>
          <w:rFonts w:asciiTheme="minorHAnsi" w:hAnsiTheme="minorHAnsi"/>
          <w:b/>
          <w:bCs/>
        </w:rPr>
        <w:t xml:space="preserve"> </w:t>
      </w:r>
      <w:r w:rsidR="0011797F" w:rsidRPr="00140DD7">
        <w:rPr>
          <w:rFonts w:asciiTheme="minorHAnsi" w:hAnsiTheme="minorHAnsi"/>
          <w:b/>
          <w:bCs/>
        </w:rPr>
        <w:t xml:space="preserve">in most key dimensions </w:t>
      </w:r>
      <w:r w:rsidRPr="00140DD7">
        <w:rPr>
          <w:rFonts w:asciiTheme="minorHAnsi" w:hAnsiTheme="minorHAnsi"/>
          <w:b/>
          <w:bCs/>
        </w:rPr>
        <w:t>thanks to its near-three-metre wheelbase. In the five-seat configuration, it provides the largest boot of any Škoda</w:t>
      </w:r>
      <w:r w:rsidR="006F3C00" w:rsidRPr="00140DD7">
        <w:rPr>
          <w:rFonts w:asciiTheme="minorHAnsi" w:hAnsiTheme="minorHAnsi"/>
          <w:b/>
          <w:bCs/>
        </w:rPr>
        <w:t xml:space="preserve"> model at</w:t>
      </w:r>
      <w:r w:rsidRPr="00140DD7">
        <w:rPr>
          <w:rFonts w:asciiTheme="minorHAnsi" w:hAnsiTheme="minorHAnsi"/>
          <w:b/>
          <w:bCs/>
        </w:rPr>
        <w:t xml:space="preserve"> 935</w:t>
      </w:r>
      <w:r w:rsidR="00C82722" w:rsidRPr="00140DD7">
        <w:rPr>
          <w:rFonts w:asciiTheme="minorHAnsi" w:hAnsiTheme="minorHAnsi"/>
          <w:b/>
          <w:bCs/>
        </w:rPr>
        <w:t> </w:t>
      </w:r>
      <w:r w:rsidRPr="00140DD7">
        <w:rPr>
          <w:rFonts w:asciiTheme="minorHAnsi" w:hAnsiTheme="minorHAnsi"/>
          <w:b/>
          <w:bCs/>
        </w:rPr>
        <w:t>litres</w:t>
      </w:r>
      <w:r w:rsidR="00760080" w:rsidRPr="00140DD7">
        <w:rPr>
          <w:rFonts w:asciiTheme="minorHAnsi" w:hAnsiTheme="minorHAnsi"/>
          <w:b/>
          <w:bCs/>
        </w:rPr>
        <w:t>,</w:t>
      </w:r>
      <w:r w:rsidRPr="00140DD7">
        <w:rPr>
          <w:rFonts w:asciiTheme="minorHAnsi" w:hAnsiTheme="minorHAnsi"/>
          <w:b/>
          <w:bCs/>
        </w:rPr>
        <w:t xml:space="preserve"> complemented by a</w:t>
      </w:r>
      <w:r w:rsidR="00C82722" w:rsidRPr="00140DD7">
        <w:rPr>
          <w:rFonts w:asciiTheme="minorHAnsi" w:hAnsiTheme="minorHAnsi"/>
          <w:b/>
          <w:bCs/>
        </w:rPr>
        <w:t> </w:t>
      </w:r>
      <w:r w:rsidRPr="00140DD7">
        <w:rPr>
          <w:rFonts w:asciiTheme="minorHAnsi" w:hAnsiTheme="minorHAnsi"/>
          <w:b/>
          <w:bCs/>
        </w:rPr>
        <w:t>37-litre frunk. The optional Relax Package</w:t>
      </w:r>
      <w:r w:rsidR="0011797F" w:rsidRPr="00140DD7">
        <w:rPr>
          <w:rFonts w:asciiTheme="minorHAnsi" w:hAnsiTheme="minorHAnsi"/>
          <w:b/>
          <w:bCs/>
        </w:rPr>
        <w:t>,</w:t>
      </w:r>
      <w:r w:rsidR="001371A0" w:rsidRPr="00140DD7">
        <w:rPr>
          <w:rFonts w:asciiTheme="minorHAnsi" w:hAnsiTheme="minorHAnsi"/>
          <w:b/>
          <w:bCs/>
        </w:rPr>
        <w:t xml:space="preserve"> with</w:t>
      </w:r>
      <w:r w:rsidR="005F6840" w:rsidRPr="00140DD7">
        <w:rPr>
          <w:rFonts w:asciiTheme="minorHAnsi" w:hAnsiTheme="minorHAnsi"/>
          <w:b/>
          <w:bCs/>
        </w:rPr>
        <w:t xml:space="preserve"> </w:t>
      </w:r>
      <w:r w:rsidR="002364D6" w:rsidRPr="00140DD7">
        <w:rPr>
          <w:rFonts w:asciiTheme="minorHAnsi" w:hAnsiTheme="minorHAnsi"/>
          <w:b/>
          <w:bCs/>
        </w:rPr>
        <w:t>relax</w:t>
      </w:r>
      <w:r w:rsidR="0011797F" w:rsidRPr="00140DD7">
        <w:rPr>
          <w:rFonts w:asciiTheme="minorHAnsi" w:hAnsiTheme="minorHAnsi"/>
          <w:b/>
          <w:bCs/>
        </w:rPr>
        <w:t>ation</w:t>
      </w:r>
      <w:r w:rsidR="00167C28" w:rsidRPr="00140DD7">
        <w:rPr>
          <w:rFonts w:asciiTheme="minorHAnsi" w:hAnsiTheme="minorHAnsi"/>
          <w:b/>
          <w:bCs/>
        </w:rPr>
        <w:t xml:space="preserve"> seats </w:t>
      </w:r>
      <w:r w:rsidR="001371A0" w:rsidRPr="00140DD7">
        <w:rPr>
          <w:rFonts w:asciiTheme="minorHAnsi" w:hAnsiTheme="minorHAnsi"/>
          <w:b/>
          <w:bCs/>
        </w:rPr>
        <w:t xml:space="preserve">including </w:t>
      </w:r>
      <w:r w:rsidR="00167C28" w:rsidRPr="00140DD7">
        <w:rPr>
          <w:rFonts w:asciiTheme="minorHAnsi" w:hAnsiTheme="minorHAnsi"/>
          <w:b/>
          <w:bCs/>
        </w:rPr>
        <w:t>ventilation and a</w:t>
      </w:r>
      <w:r w:rsidR="002074EB" w:rsidRPr="00140DD7">
        <w:rPr>
          <w:rFonts w:asciiTheme="minorHAnsi" w:hAnsiTheme="minorHAnsi"/>
          <w:b/>
          <w:bCs/>
        </w:rPr>
        <w:t> </w:t>
      </w:r>
      <w:r w:rsidR="00167C28" w:rsidRPr="00140DD7">
        <w:rPr>
          <w:rFonts w:asciiTheme="minorHAnsi" w:hAnsiTheme="minorHAnsi"/>
          <w:b/>
          <w:bCs/>
        </w:rPr>
        <w:t>massage function, ergonomic legrest</w:t>
      </w:r>
      <w:r w:rsidR="00572DFF" w:rsidRPr="00140DD7">
        <w:rPr>
          <w:rFonts w:asciiTheme="minorHAnsi" w:hAnsiTheme="minorHAnsi"/>
          <w:b/>
          <w:bCs/>
        </w:rPr>
        <w:t>s</w:t>
      </w:r>
      <w:r w:rsidR="00C646FC" w:rsidRPr="00140DD7">
        <w:rPr>
          <w:rFonts w:asciiTheme="minorHAnsi" w:hAnsiTheme="minorHAnsi"/>
          <w:b/>
          <w:bCs/>
        </w:rPr>
        <w:t>, two pillows,</w:t>
      </w:r>
      <w:r w:rsidR="003438B6" w:rsidRPr="00140DD7">
        <w:rPr>
          <w:rFonts w:asciiTheme="minorHAnsi" w:hAnsiTheme="minorHAnsi"/>
          <w:b/>
          <w:bCs/>
        </w:rPr>
        <w:t xml:space="preserve"> </w:t>
      </w:r>
      <w:r w:rsidR="0011797F" w:rsidRPr="00140DD7">
        <w:rPr>
          <w:rFonts w:asciiTheme="minorHAnsi" w:hAnsiTheme="minorHAnsi"/>
          <w:b/>
          <w:bCs/>
        </w:rPr>
        <w:t>a</w:t>
      </w:r>
      <w:r w:rsidR="002074EB" w:rsidRPr="00140DD7">
        <w:rPr>
          <w:rFonts w:asciiTheme="minorHAnsi" w:hAnsiTheme="minorHAnsi"/>
          <w:b/>
          <w:bCs/>
        </w:rPr>
        <w:t> </w:t>
      </w:r>
      <w:r w:rsidR="003438B6" w:rsidRPr="00140DD7">
        <w:rPr>
          <w:rFonts w:asciiTheme="minorHAnsi" w:hAnsiTheme="minorHAnsi"/>
          <w:b/>
          <w:bCs/>
        </w:rPr>
        <w:t>folding table in the centre console</w:t>
      </w:r>
      <w:r w:rsidR="0011797F" w:rsidRPr="00140DD7">
        <w:rPr>
          <w:rFonts w:asciiTheme="minorHAnsi" w:hAnsiTheme="minorHAnsi"/>
          <w:b/>
          <w:bCs/>
        </w:rPr>
        <w:t>,</w:t>
      </w:r>
      <w:r w:rsidR="003438B6" w:rsidRPr="00140DD7">
        <w:rPr>
          <w:rFonts w:asciiTheme="minorHAnsi" w:hAnsiTheme="minorHAnsi"/>
          <w:b/>
          <w:bCs/>
        </w:rPr>
        <w:t xml:space="preserve"> and</w:t>
      </w:r>
      <w:r w:rsidR="00572DFF" w:rsidRPr="00140DD7">
        <w:rPr>
          <w:rFonts w:asciiTheme="minorHAnsi" w:hAnsiTheme="minorHAnsi"/>
          <w:b/>
          <w:bCs/>
        </w:rPr>
        <w:t xml:space="preserve"> </w:t>
      </w:r>
      <w:r w:rsidRPr="00140DD7">
        <w:rPr>
          <w:rFonts w:asciiTheme="minorHAnsi" w:hAnsiTheme="minorHAnsi"/>
          <w:b/>
          <w:bCs/>
        </w:rPr>
        <w:t>a</w:t>
      </w:r>
      <w:r w:rsidR="00C82722" w:rsidRPr="00140DD7">
        <w:rPr>
          <w:rFonts w:asciiTheme="minorHAnsi" w:hAnsiTheme="minorHAnsi"/>
          <w:b/>
          <w:bCs/>
        </w:rPr>
        <w:t> </w:t>
      </w:r>
      <w:r w:rsidRPr="00140DD7">
        <w:rPr>
          <w:rFonts w:asciiTheme="minorHAnsi" w:hAnsiTheme="minorHAnsi"/>
          <w:b/>
          <w:bCs/>
        </w:rPr>
        <w:t xml:space="preserve">wellbeing app, transforms the </w:t>
      </w:r>
      <w:r w:rsidR="009B2BD6" w:rsidRPr="00140DD7">
        <w:rPr>
          <w:rFonts w:asciiTheme="minorHAnsi" w:hAnsiTheme="minorHAnsi"/>
          <w:b/>
          <w:bCs/>
        </w:rPr>
        <w:t xml:space="preserve">Peaq </w:t>
      </w:r>
      <w:r w:rsidRPr="00140DD7">
        <w:rPr>
          <w:rFonts w:asciiTheme="minorHAnsi" w:hAnsiTheme="minorHAnsi"/>
          <w:b/>
          <w:bCs/>
        </w:rPr>
        <w:t>into a</w:t>
      </w:r>
      <w:r w:rsidR="00C82722" w:rsidRPr="00140DD7">
        <w:rPr>
          <w:rFonts w:asciiTheme="minorHAnsi" w:hAnsiTheme="minorHAnsi"/>
          <w:b/>
          <w:bCs/>
        </w:rPr>
        <w:t> </w:t>
      </w:r>
      <w:r w:rsidRPr="00140DD7">
        <w:rPr>
          <w:rFonts w:asciiTheme="minorHAnsi" w:hAnsiTheme="minorHAnsi"/>
          <w:b/>
          <w:bCs/>
        </w:rPr>
        <w:t>lounge on wheels</w:t>
      </w:r>
      <w:r w:rsidR="00134CB9" w:rsidRPr="00140DD7">
        <w:rPr>
          <w:rFonts w:asciiTheme="minorHAnsi" w:hAnsiTheme="minorHAnsi"/>
          <w:b/>
          <w:bCs/>
        </w:rPr>
        <w:t>.</w:t>
      </w:r>
      <w:r w:rsidR="003A1FD4" w:rsidRPr="00140DD7">
        <w:rPr>
          <w:rFonts w:ascii="Times New Roman" w:eastAsia="Times New Roman" w:hAnsi="Times New Roman" w:cs="Times New Roman"/>
          <w:b/>
          <w:bCs/>
          <w:sz w:val="24"/>
          <w:szCs w:val="24"/>
          <w:lang w:eastAsia="cs-CZ"/>
        </w:rPr>
        <w:t xml:space="preserve"> </w:t>
      </w:r>
      <w:r w:rsidR="003A1FD4" w:rsidRPr="00140DD7">
        <w:rPr>
          <w:rFonts w:asciiTheme="minorHAnsi" w:hAnsiTheme="minorHAnsi"/>
          <w:b/>
          <w:bCs/>
        </w:rPr>
        <w:t>The Relax Package also includes a</w:t>
      </w:r>
      <w:r w:rsidR="002074EB" w:rsidRPr="00140DD7">
        <w:rPr>
          <w:rFonts w:asciiTheme="minorHAnsi" w:hAnsiTheme="minorHAnsi"/>
          <w:b/>
          <w:bCs/>
        </w:rPr>
        <w:t> </w:t>
      </w:r>
      <w:r w:rsidR="003A1FD4" w:rsidRPr="00140DD7">
        <w:rPr>
          <w:rFonts w:asciiTheme="minorHAnsi" w:hAnsiTheme="minorHAnsi"/>
          <w:b/>
          <w:bCs/>
        </w:rPr>
        <w:t>Sonos</w:t>
      </w:r>
      <w:r w:rsidR="00FB6911" w:rsidRPr="00140DD7">
        <w:rPr>
          <w:rFonts w:asciiTheme="minorHAnsi" w:hAnsiTheme="minorHAnsi"/>
          <w:b/>
          <w:bCs/>
        </w:rPr>
        <w:t xml:space="preserve"> premium sound system</w:t>
      </w:r>
      <w:r w:rsidR="003A1FD4" w:rsidRPr="00140DD7">
        <w:rPr>
          <w:rFonts w:asciiTheme="minorHAnsi" w:hAnsiTheme="minorHAnsi"/>
          <w:b/>
          <w:bCs/>
        </w:rPr>
        <w:t>, developed specifically for the Peaq, featuring 16</w:t>
      </w:r>
      <w:r w:rsidR="002074EB" w:rsidRPr="00140DD7">
        <w:rPr>
          <w:rFonts w:asciiTheme="minorHAnsi" w:hAnsiTheme="minorHAnsi"/>
          <w:b/>
          <w:bCs/>
        </w:rPr>
        <w:t> </w:t>
      </w:r>
      <w:r w:rsidR="003A1FD4" w:rsidRPr="00140DD7">
        <w:rPr>
          <w:rFonts w:asciiTheme="minorHAnsi" w:hAnsiTheme="minorHAnsi"/>
          <w:b/>
          <w:bCs/>
        </w:rPr>
        <w:t>speakers and an output of 755</w:t>
      </w:r>
      <w:r w:rsidR="002074EB" w:rsidRPr="00140DD7">
        <w:rPr>
          <w:rFonts w:asciiTheme="minorHAnsi" w:hAnsiTheme="minorHAnsi"/>
          <w:b/>
          <w:bCs/>
        </w:rPr>
        <w:t> </w:t>
      </w:r>
      <w:r w:rsidR="003A1FD4" w:rsidRPr="00140DD7">
        <w:rPr>
          <w:rFonts w:asciiTheme="minorHAnsi" w:hAnsiTheme="minorHAnsi"/>
          <w:b/>
          <w:bCs/>
        </w:rPr>
        <w:t>W.</w:t>
      </w:r>
    </w:p>
    <w:p w14:paraId="53C674BE" w14:textId="2BA7C300" w:rsidR="000871DE" w:rsidRPr="00140DD7" w:rsidRDefault="000871DE" w:rsidP="003A1FD4">
      <w:pPr>
        <w:spacing w:after="0"/>
        <w:rPr>
          <w:rFonts w:asciiTheme="minorHAnsi" w:hAnsiTheme="minorHAnsi"/>
          <w:b/>
          <w:bCs/>
        </w:rPr>
      </w:pPr>
    </w:p>
    <w:p w14:paraId="7F798FBC" w14:textId="0FC3B2EB" w:rsidR="000871DE" w:rsidRPr="00140DD7" w:rsidRDefault="003C0982" w:rsidP="001657E1">
      <w:pPr>
        <w:spacing w:after="0"/>
        <w:rPr>
          <w:rFonts w:asciiTheme="minorHAnsi" w:hAnsiTheme="minorHAnsi"/>
          <w:b/>
          <w:bCs/>
        </w:rPr>
      </w:pPr>
      <w:r w:rsidRPr="00140DD7">
        <w:rPr>
          <w:rFonts w:ascii="SKODA Next" w:hAnsi="SKODA Next"/>
          <w:b/>
          <w:bCs/>
        </w:rPr>
        <w:t>A</w:t>
      </w:r>
      <w:r w:rsidR="00C82722" w:rsidRPr="00140DD7">
        <w:rPr>
          <w:rFonts w:ascii="SKODA Next" w:hAnsi="SKODA Next"/>
          <w:b/>
          <w:bCs/>
        </w:rPr>
        <w:t> </w:t>
      </w:r>
      <w:r w:rsidRPr="00140DD7">
        <w:rPr>
          <w:rFonts w:ascii="SKODA Next" w:hAnsi="SKODA Next"/>
          <w:b/>
          <w:bCs/>
        </w:rPr>
        <w:t>large electric SUV designed for up to seven</w:t>
      </w:r>
      <w:r w:rsidR="00465EEF" w:rsidRPr="00140DD7">
        <w:rPr>
          <w:rFonts w:ascii="SKODA Next" w:hAnsi="SKODA Next"/>
          <w:b/>
          <w:bCs/>
        </w:rPr>
        <w:t xml:space="preserve"> </w:t>
      </w:r>
      <w:r w:rsidR="00250CF7" w:rsidRPr="00140DD7">
        <w:rPr>
          <w:rFonts w:ascii="SKODA Next" w:hAnsi="SKODA Next"/>
          <w:b/>
          <w:bCs/>
        </w:rPr>
        <w:t>people</w:t>
      </w:r>
    </w:p>
    <w:p w14:paraId="758C2305" w14:textId="61B3A7BA" w:rsidR="000871DE" w:rsidRPr="00140DD7" w:rsidRDefault="003C0982" w:rsidP="001657E1">
      <w:pPr>
        <w:spacing w:after="0"/>
        <w:rPr>
          <w:rFonts w:asciiTheme="minorHAnsi" w:hAnsiTheme="minorHAnsi"/>
        </w:rPr>
      </w:pPr>
      <w:r w:rsidRPr="00140DD7">
        <w:rPr>
          <w:rFonts w:asciiTheme="minorHAnsi" w:hAnsiTheme="minorHAnsi"/>
        </w:rPr>
        <w:t>With a</w:t>
      </w:r>
      <w:r w:rsidR="00C82722" w:rsidRPr="00140DD7">
        <w:rPr>
          <w:rFonts w:asciiTheme="minorHAnsi" w:hAnsiTheme="minorHAnsi"/>
        </w:rPr>
        <w:t> </w:t>
      </w:r>
      <w:r w:rsidRPr="00140DD7">
        <w:rPr>
          <w:rFonts w:asciiTheme="minorHAnsi" w:hAnsiTheme="minorHAnsi"/>
        </w:rPr>
        <w:t>wheelbase of 2,965</w:t>
      </w:r>
      <w:r w:rsidR="00C82722" w:rsidRPr="00140DD7">
        <w:rPr>
          <w:rFonts w:asciiTheme="minorHAnsi" w:hAnsiTheme="minorHAnsi"/>
        </w:rPr>
        <w:t> </w:t>
      </w:r>
      <w:r w:rsidRPr="00140DD7">
        <w:rPr>
          <w:rFonts w:asciiTheme="minorHAnsi" w:hAnsiTheme="minorHAnsi"/>
        </w:rPr>
        <w:t>m</w:t>
      </w:r>
      <w:r w:rsidR="00D25712" w:rsidRPr="00140DD7">
        <w:rPr>
          <w:rFonts w:asciiTheme="minorHAnsi" w:hAnsiTheme="minorHAnsi"/>
        </w:rPr>
        <w:t>m</w:t>
      </w:r>
      <w:r w:rsidRPr="00140DD7">
        <w:rPr>
          <w:rFonts w:asciiTheme="minorHAnsi" w:hAnsiTheme="minorHAnsi"/>
        </w:rPr>
        <w:t>, even passengers in the second and third rows enjoy comfort and generous legroom. The third row also provides ample headroom, while still leaving a</w:t>
      </w:r>
      <w:r w:rsidR="00C82722" w:rsidRPr="00140DD7">
        <w:rPr>
          <w:rFonts w:asciiTheme="minorHAnsi" w:hAnsiTheme="minorHAnsi"/>
        </w:rPr>
        <w:t> </w:t>
      </w:r>
      <w:r w:rsidRPr="00140DD7">
        <w:rPr>
          <w:rFonts w:asciiTheme="minorHAnsi" w:hAnsiTheme="minorHAnsi"/>
        </w:rPr>
        <w:t>usable 299</w:t>
      </w:r>
      <w:r w:rsidR="00C82722" w:rsidRPr="00140DD7">
        <w:rPr>
          <w:rFonts w:asciiTheme="minorHAnsi" w:hAnsiTheme="minorHAnsi"/>
        </w:rPr>
        <w:t> </w:t>
      </w:r>
      <w:r w:rsidRPr="00140DD7">
        <w:rPr>
          <w:rFonts w:asciiTheme="minorHAnsi" w:hAnsiTheme="minorHAnsi"/>
        </w:rPr>
        <w:t>litres of boot space.</w:t>
      </w:r>
      <w:r w:rsidR="003438B6" w:rsidRPr="00140DD7">
        <w:rPr>
          <w:rFonts w:asciiTheme="minorHAnsi" w:hAnsiTheme="minorHAnsi"/>
        </w:rPr>
        <w:t xml:space="preserve"> </w:t>
      </w:r>
      <w:r w:rsidRPr="00140DD7">
        <w:rPr>
          <w:rFonts w:asciiTheme="minorHAnsi" w:hAnsiTheme="minorHAnsi"/>
        </w:rPr>
        <w:t>In the five-seat configuration, the Peaq boasts a</w:t>
      </w:r>
      <w:r w:rsidR="00C82722" w:rsidRPr="00140DD7">
        <w:rPr>
          <w:rFonts w:asciiTheme="minorHAnsi" w:hAnsiTheme="minorHAnsi"/>
        </w:rPr>
        <w:t> </w:t>
      </w:r>
      <w:r w:rsidRPr="00140DD7">
        <w:rPr>
          <w:rFonts w:asciiTheme="minorHAnsi" w:hAnsiTheme="minorHAnsi"/>
        </w:rPr>
        <w:t>boot capacity of 935</w:t>
      </w:r>
      <w:r w:rsidR="00C82722" w:rsidRPr="00140DD7">
        <w:rPr>
          <w:rFonts w:asciiTheme="minorHAnsi" w:hAnsiTheme="minorHAnsi"/>
        </w:rPr>
        <w:t> </w:t>
      </w:r>
      <w:r w:rsidRPr="00140DD7">
        <w:rPr>
          <w:rFonts w:asciiTheme="minorHAnsi" w:hAnsiTheme="minorHAnsi"/>
        </w:rPr>
        <w:t xml:space="preserve">litres – more than any other Škoda model. </w:t>
      </w:r>
      <w:r w:rsidR="00DA47EE" w:rsidRPr="00140DD7">
        <w:rPr>
          <w:rFonts w:asciiTheme="minorHAnsi" w:hAnsiTheme="minorHAnsi"/>
        </w:rPr>
        <w:t>A</w:t>
      </w:r>
      <w:r w:rsidR="00C82722" w:rsidRPr="00140DD7">
        <w:rPr>
          <w:rFonts w:asciiTheme="minorHAnsi" w:hAnsiTheme="minorHAnsi"/>
        </w:rPr>
        <w:t> </w:t>
      </w:r>
      <w:r w:rsidRPr="00140DD7">
        <w:rPr>
          <w:rFonts w:asciiTheme="minorHAnsi" w:hAnsiTheme="minorHAnsi"/>
        </w:rPr>
        <w:t>37-litre frunk provi</w:t>
      </w:r>
      <w:r w:rsidR="00DA47EE" w:rsidRPr="00140DD7">
        <w:rPr>
          <w:rFonts w:asciiTheme="minorHAnsi" w:hAnsiTheme="minorHAnsi"/>
        </w:rPr>
        <w:t>des</w:t>
      </w:r>
      <w:r w:rsidRPr="00140DD7">
        <w:rPr>
          <w:rFonts w:asciiTheme="minorHAnsi" w:hAnsiTheme="minorHAnsi"/>
        </w:rPr>
        <w:t xml:space="preserve"> storage space for charging cables and similar items</w:t>
      </w:r>
      <w:r w:rsidR="00250CF7" w:rsidRPr="00140DD7">
        <w:rPr>
          <w:rFonts w:asciiTheme="minorHAnsi" w:hAnsiTheme="minorHAnsi"/>
        </w:rPr>
        <w:t>,</w:t>
      </w:r>
      <w:r w:rsidRPr="00140DD7">
        <w:rPr>
          <w:rFonts w:asciiTheme="minorHAnsi" w:hAnsiTheme="minorHAnsi"/>
        </w:rPr>
        <w:t xml:space="preserve"> </w:t>
      </w:r>
      <w:r w:rsidR="001D45A2" w:rsidRPr="00140DD7">
        <w:rPr>
          <w:rFonts w:asciiTheme="minorHAnsi" w:hAnsiTheme="minorHAnsi"/>
        </w:rPr>
        <w:t xml:space="preserve">while </w:t>
      </w:r>
      <w:r w:rsidRPr="00140DD7">
        <w:rPr>
          <w:rFonts w:asciiTheme="minorHAnsi" w:hAnsiTheme="minorHAnsi"/>
        </w:rPr>
        <w:t>additional sto</w:t>
      </w:r>
      <w:r w:rsidR="000424A5" w:rsidRPr="00140DD7">
        <w:rPr>
          <w:rFonts w:asciiTheme="minorHAnsi" w:hAnsiTheme="minorHAnsi"/>
        </w:rPr>
        <w:t>r</w:t>
      </w:r>
      <w:r w:rsidRPr="00140DD7">
        <w:rPr>
          <w:rFonts w:asciiTheme="minorHAnsi" w:hAnsiTheme="minorHAnsi"/>
        </w:rPr>
        <w:t xml:space="preserve">age compartments throughout the interior </w:t>
      </w:r>
      <w:r w:rsidR="00250CF7" w:rsidRPr="00140DD7">
        <w:rPr>
          <w:rFonts w:asciiTheme="minorHAnsi" w:hAnsiTheme="minorHAnsi"/>
        </w:rPr>
        <w:t xml:space="preserve">offer </w:t>
      </w:r>
      <w:r w:rsidRPr="00140DD7">
        <w:rPr>
          <w:rFonts w:asciiTheme="minorHAnsi" w:hAnsiTheme="minorHAnsi"/>
        </w:rPr>
        <w:t>more than 33</w:t>
      </w:r>
      <w:r w:rsidR="00C82722" w:rsidRPr="00140DD7">
        <w:rPr>
          <w:rFonts w:asciiTheme="minorHAnsi" w:hAnsiTheme="minorHAnsi"/>
        </w:rPr>
        <w:t> </w:t>
      </w:r>
      <w:r w:rsidRPr="00140DD7">
        <w:rPr>
          <w:rFonts w:asciiTheme="minorHAnsi" w:hAnsiTheme="minorHAnsi"/>
        </w:rPr>
        <w:t xml:space="preserve">litres of extra space for smaller </w:t>
      </w:r>
      <w:r w:rsidR="004D23D0" w:rsidRPr="00140DD7">
        <w:rPr>
          <w:rFonts w:asciiTheme="minorHAnsi" w:hAnsiTheme="minorHAnsi"/>
        </w:rPr>
        <w:t>items</w:t>
      </w:r>
      <w:r w:rsidRPr="00140DD7">
        <w:rPr>
          <w:rFonts w:asciiTheme="minorHAnsi" w:hAnsiTheme="minorHAnsi"/>
        </w:rPr>
        <w:t>.</w:t>
      </w:r>
    </w:p>
    <w:p w14:paraId="2C5BD646" w14:textId="77777777" w:rsidR="003C0982" w:rsidRPr="00140DD7" w:rsidRDefault="003C0982" w:rsidP="003C0982">
      <w:pPr>
        <w:rPr>
          <w:rFonts w:ascii="SKODA Next" w:hAnsi="SKODA Next"/>
          <w:b/>
          <w:bCs/>
        </w:rPr>
      </w:pPr>
    </w:p>
    <w:p w14:paraId="36E2300B" w14:textId="749D1F3A" w:rsidR="003C0982" w:rsidRPr="00140DD7" w:rsidRDefault="003C0982" w:rsidP="00612C51">
      <w:pPr>
        <w:spacing w:after="0"/>
        <w:rPr>
          <w:rFonts w:ascii="SKODA Next" w:hAnsi="SKODA Next"/>
          <w:b/>
          <w:bCs/>
        </w:rPr>
      </w:pPr>
      <w:r w:rsidRPr="00140DD7">
        <w:rPr>
          <w:rFonts w:ascii="SKODA Next" w:hAnsi="SKODA Next"/>
          <w:b/>
          <w:bCs/>
        </w:rPr>
        <w:t>Interior Design Selections</w:t>
      </w:r>
      <w:r w:rsidR="00612C51" w:rsidRPr="00140DD7">
        <w:rPr>
          <w:rFonts w:ascii="SKODA Next" w:hAnsi="SKODA Next"/>
          <w:b/>
          <w:bCs/>
        </w:rPr>
        <w:t>: Suite Ceramique stands out in light grey</w:t>
      </w:r>
    </w:p>
    <w:p w14:paraId="7AA91E0A" w14:textId="57268FF5" w:rsidR="003C0982" w:rsidRPr="00140DD7" w:rsidRDefault="003C0982" w:rsidP="002F531F">
      <w:pPr>
        <w:spacing w:after="0"/>
        <w:rPr>
          <w:rFonts w:asciiTheme="minorHAnsi" w:hAnsiTheme="minorHAnsi"/>
        </w:rPr>
      </w:pPr>
      <w:r w:rsidRPr="00140DD7">
        <w:rPr>
          <w:rFonts w:asciiTheme="minorHAnsi" w:hAnsiTheme="minorHAnsi"/>
        </w:rPr>
        <w:t xml:space="preserve">The Peaq is available in </w:t>
      </w:r>
      <w:r w:rsidR="005150A7" w:rsidRPr="00140DD7">
        <w:rPr>
          <w:rFonts w:asciiTheme="minorHAnsi" w:hAnsiTheme="minorHAnsi"/>
        </w:rPr>
        <w:t xml:space="preserve">five </w:t>
      </w:r>
      <w:r w:rsidRPr="00140DD7">
        <w:rPr>
          <w:rFonts w:asciiTheme="minorHAnsi" w:hAnsiTheme="minorHAnsi"/>
        </w:rPr>
        <w:t>Interior Design Selections</w:t>
      </w:r>
      <w:r w:rsidR="00572DFF" w:rsidRPr="00140DD7">
        <w:rPr>
          <w:rFonts w:asciiTheme="minorHAnsi" w:hAnsiTheme="minorHAnsi"/>
        </w:rPr>
        <w:t>: Suite Black, Suite Ceramique, Lodge, Loft</w:t>
      </w:r>
      <w:r w:rsidR="00250CF7" w:rsidRPr="00140DD7">
        <w:rPr>
          <w:rFonts w:asciiTheme="minorHAnsi" w:hAnsiTheme="minorHAnsi"/>
        </w:rPr>
        <w:t>,</w:t>
      </w:r>
      <w:r w:rsidR="005150A7" w:rsidRPr="00140DD7">
        <w:rPr>
          <w:rFonts w:asciiTheme="minorHAnsi" w:hAnsiTheme="minorHAnsi"/>
        </w:rPr>
        <w:t xml:space="preserve"> and Sportline</w:t>
      </w:r>
      <w:r w:rsidRPr="00140DD7">
        <w:rPr>
          <w:rFonts w:asciiTheme="minorHAnsi" w:hAnsiTheme="minorHAnsi"/>
        </w:rPr>
        <w:t xml:space="preserve">. </w:t>
      </w:r>
      <w:r w:rsidR="00572DFF" w:rsidRPr="00140DD7">
        <w:rPr>
          <w:rFonts w:asciiTheme="minorHAnsi" w:hAnsiTheme="minorHAnsi"/>
        </w:rPr>
        <w:t xml:space="preserve">The two </w:t>
      </w:r>
      <w:r w:rsidR="003C29CC" w:rsidRPr="00140DD7">
        <w:rPr>
          <w:rFonts w:asciiTheme="minorHAnsi" w:hAnsiTheme="minorHAnsi"/>
        </w:rPr>
        <w:t xml:space="preserve">top-of-the-range </w:t>
      </w:r>
      <w:r w:rsidR="00572DFF" w:rsidRPr="00140DD7">
        <w:rPr>
          <w:rFonts w:asciiTheme="minorHAnsi" w:hAnsiTheme="minorHAnsi"/>
        </w:rPr>
        <w:t>Suite variants</w:t>
      </w:r>
      <w:r w:rsidR="00ED0A8A" w:rsidRPr="00140DD7">
        <w:rPr>
          <w:rFonts w:asciiTheme="minorHAnsi" w:hAnsiTheme="minorHAnsi"/>
        </w:rPr>
        <w:t xml:space="preserve"> </w:t>
      </w:r>
      <w:r w:rsidR="00250CF7" w:rsidRPr="00140DD7">
        <w:rPr>
          <w:rFonts w:asciiTheme="minorHAnsi" w:hAnsiTheme="minorHAnsi"/>
        </w:rPr>
        <w:t xml:space="preserve">use </w:t>
      </w:r>
      <w:r w:rsidR="00813980" w:rsidRPr="00140DD7">
        <w:rPr>
          <w:rFonts w:asciiTheme="minorHAnsi" w:hAnsiTheme="minorHAnsi"/>
        </w:rPr>
        <w:t xml:space="preserve">the high-quality leather alternative </w:t>
      </w:r>
      <w:r w:rsidR="00572DFF" w:rsidRPr="00140DD7">
        <w:rPr>
          <w:rFonts w:asciiTheme="minorHAnsi" w:hAnsiTheme="minorHAnsi"/>
        </w:rPr>
        <w:t xml:space="preserve">Techtona: in black for Suite Black, and in light grey for Suite Ceramique. The Lodge interior </w:t>
      </w:r>
      <w:r w:rsidR="00250CF7" w:rsidRPr="00140DD7">
        <w:rPr>
          <w:rFonts w:asciiTheme="minorHAnsi" w:hAnsiTheme="minorHAnsi"/>
        </w:rPr>
        <w:t xml:space="preserve">combines </w:t>
      </w:r>
      <w:r w:rsidR="00572DFF" w:rsidRPr="00140DD7">
        <w:rPr>
          <w:rFonts w:asciiTheme="minorHAnsi" w:hAnsiTheme="minorHAnsi"/>
        </w:rPr>
        <w:t xml:space="preserve">dark grey fabric upholstery </w:t>
      </w:r>
      <w:r w:rsidR="00250CF7" w:rsidRPr="00140DD7">
        <w:rPr>
          <w:rFonts w:asciiTheme="minorHAnsi" w:hAnsiTheme="minorHAnsi"/>
        </w:rPr>
        <w:t xml:space="preserve">with </w:t>
      </w:r>
      <w:r w:rsidR="00572DFF" w:rsidRPr="00140DD7">
        <w:rPr>
          <w:rFonts w:asciiTheme="minorHAnsi" w:hAnsiTheme="minorHAnsi"/>
        </w:rPr>
        <w:t>green Techtona accents. The standard Loft features black seat upholstery combined with light grey Techtona on the dashboard and door panels, and black Techtona on the centre armrest.</w:t>
      </w:r>
      <w:r w:rsidR="00227E94" w:rsidRPr="00140DD7">
        <w:rPr>
          <w:rFonts w:asciiTheme="minorHAnsi" w:hAnsiTheme="minorHAnsi"/>
        </w:rPr>
        <w:t xml:space="preserve"> The Sportline </w:t>
      </w:r>
      <w:r w:rsidR="002A5A3C" w:rsidRPr="00140DD7">
        <w:rPr>
          <w:rFonts w:asciiTheme="minorHAnsi" w:hAnsiTheme="minorHAnsi"/>
        </w:rPr>
        <w:t xml:space="preserve">Lounge </w:t>
      </w:r>
      <w:r w:rsidR="00227E94" w:rsidRPr="00140DD7">
        <w:rPr>
          <w:rFonts w:asciiTheme="minorHAnsi" w:hAnsiTheme="minorHAnsi"/>
        </w:rPr>
        <w:t xml:space="preserve">Design Selection </w:t>
      </w:r>
      <w:r w:rsidR="00250CF7" w:rsidRPr="00140DD7">
        <w:rPr>
          <w:rFonts w:asciiTheme="minorHAnsi" w:hAnsiTheme="minorHAnsi"/>
        </w:rPr>
        <w:t xml:space="preserve">comes with </w:t>
      </w:r>
      <w:r w:rsidR="00227E94" w:rsidRPr="00140DD7">
        <w:rPr>
          <w:rFonts w:asciiTheme="minorHAnsi" w:hAnsiTheme="minorHAnsi"/>
        </w:rPr>
        <w:t xml:space="preserve">sports front seats upholstered in black Techtona and black </w:t>
      </w:r>
      <w:r w:rsidR="00B37262" w:rsidRPr="00140DD7">
        <w:rPr>
          <w:rFonts w:asciiTheme="minorHAnsi" w:hAnsiTheme="minorHAnsi"/>
        </w:rPr>
        <w:t>Suedia</w:t>
      </w:r>
      <w:r w:rsidR="00227E94" w:rsidRPr="00140DD7">
        <w:rPr>
          <w:rFonts w:asciiTheme="minorHAnsi" w:hAnsiTheme="minorHAnsi"/>
        </w:rPr>
        <w:t xml:space="preserve">, complemented by white stitching. </w:t>
      </w:r>
      <w:r w:rsidRPr="00140DD7">
        <w:rPr>
          <w:rFonts w:asciiTheme="minorHAnsi" w:hAnsiTheme="minorHAnsi"/>
        </w:rPr>
        <w:t xml:space="preserve">All Interior Design Selections are fitted as standard </w:t>
      </w:r>
      <w:r w:rsidRPr="00140DD7">
        <w:rPr>
          <w:rFonts w:asciiTheme="minorHAnsi" w:hAnsiTheme="minorHAnsi"/>
        </w:rPr>
        <w:lastRenderedPageBreak/>
        <w:t>with ambient lighting and a</w:t>
      </w:r>
      <w:r w:rsidR="00C82722" w:rsidRPr="00140DD7">
        <w:rPr>
          <w:rFonts w:asciiTheme="minorHAnsi" w:hAnsiTheme="minorHAnsi"/>
        </w:rPr>
        <w:t> </w:t>
      </w:r>
      <w:r w:rsidRPr="00140DD7">
        <w:rPr>
          <w:rFonts w:asciiTheme="minorHAnsi" w:hAnsiTheme="minorHAnsi"/>
        </w:rPr>
        <w:t>heated two-spoke multifunction steering wheel</w:t>
      </w:r>
      <w:bookmarkStart w:id="10" w:name="_Hlk231253379"/>
      <w:r w:rsidR="002A48A5" w:rsidRPr="00140DD7">
        <w:rPr>
          <w:rFonts w:asciiTheme="minorHAnsi" w:hAnsiTheme="minorHAnsi"/>
        </w:rPr>
        <w:t xml:space="preserve">, while the Sportline </w:t>
      </w:r>
      <w:r w:rsidR="00446E80" w:rsidRPr="00140DD7">
        <w:rPr>
          <w:rFonts w:asciiTheme="minorHAnsi" w:hAnsiTheme="minorHAnsi"/>
        </w:rPr>
        <w:t xml:space="preserve">variant </w:t>
      </w:r>
      <w:r w:rsidR="002A48A5" w:rsidRPr="00140DD7">
        <w:rPr>
          <w:rFonts w:asciiTheme="minorHAnsi" w:hAnsiTheme="minorHAnsi"/>
        </w:rPr>
        <w:t>features a</w:t>
      </w:r>
      <w:r w:rsidR="002074EB" w:rsidRPr="00140DD7">
        <w:rPr>
          <w:rFonts w:asciiTheme="minorHAnsi" w:hAnsiTheme="minorHAnsi"/>
        </w:rPr>
        <w:t> </w:t>
      </w:r>
      <w:r w:rsidR="002A48A5" w:rsidRPr="00140DD7">
        <w:rPr>
          <w:rFonts w:asciiTheme="minorHAnsi" w:hAnsiTheme="minorHAnsi"/>
        </w:rPr>
        <w:t>three-spoke steering wheel.</w:t>
      </w:r>
    </w:p>
    <w:bookmarkEnd w:id="10"/>
    <w:p w14:paraId="22CDEBD0" w14:textId="77777777" w:rsidR="003C0982" w:rsidRPr="00140DD7" w:rsidRDefault="003C0982" w:rsidP="003C0982">
      <w:pPr>
        <w:rPr>
          <w:rFonts w:ascii="SKODA Next" w:hAnsi="SKODA Next"/>
          <w:b/>
          <w:bCs/>
        </w:rPr>
      </w:pPr>
    </w:p>
    <w:p w14:paraId="238CDA65" w14:textId="7197F6E6" w:rsidR="00612C51" w:rsidRPr="00140DD7" w:rsidRDefault="00612C51" w:rsidP="002F531F">
      <w:pPr>
        <w:spacing w:after="0"/>
        <w:rPr>
          <w:rFonts w:ascii="SKODA Next" w:hAnsi="SKODA Next"/>
          <w:b/>
          <w:bCs/>
        </w:rPr>
      </w:pPr>
      <w:r w:rsidRPr="00140DD7">
        <w:rPr>
          <w:rFonts w:ascii="SKODA Next" w:hAnsi="SKODA Next"/>
          <w:b/>
          <w:bCs/>
        </w:rPr>
        <w:t>Relax Package: the ultimate way to create a</w:t>
      </w:r>
      <w:r w:rsidR="002074EB" w:rsidRPr="00140DD7">
        <w:rPr>
          <w:rFonts w:ascii="SKODA Next" w:hAnsi="SKODA Next"/>
          <w:b/>
          <w:bCs/>
        </w:rPr>
        <w:t> </w:t>
      </w:r>
      <w:r w:rsidRPr="00140DD7">
        <w:rPr>
          <w:rFonts w:ascii="SKODA Next" w:hAnsi="SKODA Next"/>
          <w:b/>
          <w:bCs/>
        </w:rPr>
        <w:t>lounge-like travel experience</w:t>
      </w:r>
    </w:p>
    <w:p w14:paraId="24199EF8" w14:textId="718D4A65" w:rsidR="003C0982" w:rsidRPr="00140DD7" w:rsidRDefault="003C0982" w:rsidP="002F531F">
      <w:pPr>
        <w:spacing w:after="0"/>
        <w:rPr>
          <w:rFonts w:asciiTheme="minorHAnsi" w:hAnsiTheme="minorHAnsi"/>
        </w:rPr>
      </w:pPr>
      <w:r w:rsidRPr="00140DD7">
        <w:rPr>
          <w:rFonts w:asciiTheme="minorHAnsi" w:hAnsiTheme="minorHAnsi"/>
        </w:rPr>
        <w:t xml:space="preserve">The Relax Package, </w:t>
      </w:r>
      <w:r w:rsidR="00250CF7" w:rsidRPr="00140DD7">
        <w:rPr>
          <w:rFonts w:asciiTheme="minorHAnsi" w:hAnsiTheme="minorHAnsi"/>
        </w:rPr>
        <w:t xml:space="preserve">offered as an option </w:t>
      </w:r>
      <w:r w:rsidR="003C6A7B" w:rsidRPr="00140DD7">
        <w:rPr>
          <w:rFonts w:asciiTheme="minorHAnsi" w:hAnsiTheme="minorHAnsi"/>
        </w:rPr>
        <w:t>with all Interior Design Selections,</w:t>
      </w:r>
      <w:r w:rsidR="00AD3712" w:rsidRPr="00140DD7">
        <w:rPr>
          <w:rFonts w:asciiTheme="minorHAnsi" w:hAnsiTheme="minorHAnsi"/>
        </w:rPr>
        <w:t xml:space="preserve"> </w:t>
      </w:r>
      <w:r w:rsidRPr="00140DD7">
        <w:rPr>
          <w:rFonts w:asciiTheme="minorHAnsi" w:hAnsiTheme="minorHAnsi"/>
        </w:rPr>
        <w:t>ma</w:t>
      </w:r>
      <w:r w:rsidR="00AD3712" w:rsidRPr="00140DD7">
        <w:rPr>
          <w:rFonts w:asciiTheme="minorHAnsi" w:hAnsiTheme="minorHAnsi"/>
        </w:rPr>
        <w:t>kes</w:t>
      </w:r>
      <w:r w:rsidRPr="00140DD7">
        <w:rPr>
          <w:rFonts w:asciiTheme="minorHAnsi" w:hAnsiTheme="minorHAnsi"/>
        </w:rPr>
        <w:t xml:space="preserve"> its Škoda debut </w:t>
      </w:r>
      <w:r w:rsidR="00AD3712" w:rsidRPr="00140DD7">
        <w:rPr>
          <w:rFonts w:asciiTheme="minorHAnsi" w:hAnsiTheme="minorHAnsi"/>
        </w:rPr>
        <w:t>and transforms the</w:t>
      </w:r>
      <w:r w:rsidR="00C55D27" w:rsidRPr="00140DD7">
        <w:rPr>
          <w:rFonts w:asciiTheme="minorHAnsi" w:hAnsiTheme="minorHAnsi"/>
        </w:rPr>
        <w:t xml:space="preserve"> Peaq into a</w:t>
      </w:r>
      <w:r w:rsidR="002D4EE9" w:rsidRPr="00140DD7">
        <w:rPr>
          <w:rFonts w:asciiTheme="minorHAnsi" w:hAnsiTheme="minorHAnsi"/>
        </w:rPr>
        <w:t> </w:t>
      </w:r>
      <w:r w:rsidR="00C55D27" w:rsidRPr="00140DD7">
        <w:rPr>
          <w:rFonts w:asciiTheme="minorHAnsi" w:hAnsiTheme="minorHAnsi"/>
        </w:rPr>
        <w:t>lounge on wheels</w:t>
      </w:r>
      <w:r w:rsidRPr="00140DD7">
        <w:rPr>
          <w:rFonts w:asciiTheme="minorHAnsi" w:hAnsiTheme="minorHAnsi"/>
        </w:rPr>
        <w:t xml:space="preserve">. </w:t>
      </w:r>
      <w:r w:rsidR="00641843" w:rsidRPr="00140DD7">
        <w:rPr>
          <w:rFonts w:asciiTheme="minorHAnsi" w:hAnsiTheme="minorHAnsi"/>
        </w:rPr>
        <w:t xml:space="preserve">It </w:t>
      </w:r>
      <w:r w:rsidR="00572DFF" w:rsidRPr="00140DD7">
        <w:rPr>
          <w:rFonts w:asciiTheme="minorHAnsi" w:hAnsiTheme="minorHAnsi"/>
        </w:rPr>
        <w:t xml:space="preserve">includes electrically adjustable heated seats </w:t>
      </w:r>
      <w:r w:rsidR="002364D6" w:rsidRPr="00140DD7">
        <w:rPr>
          <w:rFonts w:asciiTheme="minorHAnsi" w:hAnsiTheme="minorHAnsi"/>
        </w:rPr>
        <w:t>officially certified as ergonomic by the regist</w:t>
      </w:r>
      <w:r w:rsidR="00250CF7" w:rsidRPr="00140DD7">
        <w:rPr>
          <w:rFonts w:asciiTheme="minorHAnsi" w:hAnsiTheme="minorHAnsi"/>
        </w:rPr>
        <w:t>e</w:t>
      </w:r>
      <w:r w:rsidR="002364D6" w:rsidRPr="00140DD7">
        <w:rPr>
          <w:rFonts w:asciiTheme="minorHAnsi" w:hAnsiTheme="minorHAnsi"/>
        </w:rPr>
        <w:t>red inst</w:t>
      </w:r>
      <w:r w:rsidR="00250CF7" w:rsidRPr="00140DD7">
        <w:rPr>
          <w:rFonts w:asciiTheme="minorHAnsi" w:hAnsiTheme="minorHAnsi"/>
        </w:rPr>
        <w:t>it</w:t>
      </w:r>
      <w:r w:rsidR="002364D6" w:rsidRPr="00140DD7">
        <w:rPr>
          <w:rFonts w:asciiTheme="minorHAnsi" w:hAnsiTheme="minorHAnsi"/>
        </w:rPr>
        <w:t>ution AGR.</w:t>
      </w:r>
      <w:r w:rsidR="00AD3712" w:rsidRPr="00140DD7">
        <w:rPr>
          <w:rFonts w:asciiTheme="minorHAnsi" w:hAnsiTheme="minorHAnsi"/>
        </w:rPr>
        <w:t xml:space="preserve"> </w:t>
      </w:r>
      <w:r w:rsidR="00901147" w:rsidRPr="00140DD7">
        <w:rPr>
          <w:rFonts w:asciiTheme="minorHAnsi" w:hAnsiTheme="minorHAnsi"/>
        </w:rPr>
        <w:t>Ventilation, a</w:t>
      </w:r>
      <w:r w:rsidR="002074EB" w:rsidRPr="00140DD7">
        <w:rPr>
          <w:rFonts w:asciiTheme="minorHAnsi" w:hAnsiTheme="minorHAnsi"/>
        </w:rPr>
        <w:t> </w:t>
      </w:r>
      <w:r w:rsidR="00901147" w:rsidRPr="00140DD7">
        <w:rPr>
          <w:rFonts w:asciiTheme="minorHAnsi" w:hAnsiTheme="minorHAnsi"/>
        </w:rPr>
        <w:t xml:space="preserve">massage function, and electrically adjustable ergonomic legrests are also included. </w:t>
      </w:r>
      <w:r w:rsidR="00351338" w:rsidRPr="00140DD7">
        <w:rPr>
          <w:rFonts w:asciiTheme="minorHAnsi" w:hAnsiTheme="minorHAnsi"/>
        </w:rPr>
        <w:t>Additi</w:t>
      </w:r>
      <w:r w:rsidR="00E831ED" w:rsidRPr="00140DD7">
        <w:rPr>
          <w:rFonts w:asciiTheme="minorHAnsi" w:hAnsiTheme="minorHAnsi"/>
        </w:rPr>
        <w:t xml:space="preserve">onal </w:t>
      </w:r>
      <w:r w:rsidR="00250CF7" w:rsidRPr="00140DD7">
        <w:rPr>
          <w:rFonts w:asciiTheme="minorHAnsi" w:hAnsiTheme="minorHAnsi"/>
        </w:rPr>
        <w:t xml:space="preserve">equipment includes </w:t>
      </w:r>
      <w:sdt>
        <w:sdtPr>
          <w:tag w:val="goog_rdk_685"/>
          <w:id w:val="-608673705"/>
        </w:sdtPr>
        <w:sdtEndPr/>
        <w:sdtContent>
          <w:sdt>
            <w:sdtPr>
              <w:tag w:val="goog_rdk_686"/>
              <w:id w:val="703528149"/>
            </w:sdtPr>
            <w:sdtEndPr/>
            <w:sdtContent>
              <w:r w:rsidR="00FB6911" w:rsidRPr="00140DD7">
                <w:rPr>
                  <w:rFonts w:ascii="SKODA Next" w:eastAsia="SKODA Next" w:hAnsi="SKODA Next" w:cs="SKODA Next"/>
                </w:rPr>
                <w:t>a custom, Sonos-tuned premium sound system</w:t>
              </w:r>
            </w:sdtContent>
          </w:sdt>
        </w:sdtContent>
      </w:sdt>
      <w:r w:rsidR="00FB6911" w:rsidRPr="00140DD7">
        <w:rPr>
          <w:rFonts w:asciiTheme="minorHAnsi" w:hAnsiTheme="minorHAnsi"/>
        </w:rPr>
        <w:t xml:space="preserve">, </w:t>
      </w:r>
      <w:r w:rsidR="00250CF7" w:rsidRPr="00140DD7">
        <w:rPr>
          <w:rFonts w:asciiTheme="minorHAnsi" w:hAnsiTheme="minorHAnsi"/>
        </w:rPr>
        <w:t xml:space="preserve">and </w:t>
      </w:r>
      <w:r w:rsidR="00451351" w:rsidRPr="00140DD7">
        <w:rPr>
          <w:rFonts w:asciiTheme="minorHAnsi" w:hAnsiTheme="minorHAnsi"/>
        </w:rPr>
        <w:t>a dedicated wellbeing app</w:t>
      </w:r>
      <w:r w:rsidR="001B15EC" w:rsidRPr="00140DD7">
        <w:rPr>
          <w:rFonts w:asciiTheme="minorHAnsi" w:hAnsiTheme="minorHAnsi"/>
        </w:rPr>
        <w:t xml:space="preserve"> offering six modes, including relaxation, stretching, and energy boost settings. </w:t>
      </w:r>
      <w:r w:rsidR="00250CF7" w:rsidRPr="00140DD7">
        <w:rPr>
          <w:rFonts w:asciiTheme="minorHAnsi" w:hAnsiTheme="minorHAnsi"/>
        </w:rPr>
        <w:t xml:space="preserve">The app </w:t>
      </w:r>
      <w:r w:rsidR="001B15EC" w:rsidRPr="00140DD7">
        <w:rPr>
          <w:rFonts w:asciiTheme="minorHAnsi" w:hAnsiTheme="minorHAnsi"/>
        </w:rPr>
        <w:t>creates the intended effect by adjusting functions such as climate control, ambient lighting, and seat massage</w:t>
      </w:r>
      <w:r w:rsidR="00D26A36" w:rsidRPr="00140DD7">
        <w:rPr>
          <w:rFonts w:asciiTheme="minorHAnsi" w:hAnsiTheme="minorHAnsi"/>
        </w:rPr>
        <w:t xml:space="preserve">. </w:t>
      </w:r>
      <w:r w:rsidR="00250CF7" w:rsidRPr="00140DD7">
        <w:rPr>
          <w:rFonts w:asciiTheme="minorHAnsi" w:hAnsiTheme="minorHAnsi"/>
        </w:rPr>
        <w:t>T</w:t>
      </w:r>
      <w:r w:rsidR="00D26A36" w:rsidRPr="00140DD7">
        <w:rPr>
          <w:rFonts w:asciiTheme="minorHAnsi" w:hAnsiTheme="minorHAnsi"/>
        </w:rPr>
        <w:t xml:space="preserve">he </w:t>
      </w:r>
      <w:r w:rsidR="00113390" w:rsidRPr="00140DD7">
        <w:rPr>
          <w:rFonts w:asciiTheme="minorHAnsi" w:hAnsiTheme="minorHAnsi"/>
        </w:rPr>
        <w:t xml:space="preserve">package </w:t>
      </w:r>
      <w:r w:rsidR="00250CF7" w:rsidRPr="00140DD7">
        <w:rPr>
          <w:rFonts w:asciiTheme="minorHAnsi" w:hAnsiTheme="minorHAnsi"/>
        </w:rPr>
        <w:t xml:space="preserve">also </w:t>
      </w:r>
      <w:r w:rsidR="00113390" w:rsidRPr="00140DD7">
        <w:rPr>
          <w:rFonts w:asciiTheme="minorHAnsi" w:hAnsiTheme="minorHAnsi"/>
        </w:rPr>
        <w:t xml:space="preserve">includes </w:t>
      </w:r>
      <w:r w:rsidRPr="00140DD7">
        <w:rPr>
          <w:rFonts w:asciiTheme="minorHAnsi" w:hAnsiTheme="minorHAnsi"/>
        </w:rPr>
        <w:t>two cushions</w:t>
      </w:r>
      <w:r w:rsidR="00572DFF" w:rsidRPr="00140DD7">
        <w:rPr>
          <w:rFonts w:asciiTheme="minorHAnsi" w:hAnsiTheme="minorHAnsi"/>
        </w:rPr>
        <w:t xml:space="preserve"> for the front seat head</w:t>
      </w:r>
      <w:r w:rsidR="00250CF7" w:rsidRPr="00140DD7">
        <w:rPr>
          <w:rFonts w:asciiTheme="minorHAnsi" w:hAnsiTheme="minorHAnsi"/>
        </w:rPr>
        <w:t xml:space="preserve"> restraints </w:t>
      </w:r>
      <w:r w:rsidR="009F4D8F" w:rsidRPr="00140DD7">
        <w:rPr>
          <w:rFonts w:asciiTheme="minorHAnsi" w:hAnsiTheme="minorHAnsi"/>
        </w:rPr>
        <w:t xml:space="preserve">and </w:t>
      </w:r>
      <w:r w:rsidRPr="00140DD7">
        <w:rPr>
          <w:rFonts w:asciiTheme="minorHAnsi" w:hAnsiTheme="minorHAnsi"/>
        </w:rPr>
        <w:t>a</w:t>
      </w:r>
      <w:r w:rsidR="00C82722" w:rsidRPr="00140DD7">
        <w:rPr>
          <w:rFonts w:asciiTheme="minorHAnsi" w:hAnsiTheme="minorHAnsi"/>
        </w:rPr>
        <w:t> </w:t>
      </w:r>
      <w:r w:rsidRPr="00140DD7">
        <w:rPr>
          <w:rFonts w:asciiTheme="minorHAnsi" w:hAnsiTheme="minorHAnsi"/>
        </w:rPr>
        <w:t>folding table integrated into the centre console.</w:t>
      </w:r>
    </w:p>
    <w:p w14:paraId="3A0B453F" w14:textId="77777777" w:rsidR="003C0982" w:rsidRPr="00140DD7" w:rsidRDefault="003C0982" w:rsidP="003C0982">
      <w:pPr>
        <w:rPr>
          <w:rFonts w:ascii="SKODA Next" w:hAnsi="SKODA Next"/>
          <w:b/>
          <w:bCs/>
        </w:rPr>
      </w:pPr>
    </w:p>
    <w:p w14:paraId="05F45362" w14:textId="175BDBC8" w:rsidR="003C0982" w:rsidRPr="00140DD7" w:rsidRDefault="003C0982" w:rsidP="002F531F">
      <w:pPr>
        <w:spacing w:after="0"/>
        <w:rPr>
          <w:rFonts w:ascii="SKODA Next" w:hAnsi="SKODA Next"/>
          <w:b/>
          <w:bCs/>
        </w:rPr>
      </w:pPr>
      <w:r w:rsidRPr="00140DD7">
        <w:rPr>
          <w:rFonts w:ascii="SKODA Next" w:hAnsi="SKODA Next"/>
          <w:b/>
          <w:bCs/>
        </w:rPr>
        <w:t>Other equipment packages</w:t>
      </w:r>
    </w:p>
    <w:p w14:paraId="092F8E6D" w14:textId="4BF6BA1D" w:rsidR="003C0982" w:rsidRPr="00140DD7" w:rsidRDefault="003C0982" w:rsidP="002F531F">
      <w:pPr>
        <w:spacing w:after="0"/>
        <w:rPr>
          <w:rFonts w:asciiTheme="minorHAnsi" w:hAnsiTheme="minorHAnsi"/>
        </w:rPr>
      </w:pPr>
      <w:r w:rsidRPr="00140DD7">
        <w:rPr>
          <w:rFonts w:asciiTheme="minorHAnsi" w:hAnsiTheme="minorHAnsi"/>
        </w:rPr>
        <w:t>The Peaq’s</w:t>
      </w:r>
      <w:r w:rsidR="00C82722" w:rsidRPr="00140DD7">
        <w:rPr>
          <w:rFonts w:asciiTheme="minorHAnsi" w:hAnsiTheme="minorHAnsi"/>
        </w:rPr>
        <w:t> </w:t>
      </w:r>
      <w:r w:rsidRPr="00140DD7">
        <w:rPr>
          <w:rFonts w:asciiTheme="minorHAnsi" w:hAnsiTheme="minorHAnsi"/>
        </w:rPr>
        <w:t xml:space="preserve">standard specification can be extended with optional equipment packages </w:t>
      </w:r>
      <w:r w:rsidR="00A63E17" w:rsidRPr="00140DD7">
        <w:rPr>
          <w:rFonts w:asciiTheme="minorHAnsi" w:hAnsiTheme="minorHAnsi"/>
        </w:rPr>
        <w:t>and options</w:t>
      </w:r>
      <w:r w:rsidRPr="00140DD7">
        <w:rPr>
          <w:rFonts w:asciiTheme="minorHAnsi" w:hAnsiTheme="minorHAnsi"/>
        </w:rPr>
        <w:t>, including the panoramic roof with Dynamic Shade Control, a</w:t>
      </w:r>
      <w:r w:rsidR="00C82722" w:rsidRPr="00140DD7">
        <w:rPr>
          <w:rFonts w:asciiTheme="minorHAnsi" w:hAnsiTheme="minorHAnsi"/>
        </w:rPr>
        <w:t> </w:t>
      </w:r>
      <w:r w:rsidRPr="00140DD7">
        <w:rPr>
          <w:rFonts w:asciiTheme="minorHAnsi" w:hAnsiTheme="minorHAnsi"/>
        </w:rPr>
        <w:t>third row of seats</w:t>
      </w:r>
      <w:r w:rsidR="00FB5FC5" w:rsidRPr="00140DD7">
        <w:rPr>
          <w:rFonts w:asciiTheme="minorHAnsi" w:hAnsiTheme="minorHAnsi"/>
        </w:rPr>
        <w:t xml:space="preserve">, </w:t>
      </w:r>
      <w:r w:rsidR="00C52014" w:rsidRPr="00140DD7">
        <w:rPr>
          <w:rFonts w:asciiTheme="minorHAnsi" w:hAnsiTheme="minorHAnsi"/>
        </w:rPr>
        <w:t>a</w:t>
      </w:r>
      <w:r w:rsidR="002074EB" w:rsidRPr="00140DD7">
        <w:rPr>
          <w:rFonts w:asciiTheme="minorHAnsi" w:hAnsiTheme="minorHAnsi"/>
        </w:rPr>
        <w:t> </w:t>
      </w:r>
      <w:r w:rsidR="00C52014" w:rsidRPr="00140DD7">
        <w:rPr>
          <w:rFonts w:asciiTheme="minorHAnsi" w:hAnsiTheme="minorHAnsi"/>
        </w:rPr>
        <w:t xml:space="preserve">heat pump, </w:t>
      </w:r>
      <w:r w:rsidR="00572DFF" w:rsidRPr="00140DD7">
        <w:rPr>
          <w:rFonts w:asciiTheme="minorHAnsi" w:hAnsiTheme="minorHAnsi"/>
        </w:rPr>
        <w:t>Dynamic Chassis Control</w:t>
      </w:r>
      <w:r w:rsidR="00250CF7" w:rsidRPr="00140DD7">
        <w:rPr>
          <w:rFonts w:asciiTheme="minorHAnsi" w:hAnsiTheme="minorHAnsi"/>
        </w:rPr>
        <w:t>,</w:t>
      </w:r>
      <w:r w:rsidRPr="00140DD7">
        <w:rPr>
          <w:rFonts w:asciiTheme="minorHAnsi" w:hAnsiTheme="minorHAnsi"/>
        </w:rPr>
        <w:t xml:space="preserve"> and a</w:t>
      </w:r>
      <w:r w:rsidR="00C82722" w:rsidRPr="00140DD7">
        <w:rPr>
          <w:rFonts w:asciiTheme="minorHAnsi" w:hAnsiTheme="minorHAnsi"/>
        </w:rPr>
        <w:t> </w:t>
      </w:r>
      <w:r w:rsidRPr="00140DD7">
        <w:rPr>
          <w:rFonts w:asciiTheme="minorHAnsi" w:hAnsiTheme="minorHAnsi"/>
        </w:rPr>
        <w:t>tow bar.</w:t>
      </w:r>
    </w:p>
    <w:p w14:paraId="0077AB71" w14:textId="7662A3DD" w:rsidR="003C0982" w:rsidRPr="00140DD7" w:rsidRDefault="003C0982" w:rsidP="002F531F">
      <w:pPr>
        <w:spacing w:after="0"/>
        <w:rPr>
          <w:rFonts w:asciiTheme="minorHAnsi" w:hAnsiTheme="minorHAnsi"/>
        </w:rPr>
      </w:pPr>
      <w:r w:rsidRPr="00140DD7">
        <w:rPr>
          <w:rFonts w:asciiTheme="minorHAnsi" w:hAnsiTheme="minorHAnsi"/>
        </w:rPr>
        <w:t>Besides the Relax Package, five additional packages</w:t>
      </w:r>
      <w:r w:rsidR="00175C16" w:rsidRPr="00140DD7">
        <w:rPr>
          <w:rFonts w:asciiTheme="minorHAnsi" w:hAnsiTheme="minorHAnsi"/>
        </w:rPr>
        <w:t xml:space="preserve"> are available</w:t>
      </w:r>
      <w:r w:rsidRPr="00140DD7">
        <w:rPr>
          <w:rFonts w:asciiTheme="minorHAnsi" w:hAnsiTheme="minorHAnsi"/>
        </w:rPr>
        <w:t xml:space="preserve">: Convenience, Tech, Assist, Winter, and Simply Clever. The Convenience Package includes electrically adjustable front seats with memory and lumbar support, </w:t>
      </w:r>
      <w:r w:rsidR="00D20522" w:rsidRPr="00140DD7">
        <w:rPr>
          <w:rFonts w:asciiTheme="minorHAnsi" w:hAnsiTheme="minorHAnsi"/>
        </w:rPr>
        <w:t xml:space="preserve">illuminated </w:t>
      </w:r>
      <w:r w:rsidR="00F75D03" w:rsidRPr="00140DD7">
        <w:rPr>
          <w:rFonts w:asciiTheme="minorHAnsi" w:hAnsiTheme="minorHAnsi"/>
        </w:rPr>
        <w:t>Qi2</w:t>
      </w:r>
      <w:r w:rsidR="002074EB" w:rsidRPr="00140DD7">
        <w:rPr>
          <w:rFonts w:asciiTheme="minorHAnsi" w:hAnsiTheme="minorHAnsi"/>
        </w:rPr>
        <w:t> </w:t>
      </w:r>
      <w:r w:rsidRPr="00140DD7">
        <w:rPr>
          <w:rFonts w:asciiTheme="minorHAnsi" w:hAnsiTheme="minorHAnsi"/>
        </w:rPr>
        <w:t xml:space="preserve">wireless charging for two phones, </w:t>
      </w:r>
      <w:r w:rsidR="00D20522" w:rsidRPr="00140DD7">
        <w:rPr>
          <w:rFonts w:asciiTheme="minorHAnsi" w:hAnsiTheme="minorHAnsi"/>
        </w:rPr>
        <w:t>a</w:t>
      </w:r>
      <w:r w:rsidR="002074EB" w:rsidRPr="00140DD7">
        <w:rPr>
          <w:rFonts w:asciiTheme="minorHAnsi" w:hAnsiTheme="minorHAnsi"/>
        </w:rPr>
        <w:t> </w:t>
      </w:r>
      <w:r w:rsidR="00D20522" w:rsidRPr="00140DD7">
        <w:rPr>
          <w:rFonts w:asciiTheme="minorHAnsi" w:hAnsiTheme="minorHAnsi"/>
        </w:rPr>
        <w:t xml:space="preserve">USB-C </w:t>
      </w:r>
      <w:r w:rsidR="00250CF7" w:rsidRPr="00140DD7">
        <w:rPr>
          <w:rFonts w:asciiTheme="minorHAnsi" w:hAnsiTheme="minorHAnsi"/>
        </w:rPr>
        <w:t xml:space="preserve">port </w:t>
      </w:r>
      <w:r w:rsidR="00D20522" w:rsidRPr="00140DD7">
        <w:rPr>
          <w:rFonts w:asciiTheme="minorHAnsi" w:hAnsiTheme="minorHAnsi"/>
        </w:rPr>
        <w:t>by the rear-view mirror, two cargo elements</w:t>
      </w:r>
      <w:r w:rsidR="00250CF7" w:rsidRPr="00140DD7">
        <w:rPr>
          <w:rFonts w:asciiTheme="minorHAnsi" w:hAnsiTheme="minorHAnsi"/>
        </w:rPr>
        <w:t>,</w:t>
      </w:r>
      <w:r w:rsidR="00D20522" w:rsidRPr="00140DD7">
        <w:rPr>
          <w:rFonts w:asciiTheme="minorHAnsi" w:hAnsiTheme="minorHAnsi"/>
        </w:rPr>
        <w:t xml:space="preserve"> </w:t>
      </w:r>
      <w:r w:rsidRPr="00140DD7">
        <w:rPr>
          <w:rFonts w:asciiTheme="minorHAnsi" w:hAnsiTheme="minorHAnsi"/>
        </w:rPr>
        <w:t>a</w:t>
      </w:r>
      <w:r w:rsidR="00C82722" w:rsidRPr="00140DD7">
        <w:rPr>
          <w:rFonts w:asciiTheme="minorHAnsi" w:hAnsiTheme="minorHAnsi"/>
        </w:rPr>
        <w:t> </w:t>
      </w:r>
      <w:r w:rsidRPr="00140DD7">
        <w:rPr>
          <w:rFonts w:asciiTheme="minorHAnsi" w:hAnsiTheme="minorHAnsi"/>
        </w:rPr>
        <w:t>230</w:t>
      </w:r>
      <w:r w:rsidR="00C82722" w:rsidRPr="00140DD7">
        <w:rPr>
          <w:rFonts w:asciiTheme="minorHAnsi" w:hAnsiTheme="minorHAnsi"/>
        </w:rPr>
        <w:t> </w:t>
      </w:r>
      <w:r w:rsidRPr="00140DD7">
        <w:rPr>
          <w:rFonts w:asciiTheme="minorHAnsi" w:hAnsiTheme="minorHAnsi"/>
        </w:rPr>
        <w:t>V</w:t>
      </w:r>
      <w:r w:rsidR="00C82722" w:rsidRPr="00140DD7">
        <w:rPr>
          <w:rFonts w:asciiTheme="minorHAnsi" w:hAnsiTheme="minorHAnsi"/>
        </w:rPr>
        <w:t> </w:t>
      </w:r>
      <w:r w:rsidRPr="00140DD7">
        <w:rPr>
          <w:rFonts w:asciiTheme="minorHAnsi" w:hAnsiTheme="minorHAnsi"/>
        </w:rPr>
        <w:t>socket in the boot</w:t>
      </w:r>
      <w:r w:rsidR="004A6CB2" w:rsidRPr="00140DD7">
        <w:rPr>
          <w:rFonts w:asciiTheme="minorHAnsi" w:hAnsiTheme="minorHAnsi"/>
        </w:rPr>
        <w:t xml:space="preserve">. In the seven-seat configuration, additional USB-C ports are provided on both sides of the third </w:t>
      </w:r>
      <w:r w:rsidR="00CF7083" w:rsidRPr="00140DD7">
        <w:rPr>
          <w:rFonts w:asciiTheme="minorHAnsi" w:hAnsiTheme="minorHAnsi"/>
        </w:rPr>
        <w:t>row. The</w:t>
      </w:r>
      <w:r w:rsidRPr="00140DD7">
        <w:rPr>
          <w:rFonts w:asciiTheme="minorHAnsi" w:hAnsiTheme="minorHAnsi"/>
        </w:rPr>
        <w:t xml:space="preserve"> Tech Package adds</w:t>
      </w:r>
      <w:r w:rsidR="00DF4658" w:rsidRPr="00140DD7">
        <w:rPr>
          <w:rFonts w:asciiTheme="minorHAnsi" w:hAnsiTheme="minorHAnsi"/>
        </w:rPr>
        <w:t xml:space="preserve"> </w:t>
      </w:r>
      <w:r w:rsidRPr="00140DD7">
        <w:rPr>
          <w:rFonts w:asciiTheme="minorHAnsi" w:hAnsiTheme="minorHAnsi"/>
        </w:rPr>
        <w:t xml:space="preserve">LED Matrix headlights, the illuminated front Light Band, and the Top Area View 360° system. The Assist Package includes </w:t>
      </w:r>
      <w:bookmarkStart w:id="11" w:name="_Hlk231245660"/>
      <w:r w:rsidRPr="00140DD7">
        <w:rPr>
          <w:rFonts w:asciiTheme="minorHAnsi" w:hAnsiTheme="minorHAnsi"/>
        </w:rPr>
        <w:t>Travel Assist 3.0</w:t>
      </w:r>
      <w:bookmarkEnd w:id="11"/>
      <w:r w:rsidRPr="00140DD7">
        <w:rPr>
          <w:rFonts w:asciiTheme="minorHAnsi" w:hAnsiTheme="minorHAnsi"/>
        </w:rPr>
        <w:t>, an augmented-reality head-up display, and Intelligent Park Assist</w:t>
      </w:r>
      <w:r w:rsidR="00C86E33" w:rsidRPr="00140DD7">
        <w:rPr>
          <w:rFonts w:asciiTheme="minorHAnsi" w:hAnsiTheme="minorHAnsi"/>
        </w:rPr>
        <w:t xml:space="preserve">, while the </w:t>
      </w:r>
      <w:r w:rsidRPr="00140DD7">
        <w:rPr>
          <w:rFonts w:asciiTheme="minorHAnsi" w:hAnsiTheme="minorHAnsi"/>
        </w:rPr>
        <w:t xml:space="preserve">Winter Package </w:t>
      </w:r>
      <w:r w:rsidR="00BB024E" w:rsidRPr="00140DD7">
        <w:rPr>
          <w:rFonts w:asciiTheme="minorHAnsi" w:hAnsiTheme="minorHAnsi"/>
        </w:rPr>
        <w:t xml:space="preserve">adds </w:t>
      </w:r>
      <w:r w:rsidRPr="00140DD7">
        <w:rPr>
          <w:rFonts w:asciiTheme="minorHAnsi" w:hAnsiTheme="minorHAnsi"/>
        </w:rPr>
        <w:t>heated rear seats and a</w:t>
      </w:r>
      <w:r w:rsidR="00C82722" w:rsidRPr="00140DD7">
        <w:rPr>
          <w:rFonts w:asciiTheme="minorHAnsi" w:hAnsiTheme="minorHAnsi"/>
        </w:rPr>
        <w:t> </w:t>
      </w:r>
      <w:r w:rsidRPr="00140DD7">
        <w:rPr>
          <w:rFonts w:asciiTheme="minorHAnsi" w:hAnsiTheme="minorHAnsi"/>
        </w:rPr>
        <w:t xml:space="preserve">heated windscreen. The Simply Clever Package adds </w:t>
      </w:r>
      <w:r w:rsidR="00BB024E" w:rsidRPr="00140DD7">
        <w:rPr>
          <w:rFonts w:asciiTheme="minorHAnsi" w:hAnsiTheme="minorHAnsi"/>
        </w:rPr>
        <w:t xml:space="preserve">practical </w:t>
      </w:r>
      <w:r w:rsidRPr="00140DD7">
        <w:rPr>
          <w:rFonts w:asciiTheme="minorHAnsi" w:hAnsiTheme="minorHAnsi"/>
        </w:rPr>
        <w:t xml:space="preserve">features </w:t>
      </w:r>
      <w:r w:rsidR="00BB024E" w:rsidRPr="00140DD7">
        <w:rPr>
          <w:rFonts w:asciiTheme="minorHAnsi" w:hAnsiTheme="minorHAnsi"/>
        </w:rPr>
        <w:t>such as a</w:t>
      </w:r>
      <w:r w:rsidR="002074EB" w:rsidRPr="00140DD7">
        <w:rPr>
          <w:rFonts w:asciiTheme="minorHAnsi" w:hAnsiTheme="minorHAnsi"/>
        </w:rPr>
        <w:t> </w:t>
      </w:r>
      <w:r w:rsidRPr="00140DD7">
        <w:rPr>
          <w:rFonts w:asciiTheme="minorHAnsi" w:hAnsiTheme="minorHAnsi"/>
        </w:rPr>
        <w:t>charging cable cleaner, a</w:t>
      </w:r>
      <w:r w:rsidR="00C82722" w:rsidRPr="00140DD7">
        <w:rPr>
          <w:rFonts w:asciiTheme="minorHAnsi" w:hAnsiTheme="minorHAnsi"/>
        </w:rPr>
        <w:t> </w:t>
      </w:r>
      <w:r w:rsidRPr="00140DD7">
        <w:rPr>
          <w:rFonts w:asciiTheme="minorHAnsi" w:hAnsiTheme="minorHAnsi"/>
        </w:rPr>
        <w:t xml:space="preserve">tablet holder, </w:t>
      </w:r>
      <w:r w:rsidR="00D20522" w:rsidRPr="00140DD7">
        <w:rPr>
          <w:rFonts w:asciiTheme="minorHAnsi" w:hAnsiTheme="minorHAnsi"/>
        </w:rPr>
        <w:t xml:space="preserve">an umbrella in the front passenger door, </w:t>
      </w:r>
      <w:r w:rsidRPr="00140DD7">
        <w:rPr>
          <w:rFonts w:asciiTheme="minorHAnsi" w:hAnsiTheme="minorHAnsi"/>
        </w:rPr>
        <w:t>and a</w:t>
      </w:r>
      <w:r w:rsidR="00C82722" w:rsidRPr="00140DD7">
        <w:rPr>
          <w:rFonts w:asciiTheme="minorHAnsi" w:hAnsiTheme="minorHAnsi"/>
        </w:rPr>
        <w:t> </w:t>
      </w:r>
      <w:r w:rsidRPr="00140DD7">
        <w:rPr>
          <w:rFonts w:asciiTheme="minorHAnsi" w:hAnsiTheme="minorHAnsi"/>
        </w:rPr>
        <w:t>waste bin.</w:t>
      </w:r>
    </w:p>
    <w:p w14:paraId="3432AE77" w14:textId="77777777" w:rsidR="003C0982" w:rsidRPr="00140DD7" w:rsidRDefault="003C0982" w:rsidP="003C0982">
      <w:pPr>
        <w:rPr>
          <w:rFonts w:ascii="SKODA Next" w:hAnsi="SKODA Next"/>
          <w:b/>
          <w:bCs/>
        </w:rPr>
      </w:pPr>
    </w:p>
    <w:p w14:paraId="09F8B83D" w14:textId="548E1087" w:rsidR="003C0982" w:rsidRPr="00140DD7" w:rsidRDefault="003C0982" w:rsidP="008625A1">
      <w:pPr>
        <w:spacing w:after="0"/>
        <w:rPr>
          <w:rFonts w:ascii="SKODA Next" w:hAnsi="SKODA Next"/>
          <w:b/>
          <w:bCs/>
        </w:rPr>
      </w:pPr>
      <w:r w:rsidRPr="00140DD7">
        <w:rPr>
          <w:rFonts w:ascii="SKODA Next" w:hAnsi="SKODA Next"/>
          <w:b/>
          <w:bCs/>
        </w:rPr>
        <w:t>New controls</w:t>
      </w:r>
      <w:r w:rsidR="0015078B" w:rsidRPr="00140DD7">
        <w:rPr>
          <w:rFonts w:ascii="SKODA Next" w:hAnsi="SKODA Next"/>
          <w:b/>
          <w:bCs/>
        </w:rPr>
        <w:t xml:space="preserve"> </w:t>
      </w:r>
      <w:r w:rsidR="000A610A" w:rsidRPr="00140DD7">
        <w:rPr>
          <w:rFonts w:ascii="SKODA Next" w:hAnsi="SKODA Next"/>
          <w:b/>
          <w:bCs/>
        </w:rPr>
        <w:t xml:space="preserve">for even more </w:t>
      </w:r>
      <w:r w:rsidR="001748E4" w:rsidRPr="00140DD7">
        <w:rPr>
          <w:rFonts w:ascii="SKODA Next" w:hAnsi="SKODA Next"/>
          <w:b/>
          <w:bCs/>
        </w:rPr>
        <w:t>intuitive</w:t>
      </w:r>
      <w:r w:rsidR="000A610A" w:rsidRPr="00140DD7">
        <w:rPr>
          <w:rFonts w:ascii="SKODA Next" w:hAnsi="SKODA Next"/>
          <w:b/>
          <w:bCs/>
        </w:rPr>
        <w:t xml:space="preserve"> opera</w:t>
      </w:r>
      <w:r w:rsidR="0038329D" w:rsidRPr="00140DD7">
        <w:rPr>
          <w:rFonts w:ascii="SKODA Next" w:hAnsi="SKODA Next"/>
          <w:b/>
          <w:bCs/>
        </w:rPr>
        <w:t>tion</w:t>
      </w:r>
    </w:p>
    <w:p w14:paraId="25C0B9C1" w14:textId="5767D50C" w:rsidR="003C0982" w:rsidRPr="00140DD7" w:rsidRDefault="003C0982" w:rsidP="002F531F">
      <w:pPr>
        <w:spacing w:after="0"/>
        <w:rPr>
          <w:rFonts w:asciiTheme="minorHAnsi" w:hAnsiTheme="minorHAnsi"/>
        </w:rPr>
      </w:pPr>
      <w:r w:rsidRPr="00140DD7">
        <w:rPr>
          <w:rFonts w:asciiTheme="minorHAnsi" w:hAnsiTheme="minorHAnsi"/>
        </w:rPr>
        <w:t>The Peaq also introduces a</w:t>
      </w:r>
      <w:r w:rsidR="00C82722" w:rsidRPr="00140DD7">
        <w:rPr>
          <w:rFonts w:asciiTheme="minorHAnsi" w:hAnsiTheme="minorHAnsi"/>
        </w:rPr>
        <w:t> </w:t>
      </w:r>
      <w:r w:rsidRPr="00140DD7">
        <w:rPr>
          <w:rFonts w:asciiTheme="minorHAnsi" w:hAnsiTheme="minorHAnsi"/>
        </w:rPr>
        <w:t>new approach to selected controls</w:t>
      </w:r>
      <w:r w:rsidR="008B741B" w:rsidRPr="00140DD7">
        <w:rPr>
          <w:rFonts w:asciiTheme="minorHAnsi" w:hAnsiTheme="minorHAnsi"/>
        </w:rPr>
        <w:t>.</w:t>
      </w:r>
      <w:r w:rsidRPr="00140DD7">
        <w:rPr>
          <w:rFonts w:asciiTheme="minorHAnsi" w:hAnsiTheme="minorHAnsi"/>
        </w:rPr>
        <w:t xml:space="preserve"> </w:t>
      </w:r>
      <w:r w:rsidR="00C05135" w:rsidRPr="00140DD7">
        <w:rPr>
          <w:rFonts w:asciiTheme="minorHAnsi" w:hAnsiTheme="minorHAnsi"/>
        </w:rPr>
        <w:t>T</w:t>
      </w:r>
      <w:r w:rsidRPr="00140DD7">
        <w:rPr>
          <w:rFonts w:asciiTheme="minorHAnsi" w:hAnsiTheme="minorHAnsi"/>
        </w:rPr>
        <w:t xml:space="preserve">he redesigned interior door handle </w:t>
      </w:r>
      <w:r w:rsidR="000A20C7" w:rsidRPr="00140DD7">
        <w:rPr>
          <w:rFonts w:asciiTheme="minorHAnsi" w:hAnsiTheme="minorHAnsi"/>
        </w:rPr>
        <w:t xml:space="preserve">is </w:t>
      </w:r>
      <w:r w:rsidRPr="00140DD7">
        <w:rPr>
          <w:rFonts w:asciiTheme="minorHAnsi" w:hAnsiTheme="minorHAnsi"/>
        </w:rPr>
        <w:t xml:space="preserve">now integrated into the door armrest and </w:t>
      </w:r>
      <w:r w:rsidR="00250CF7" w:rsidRPr="00140DD7">
        <w:rPr>
          <w:rFonts w:asciiTheme="minorHAnsi" w:hAnsiTheme="minorHAnsi"/>
        </w:rPr>
        <w:t xml:space="preserve">has </w:t>
      </w:r>
      <w:r w:rsidRPr="00140DD7">
        <w:rPr>
          <w:rFonts w:asciiTheme="minorHAnsi" w:hAnsiTheme="minorHAnsi"/>
        </w:rPr>
        <w:t>a</w:t>
      </w:r>
      <w:r w:rsidR="00C82722" w:rsidRPr="00140DD7">
        <w:rPr>
          <w:rFonts w:asciiTheme="minorHAnsi" w:hAnsiTheme="minorHAnsi"/>
        </w:rPr>
        <w:t> </w:t>
      </w:r>
      <w:r w:rsidRPr="00140DD7">
        <w:rPr>
          <w:rFonts w:asciiTheme="minorHAnsi" w:hAnsiTheme="minorHAnsi"/>
        </w:rPr>
        <w:t>silicone surface for a</w:t>
      </w:r>
      <w:r w:rsidR="00C82722" w:rsidRPr="00140DD7">
        <w:rPr>
          <w:rFonts w:asciiTheme="minorHAnsi" w:hAnsiTheme="minorHAnsi"/>
        </w:rPr>
        <w:t> </w:t>
      </w:r>
      <w:r w:rsidRPr="00140DD7">
        <w:rPr>
          <w:rFonts w:asciiTheme="minorHAnsi" w:hAnsiTheme="minorHAnsi"/>
        </w:rPr>
        <w:t xml:space="preserve">more tactile feel. </w:t>
      </w:r>
      <w:r w:rsidR="00250CF7" w:rsidRPr="00140DD7">
        <w:rPr>
          <w:rFonts w:asciiTheme="minorHAnsi" w:hAnsiTheme="minorHAnsi"/>
        </w:rPr>
        <w:t xml:space="preserve">The </w:t>
      </w:r>
      <w:r w:rsidRPr="00140DD7">
        <w:rPr>
          <w:rFonts w:asciiTheme="minorHAnsi" w:hAnsiTheme="minorHAnsi"/>
        </w:rPr>
        <w:t>new control panel on the centre console</w:t>
      </w:r>
      <w:r w:rsidR="00026164" w:rsidRPr="00140DD7">
        <w:rPr>
          <w:rFonts w:asciiTheme="minorHAnsi" w:hAnsiTheme="minorHAnsi"/>
        </w:rPr>
        <w:t xml:space="preserve"> is </w:t>
      </w:r>
      <w:r w:rsidRPr="00140DD7">
        <w:rPr>
          <w:rFonts w:asciiTheme="minorHAnsi" w:hAnsiTheme="minorHAnsi"/>
        </w:rPr>
        <w:t xml:space="preserve">divided into two sections. The upper section </w:t>
      </w:r>
      <w:r w:rsidR="00250CF7" w:rsidRPr="00140DD7">
        <w:rPr>
          <w:rFonts w:asciiTheme="minorHAnsi" w:hAnsiTheme="minorHAnsi"/>
        </w:rPr>
        <w:t xml:space="preserve">houses </w:t>
      </w:r>
      <w:r w:rsidRPr="00140DD7">
        <w:rPr>
          <w:rFonts w:asciiTheme="minorHAnsi" w:hAnsiTheme="minorHAnsi"/>
        </w:rPr>
        <w:t>locking and unlocking buttons</w:t>
      </w:r>
      <w:r w:rsidR="00B30011" w:rsidRPr="00140DD7">
        <w:rPr>
          <w:rFonts w:asciiTheme="minorHAnsi" w:hAnsiTheme="minorHAnsi"/>
        </w:rPr>
        <w:t xml:space="preserve">, </w:t>
      </w:r>
      <w:r w:rsidRPr="00140DD7">
        <w:rPr>
          <w:rFonts w:asciiTheme="minorHAnsi" w:hAnsiTheme="minorHAnsi"/>
        </w:rPr>
        <w:t>the hazard warning switch</w:t>
      </w:r>
      <w:r w:rsidR="008B741B" w:rsidRPr="00140DD7">
        <w:rPr>
          <w:rFonts w:asciiTheme="minorHAnsi" w:hAnsiTheme="minorHAnsi"/>
        </w:rPr>
        <w:t>,</w:t>
      </w:r>
      <w:r w:rsidR="00B30011" w:rsidRPr="00140DD7">
        <w:rPr>
          <w:rFonts w:asciiTheme="minorHAnsi" w:hAnsiTheme="minorHAnsi"/>
        </w:rPr>
        <w:t xml:space="preserve"> and </w:t>
      </w:r>
      <w:r w:rsidRPr="00140DD7">
        <w:rPr>
          <w:rFonts w:asciiTheme="minorHAnsi" w:hAnsiTheme="minorHAnsi"/>
        </w:rPr>
        <w:t>a</w:t>
      </w:r>
      <w:r w:rsidR="00C82722" w:rsidRPr="00140DD7">
        <w:rPr>
          <w:rFonts w:asciiTheme="minorHAnsi" w:hAnsiTheme="minorHAnsi"/>
        </w:rPr>
        <w:t> </w:t>
      </w:r>
      <w:r w:rsidRPr="00140DD7">
        <w:rPr>
          <w:rFonts w:asciiTheme="minorHAnsi" w:hAnsiTheme="minorHAnsi"/>
        </w:rPr>
        <w:t xml:space="preserve">scroll wheel for volume control. The lower section contains three </w:t>
      </w:r>
      <w:r w:rsidR="00D20522" w:rsidRPr="00140DD7">
        <w:rPr>
          <w:rFonts w:asciiTheme="minorHAnsi" w:hAnsiTheme="minorHAnsi"/>
        </w:rPr>
        <w:t>toggles</w:t>
      </w:r>
      <w:r w:rsidRPr="00140DD7">
        <w:rPr>
          <w:rFonts w:asciiTheme="minorHAnsi" w:hAnsiTheme="minorHAnsi"/>
        </w:rPr>
        <w:t>: the outer two adjust the driver’s</w:t>
      </w:r>
      <w:r w:rsidR="00C82722" w:rsidRPr="00140DD7">
        <w:rPr>
          <w:rFonts w:asciiTheme="minorHAnsi" w:hAnsiTheme="minorHAnsi"/>
        </w:rPr>
        <w:t> </w:t>
      </w:r>
      <w:r w:rsidRPr="00140DD7">
        <w:rPr>
          <w:rFonts w:asciiTheme="minorHAnsi" w:hAnsiTheme="minorHAnsi"/>
        </w:rPr>
        <w:t>and front passenger’s</w:t>
      </w:r>
      <w:r w:rsidR="00C82722" w:rsidRPr="00140DD7">
        <w:rPr>
          <w:rFonts w:asciiTheme="minorHAnsi" w:hAnsiTheme="minorHAnsi"/>
        </w:rPr>
        <w:t> </w:t>
      </w:r>
      <w:r w:rsidRPr="00140DD7">
        <w:rPr>
          <w:rFonts w:asciiTheme="minorHAnsi" w:hAnsiTheme="minorHAnsi"/>
        </w:rPr>
        <w:t xml:space="preserve">temperature settings, while the central </w:t>
      </w:r>
      <w:r w:rsidR="00D20522" w:rsidRPr="00140DD7">
        <w:rPr>
          <w:rFonts w:asciiTheme="minorHAnsi" w:hAnsiTheme="minorHAnsi"/>
        </w:rPr>
        <w:t>toggle switches between five fan speed settings in automatic climate control mode</w:t>
      </w:r>
      <w:r w:rsidRPr="00140DD7">
        <w:rPr>
          <w:rFonts w:asciiTheme="minorHAnsi" w:hAnsiTheme="minorHAnsi"/>
        </w:rPr>
        <w:t>.</w:t>
      </w:r>
    </w:p>
    <w:p w14:paraId="1FD935B1" w14:textId="77777777" w:rsidR="003C0982" w:rsidRPr="00140DD7" w:rsidRDefault="003C0982" w:rsidP="003C0982">
      <w:pPr>
        <w:rPr>
          <w:rFonts w:ascii="SKODA Next" w:hAnsi="SKODA Next"/>
          <w:b/>
          <w:bCs/>
        </w:rPr>
      </w:pPr>
    </w:p>
    <w:p w14:paraId="6DA2EBED" w14:textId="7821EB68" w:rsidR="003C0982" w:rsidRPr="00140DD7" w:rsidRDefault="003C0982" w:rsidP="005455B9">
      <w:pPr>
        <w:spacing w:after="0"/>
        <w:rPr>
          <w:rFonts w:ascii="SKODA Next" w:hAnsi="SKODA Next"/>
          <w:b/>
          <w:bCs/>
        </w:rPr>
      </w:pPr>
      <w:r w:rsidRPr="00140DD7">
        <w:rPr>
          <w:rFonts w:ascii="SKODA Next" w:hAnsi="SKODA Next"/>
          <w:b/>
          <w:bCs/>
        </w:rPr>
        <w:t>A</w:t>
      </w:r>
      <w:r w:rsidR="00C82722" w:rsidRPr="00140DD7">
        <w:rPr>
          <w:rFonts w:ascii="SKODA Next" w:hAnsi="SKODA Next"/>
          <w:b/>
          <w:bCs/>
        </w:rPr>
        <w:t> </w:t>
      </w:r>
      <w:r w:rsidR="0015078B" w:rsidRPr="00140DD7">
        <w:rPr>
          <w:rFonts w:ascii="SKODA Next" w:hAnsi="SKODA Next"/>
          <w:b/>
          <w:bCs/>
        </w:rPr>
        <w:t xml:space="preserve">wide </w:t>
      </w:r>
      <w:r w:rsidRPr="00140DD7">
        <w:rPr>
          <w:rFonts w:ascii="SKODA Next" w:hAnsi="SKODA Next"/>
          <w:b/>
          <w:bCs/>
        </w:rPr>
        <w:t>range of Simply Clever features</w:t>
      </w:r>
    </w:p>
    <w:p w14:paraId="5FF7CB69" w14:textId="13E6BB4E" w:rsidR="003C0982" w:rsidRPr="00140DD7" w:rsidRDefault="00045295" w:rsidP="008625A1">
      <w:pPr>
        <w:spacing w:after="0"/>
        <w:rPr>
          <w:rFonts w:asciiTheme="minorHAnsi" w:hAnsiTheme="minorHAnsi"/>
        </w:rPr>
      </w:pPr>
      <w:r w:rsidRPr="00140DD7">
        <w:rPr>
          <w:rFonts w:asciiTheme="minorHAnsi" w:hAnsiTheme="minorHAnsi"/>
        </w:rPr>
        <w:t>A</w:t>
      </w:r>
      <w:r w:rsidR="002074EB" w:rsidRPr="00140DD7">
        <w:rPr>
          <w:rFonts w:asciiTheme="minorHAnsi" w:hAnsiTheme="minorHAnsi"/>
        </w:rPr>
        <w:t> </w:t>
      </w:r>
      <w:r w:rsidRPr="00140DD7">
        <w:rPr>
          <w:rFonts w:asciiTheme="minorHAnsi" w:hAnsiTheme="minorHAnsi"/>
        </w:rPr>
        <w:t>key</w:t>
      </w:r>
      <w:r w:rsidR="003C0982" w:rsidRPr="00140DD7">
        <w:rPr>
          <w:rFonts w:asciiTheme="minorHAnsi" w:hAnsiTheme="minorHAnsi"/>
        </w:rPr>
        <w:t xml:space="preserve"> Simply Clever feature of the all-new Peaq is the </w:t>
      </w:r>
      <w:r w:rsidR="00D62D5E" w:rsidRPr="00140DD7">
        <w:rPr>
          <w:rFonts w:asciiTheme="minorHAnsi" w:hAnsiTheme="minorHAnsi"/>
        </w:rPr>
        <w:t xml:space="preserve">37-litre </w:t>
      </w:r>
      <w:r w:rsidR="003C0982" w:rsidRPr="00140DD7">
        <w:rPr>
          <w:rFonts w:asciiTheme="minorHAnsi" w:hAnsiTheme="minorHAnsi"/>
        </w:rPr>
        <w:t>frunk</w:t>
      </w:r>
      <w:r w:rsidR="00DF09BB" w:rsidRPr="00140DD7">
        <w:rPr>
          <w:rFonts w:asciiTheme="minorHAnsi" w:hAnsiTheme="minorHAnsi"/>
        </w:rPr>
        <w:t xml:space="preserve">, designed to store the </w:t>
      </w:r>
      <w:r w:rsidR="003C0982" w:rsidRPr="00140DD7">
        <w:rPr>
          <w:rFonts w:asciiTheme="minorHAnsi" w:hAnsiTheme="minorHAnsi"/>
        </w:rPr>
        <w:t xml:space="preserve">charging cable alongside items such as </w:t>
      </w:r>
      <w:r w:rsidR="00D20522" w:rsidRPr="00140DD7">
        <w:rPr>
          <w:rFonts w:asciiTheme="minorHAnsi" w:hAnsiTheme="minorHAnsi"/>
        </w:rPr>
        <w:t>the</w:t>
      </w:r>
      <w:r w:rsidR="003C0982" w:rsidRPr="00140DD7">
        <w:rPr>
          <w:rFonts w:asciiTheme="minorHAnsi" w:hAnsiTheme="minorHAnsi"/>
        </w:rPr>
        <w:t xml:space="preserve"> electric roller cover for the boot</w:t>
      </w:r>
      <w:r w:rsidR="00FA03F5" w:rsidRPr="00140DD7">
        <w:rPr>
          <w:rFonts w:asciiTheme="minorHAnsi" w:hAnsiTheme="minorHAnsi"/>
        </w:rPr>
        <w:t xml:space="preserve"> or</w:t>
      </w:r>
      <w:r w:rsidR="003C0982" w:rsidRPr="00140DD7">
        <w:rPr>
          <w:rFonts w:asciiTheme="minorHAnsi" w:hAnsiTheme="minorHAnsi"/>
        </w:rPr>
        <w:t xml:space="preserve"> a</w:t>
      </w:r>
      <w:r w:rsidR="00C82722" w:rsidRPr="00140DD7">
        <w:rPr>
          <w:rFonts w:asciiTheme="minorHAnsi" w:hAnsiTheme="minorHAnsi"/>
        </w:rPr>
        <w:t> </w:t>
      </w:r>
      <w:r w:rsidR="003C0982" w:rsidRPr="00140DD7">
        <w:rPr>
          <w:rFonts w:asciiTheme="minorHAnsi" w:hAnsiTheme="minorHAnsi"/>
        </w:rPr>
        <w:t xml:space="preserve">charging </w:t>
      </w:r>
      <w:r w:rsidR="003C0982" w:rsidRPr="00140DD7">
        <w:rPr>
          <w:rFonts w:asciiTheme="minorHAnsi" w:hAnsiTheme="minorHAnsi"/>
        </w:rPr>
        <w:lastRenderedPageBreak/>
        <w:t>cable cleaner</w:t>
      </w:r>
      <w:r w:rsidR="00FA03F5" w:rsidRPr="00140DD7">
        <w:rPr>
          <w:rFonts w:asciiTheme="minorHAnsi" w:hAnsiTheme="minorHAnsi"/>
        </w:rPr>
        <w:t xml:space="preserve">. </w:t>
      </w:r>
      <w:r w:rsidR="008B741B" w:rsidRPr="00140DD7">
        <w:rPr>
          <w:rFonts w:asciiTheme="minorHAnsi" w:hAnsiTheme="minorHAnsi"/>
        </w:rPr>
        <w:t>As the first Škoda model to boast wiper blades with integrated washers, the Peaq uses</w:t>
      </w:r>
      <w:r w:rsidR="00FA03F5" w:rsidRPr="00140DD7">
        <w:rPr>
          <w:rFonts w:asciiTheme="minorHAnsi" w:hAnsiTheme="minorHAnsi"/>
        </w:rPr>
        <w:t xml:space="preserve"> screenwash fluid more efficiently and deliver</w:t>
      </w:r>
      <w:r w:rsidR="008B741B" w:rsidRPr="00140DD7">
        <w:rPr>
          <w:rFonts w:asciiTheme="minorHAnsi" w:hAnsiTheme="minorHAnsi"/>
        </w:rPr>
        <w:t>s</w:t>
      </w:r>
      <w:r w:rsidR="00FA03F5" w:rsidRPr="00140DD7">
        <w:rPr>
          <w:rFonts w:asciiTheme="minorHAnsi" w:hAnsiTheme="minorHAnsi"/>
        </w:rPr>
        <w:t xml:space="preserve"> more effective windscreen cleaning. </w:t>
      </w:r>
      <w:r w:rsidR="003C0982" w:rsidRPr="00140DD7">
        <w:rPr>
          <w:rFonts w:asciiTheme="minorHAnsi" w:hAnsiTheme="minorHAnsi"/>
        </w:rPr>
        <w:t>A</w:t>
      </w:r>
      <w:r w:rsidR="00CD66A4" w:rsidRPr="00140DD7">
        <w:rPr>
          <w:rFonts w:asciiTheme="minorHAnsi" w:hAnsiTheme="minorHAnsi"/>
        </w:rPr>
        <w:t xml:space="preserve">nother </w:t>
      </w:r>
      <w:r w:rsidR="002F2F1E" w:rsidRPr="00140DD7">
        <w:rPr>
          <w:rFonts w:asciiTheme="minorHAnsi" w:hAnsiTheme="minorHAnsi"/>
        </w:rPr>
        <w:t xml:space="preserve">all-new Simply Clever feature </w:t>
      </w:r>
      <w:r w:rsidR="003C0982" w:rsidRPr="00140DD7">
        <w:rPr>
          <w:rFonts w:asciiTheme="minorHAnsi" w:hAnsiTheme="minorHAnsi"/>
        </w:rPr>
        <w:t>is the folding table</w:t>
      </w:r>
      <w:r w:rsidR="00721CCA" w:rsidRPr="00140DD7">
        <w:rPr>
          <w:rFonts w:asciiTheme="minorHAnsi" w:hAnsiTheme="minorHAnsi"/>
        </w:rPr>
        <w:t xml:space="preserve"> </w:t>
      </w:r>
      <w:r w:rsidR="003C0982" w:rsidRPr="00140DD7">
        <w:rPr>
          <w:rFonts w:asciiTheme="minorHAnsi" w:hAnsiTheme="minorHAnsi"/>
        </w:rPr>
        <w:t>stowed inside the Jumbo Box between the front seats</w:t>
      </w:r>
      <w:r w:rsidR="00721CCA" w:rsidRPr="00140DD7">
        <w:rPr>
          <w:rFonts w:asciiTheme="minorHAnsi" w:hAnsiTheme="minorHAnsi"/>
        </w:rPr>
        <w:t>.</w:t>
      </w:r>
      <w:r w:rsidR="003C0982" w:rsidRPr="00140DD7">
        <w:rPr>
          <w:rFonts w:asciiTheme="minorHAnsi" w:hAnsiTheme="minorHAnsi"/>
        </w:rPr>
        <w:t xml:space="preserve"> </w:t>
      </w:r>
      <w:r w:rsidR="009D347E" w:rsidRPr="00140DD7">
        <w:rPr>
          <w:rFonts w:asciiTheme="minorHAnsi" w:hAnsiTheme="minorHAnsi"/>
        </w:rPr>
        <w:t xml:space="preserve">The table is available as part of the Relax Package and </w:t>
      </w:r>
      <w:r w:rsidR="003C0982" w:rsidRPr="00140DD7">
        <w:rPr>
          <w:rFonts w:asciiTheme="minorHAnsi" w:hAnsiTheme="minorHAnsi"/>
        </w:rPr>
        <w:t>creat</w:t>
      </w:r>
      <w:r w:rsidR="00721CCA" w:rsidRPr="00140DD7">
        <w:rPr>
          <w:rFonts w:asciiTheme="minorHAnsi" w:hAnsiTheme="minorHAnsi"/>
        </w:rPr>
        <w:t>es</w:t>
      </w:r>
      <w:r w:rsidR="003C0982" w:rsidRPr="00140DD7">
        <w:rPr>
          <w:rFonts w:asciiTheme="minorHAnsi" w:hAnsiTheme="minorHAnsi"/>
        </w:rPr>
        <w:t xml:space="preserve"> a</w:t>
      </w:r>
      <w:r w:rsidR="00C82722" w:rsidRPr="00140DD7">
        <w:rPr>
          <w:rFonts w:asciiTheme="minorHAnsi" w:hAnsiTheme="minorHAnsi"/>
        </w:rPr>
        <w:t> </w:t>
      </w:r>
      <w:r w:rsidR="003C0982" w:rsidRPr="00140DD7">
        <w:rPr>
          <w:rFonts w:asciiTheme="minorHAnsi" w:hAnsiTheme="minorHAnsi"/>
        </w:rPr>
        <w:t>practical surface between the driver and front passenger</w:t>
      </w:r>
      <w:r w:rsidR="00721CCA" w:rsidRPr="00140DD7">
        <w:rPr>
          <w:rFonts w:asciiTheme="minorHAnsi" w:hAnsiTheme="minorHAnsi"/>
        </w:rPr>
        <w:t xml:space="preserve"> </w:t>
      </w:r>
      <w:r w:rsidR="009D347E" w:rsidRPr="00140DD7">
        <w:rPr>
          <w:rFonts w:asciiTheme="minorHAnsi" w:hAnsiTheme="minorHAnsi"/>
        </w:rPr>
        <w:t>when unfolded</w:t>
      </w:r>
      <w:r w:rsidR="003C0982" w:rsidRPr="00140DD7">
        <w:rPr>
          <w:rFonts w:asciiTheme="minorHAnsi" w:hAnsiTheme="minorHAnsi"/>
        </w:rPr>
        <w:t xml:space="preserve">. </w:t>
      </w:r>
      <w:r w:rsidR="008B741B" w:rsidRPr="00140DD7">
        <w:rPr>
          <w:rFonts w:asciiTheme="minorHAnsi" w:hAnsiTheme="minorHAnsi"/>
        </w:rPr>
        <w:t xml:space="preserve">Further </w:t>
      </w:r>
      <w:r w:rsidR="003C0982" w:rsidRPr="00140DD7">
        <w:rPr>
          <w:rFonts w:asciiTheme="minorHAnsi" w:hAnsiTheme="minorHAnsi"/>
        </w:rPr>
        <w:t xml:space="preserve">Simply Clever </w:t>
      </w:r>
      <w:r w:rsidR="008B741B" w:rsidRPr="00140DD7">
        <w:rPr>
          <w:rFonts w:asciiTheme="minorHAnsi" w:hAnsiTheme="minorHAnsi"/>
        </w:rPr>
        <w:t xml:space="preserve">items include </w:t>
      </w:r>
      <w:r w:rsidR="003C0982" w:rsidRPr="00140DD7">
        <w:rPr>
          <w:rFonts w:asciiTheme="minorHAnsi" w:hAnsiTheme="minorHAnsi"/>
        </w:rPr>
        <w:t>the storage compartment located at the rear of the centre console</w:t>
      </w:r>
      <w:r w:rsidR="00A223FA" w:rsidRPr="00140DD7">
        <w:rPr>
          <w:rFonts w:asciiTheme="minorHAnsi" w:hAnsiTheme="minorHAnsi"/>
        </w:rPr>
        <w:t xml:space="preserve"> in front of the second row of seats</w:t>
      </w:r>
      <w:r w:rsidR="00FA03F5" w:rsidRPr="00140DD7">
        <w:rPr>
          <w:rFonts w:asciiTheme="minorHAnsi" w:hAnsiTheme="minorHAnsi"/>
        </w:rPr>
        <w:t>, a</w:t>
      </w:r>
      <w:r w:rsidR="002074EB" w:rsidRPr="00140DD7">
        <w:rPr>
          <w:rFonts w:asciiTheme="minorHAnsi" w:hAnsiTheme="minorHAnsi"/>
        </w:rPr>
        <w:t> </w:t>
      </w:r>
      <w:r w:rsidR="00FA03F5" w:rsidRPr="00140DD7">
        <w:rPr>
          <w:rFonts w:asciiTheme="minorHAnsi" w:hAnsiTheme="minorHAnsi"/>
        </w:rPr>
        <w:t>display cleaner, and a snow</w:t>
      </w:r>
      <w:r w:rsidR="008B741B" w:rsidRPr="00140DD7">
        <w:rPr>
          <w:rFonts w:asciiTheme="minorHAnsi" w:hAnsiTheme="minorHAnsi"/>
        </w:rPr>
        <w:t xml:space="preserve"> </w:t>
      </w:r>
      <w:r w:rsidR="00FA03F5" w:rsidRPr="00140DD7">
        <w:rPr>
          <w:rFonts w:asciiTheme="minorHAnsi" w:hAnsiTheme="minorHAnsi"/>
        </w:rPr>
        <w:t>broom.</w:t>
      </w:r>
    </w:p>
    <w:p w14:paraId="030640E9" w14:textId="21F4E4F1" w:rsidR="003C0982" w:rsidRPr="00140DD7" w:rsidRDefault="003C0982">
      <w:pPr>
        <w:spacing w:after="0" w:line="22" w:lineRule="auto"/>
        <w:ind w:left="0"/>
        <w:rPr>
          <w:rFonts w:asciiTheme="minorHAnsi" w:hAnsiTheme="minorHAnsi"/>
        </w:rPr>
      </w:pPr>
      <w:r w:rsidRPr="00140DD7">
        <w:rPr>
          <w:rFonts w:asciiTheme="minorHAnsi" w:hAnsiTheme="minorHAnsi"/>
        </w:rPr>
        <w:br w:type="page"/>
      </w:r>
    </w:p>
    <w:p w14:paraId="254509B6" w14:textId="3F78B77B" w:rsidR="003C0982" w:rsidRPr="00140DD7" w:rsidRDefault="003C0982" w:rsidP="006627F9">
      <w:pPr>
        <w:pStyle w:val="Nadpis1"/>
      </w:pPr>
      <w:bookmarkStart w:id="12" w:name="_Toc230076767"/>
      <w:bookmarkStart w:id="13" w:name="_Hlk232843038"/>
      <w:bookmarkEnd w:id="8"/>
      <w:r w:rsidRPr="00140DD7">
        <w:lastRenderedPageBreak/>
        <w:t xml:space="preserve">Battery and powertrain variants: </w:t>
      </w:r>
      <w:r w:rsidR="00F053A8" w:rsidRPr="00140DD7">
        <w:t xml:space="preserve">the longest range </w:t>
      </w:r>
      <w:r w:rsidR="00EF528B" w:rsidRPr="00140DD7">
        <w:t>of any</w:t>
      </w:r>
      <w:r w:rsidR="00F053A8" w:rsidRPr="00140DD7">
        <w:t xml:space="preserve"> Škoda</w:t>
      </w:r>
      <w:r w:rsidR="00EF528B" w:rsidRPr="00140DD7">
        <w:t xml:space="preserve"> electric</w:t>
      </w:r>
      <w:r w:rsidR="00F053A8" w:rsidRPr="00140DD7">
        <w:t xml:space="preserve"> model </w:t>
      </w:r>
      <w:bookmarkEnd w:id="12"/>
    </w:p>
    <w:p w14:paraId="64925153" w14:textId="77777777" w:rsidR="003C0982" w:rsidRPr="00140DD7" w:rsidRDefault="003C0982" w:rsidP="003C0982">
      <w:pPr>
        <w:spacing w:after="0"/>
      </w:pPr>
    </w:p>
    <w:p w14:paraId="324ED9DF" w14:textId="780627AD" w:rsidR="00F053A8" w:rsidRPr="00140DD7" w:rsidRDefault="00F053A8" w:rsidP="00F053A8">
      <w:pPr>
        <w:pStyle w:val="Odrazkystextem"/>
        <w:spacing w:after="0"/>
        <w:rPr>
          <w:rFonts w:asciiTheme="minorHAnsi" w:hAnsiTheme="minorHAnsi"/>
        </w:rPr>
      </w:pPr>
      <w:bookmarkStart w:id="14" w:name="_Hlk232843058"/>
      <w:r w:rsidRPr="00140DD7">
        <w:rPr>
          <w:rFonts w:asciiTheme="minorHAnsi" w:hAnsiTheme="minorHAnsi"/>
        </w:rPr>
        <w:t>The Peaq</w:t>
      </w:r>
      <w:r w:rsidR="004B52E6" w:rsidRPr="00140DD7">
        <w:rPr>
          <w:rFonts w:asciiTheme="minorHAnsi" w:hAnsiTheme="minorHAnsi"/>
        </w:rPr>
        <w:t xml:space="preserve"> </w:t>
      </w:r>
      <w:r w:rsidRPr="00140DD7">
        <w:rPr>
          <w:rFonts w:asciiTheme="minorHAnsi" w:hAnsiTheme="minorHAnsi"/>
        </w:rPr>
        <w:t>90</w:t>
      </w:r>
      <w:r w:rsidR="002074EB" w:rsidRPr="00140DD7">
        <w:rPr>
          <w:rFonts w:asciiTheme="minorHAnsi" w:hAnsiTheme="minorHAnsi"/>
        </w:rPr>
        <w:t> </w:t>
      </w:r>
      <w:r w:rsidR="004B52E6" w:rsidRPr="00140DD7">
        <w:rPr>
          <w:rFonts w:asciiTheme="minorHAnsi" w:hAnsiTheme="minorHAnsi"/>
        </w:rPr>
        <w:t xml:space="preserve">offers </w:t>
      </w:r>
      <w:r w:rsidRPr="00140DD7">
        <w:rPr>
          <w:rFonts w:asciiTheme="minorHAnsi" w:hAnsiTheme="minorHAnsi"/>
        </w:rPr>
        <w:t xml:space="preserve">over </w:t>
      </w:r>
      <w:r w:rsidR="00134CB9" w:rsidRPr="00140DD7">
        <w:rPr>
          <w:rFonts w:asciiTheme="minorHAnsi" w:hAnsiTheme="minorHAnsi"/>
        </w:rPr>
        <w:t>640</w:t>
      </w:r>
      <w:r w:rsidR="002074EB" w:rsidRPr="00140DD7">
        <w:rPr>
          <w:rFonts w:asciiTheme="minorHAnsi" w:hAnsiTheme="minorHAnsi"/>
        </w:rPr>
        <w:t> </w:t>
      </w:r>
      <w:r w:rsidRPr="00140DD7">
        <w:rPr>
          <w:rFonts w:asciiTheme="minorHAnsi" w:hAnsiTheme="minorHAnsi"/>
        </w:rPr>
        <w:t xml:space="preserve">kilometres of </w:t>
      </w:r>
      <w:r w:rsidR="008B741B" w:rsidRPr="00140DD7">
        <w:rPr>
          <w:rFonts w:asciiTheme="minorHAnsi" w:hAnsiTheme="minorHAnsi"/>
        </w:rPr>
        <w:t xml:space="preserve">electric </w:t>
      </w:r>
      <w:r w:rsidRPr="00140DD7">
        <w:rPr>
          <w:rFonts w:asciiTheme="minorHAnsi" w:hAnsiTheme="minorHAnsi"/>
        </w:rPr>
        <w:t>range, with fast charging from 10</w:t>
      </w:r>
      <w:r w:rsidR="002074EB" w:rsidRPr="00140DD7">
        <w:rPr>
          <w:rFonts w:asciiTheme="minorHAnsi" w:hAnsiTheme="minorHAnsi"/>
        </w:rPr>
        <w:t> </w:t>
      </w:r>
      <w:r w:rsidRPr="00140DD7">
        <w:rPr>
          <w:rFonts w:asciiTheme="minorHAnsi" w:hAnsiTheme="minorHAnsi"/>
        </w:rPr>
        <w:t>to 80</w:t>
      </w:r>
      <w:r w:rsidR="002074EB" w:rsidRPr="00140DD7">
        <w:rPr>
          <w:rFonts w:asciiTheme="minorHAnsi" w:hAnsiTheme="minorHAnsi"/>
        </w:rPr>
        <w:t> </w:t>
      </w:r>
      <w:r w:rsidRPr="00140DD7">
        <w:rPr>
          <w:rFonts w:asciiTheme="minorHAnsi" w:hAnsiTheme="minorHAnsi"/>
        </w:rPr>
        <w:t>per cent in 28</w:t>
      </w:r>
      <w:r w:rsidR="002074EB" w:rsidRPr="00140DD7">
        <w:rPr>
          <w:rFonts w:asciiTheme="minorHAnsi" w:hAnsiTheme="minorHAnsi"/>
        </w:rPr>
        <w:t> </w:t>
      </w:r>
      <w:r w:rsidRPr="00140DD7">
        <w:rPr>
          <w:rFonts w:asciiTheme="minorHAnsi" w:hAnsiTheme="minorHAnsi"/>
        </w:rPr>
        <w:t xml:space="preserve">minutes; </w:t>
      </w:r>
      <w:r w:rsidR="008B741B" w:rsidRPr="00140DD7">
        <w:rPr>
          <w:rFonts w:asciiTheme="minorHAnsi" w:hAnsiTheme="minorHAnsi"/>
        </w:rPr>
        <w:t xml:space="preserve">the </w:t>
      </w:r>
      <w:r w:rsidRPr="00140DD7">
        <w:rPr>
          <w:rFonts w:asciiTheme="minorHAnsi" w:hAnsiTheme="minorHAnsi"/>
        </w:rPr>
        <w:t>Peaq 60</w:t>
      </w:r>
      <w:r w:rsidR="002074EB" w:rsidRPr="00140DD7">
        <w:rPr>
          <w:rFonts w:asciiTheme="minorHAnsi" w:hAnsiTheme="minorHAnsi"/>
        </w:rPr>
        <w:t> </w:t>
      </w:r>
      <w:r w:rsidRPr="00140DD7">
        <w:rPr>
          <w:rFonts w:asciiTheme="minorHAnsi" w:hAnsiTheme="minorHAnsi"/>
        </w:rPr>
        <w:t>reaches 80</w:t>
      </w:r>
      <w:r w:rsidR="002074EB" w:rsidRPr="00140DD7">
        <w:rPr>
          <w:rFonts w:asciiTheme="minorHAnsi" w:hAnsiTheme="minorHAnsi"/>
        </w:rPr>
        <w:t> </w:t>
      </w:r>
      <w:r w:rsidRPr="00140DD7">
        <w:rPr>
          <w:rFonts w:asciiTheme="minorHAnsi" w:hAnsiTheme="minorHAnsi"/>
        </w:rPr>
        <w:t>per cent in just 27</w:t>
      </w:r>
      <w:r w:rsidR="002074EB" w:rsidRPr="00140DD7">
        <w:rPr>
          <w:rFonts w:asciiTheme="minorHAnsi" w:hAnsiTheme="minorHAnsi"/>
        </w:rPr>
        <w:t> </w:t>
      </w:r>
      <w:r w:rsidRPr="00140DD7">
        <w:rPr>
          <w:rFonts w:asciiTheme="minorHAnsi" w:hAnsiTheme="minorHAnsi"/>
        </w:rPr>
        <w:t>minutes</w:t>
      </w:r>
    </w:p>
    <w:p w14:paraId="0136E967" w14:textId="11AC47D0" w:rsidR="003C0982" w:rsidRPr="00140DD7" w:rsidRDefault="003C0982" w:rsidP="00E8353F">
      <w:pPr>
        <w:pStyle w:val="Odrazkystextem"/>
        <w:rPr>
          <w:rFonts w:asciiTheme="minorHAnsi" w:hAnsiTheme="minorHAnsi"/>
        </w:rPr>
      </w:pPr>
      <w:r w:rsidRPr="00140DD7">
        <w:rPr>
          <w:rFonts w:asciiTheme="minorHAnsi" w:hAnsiTheme="minorHAnsi"/>
        </w:rPr>
        <w:t>Built on the proven Modular Electrification Toolkit (MEB</w:t>
      </w:r>
      <w:r w:rsidR="00075875" w:rsidRPr="00140DD7">
        <w:rPr>
          <w:rFonts w:asciiTheme="minorHAnsi" w:hAnsiTheme="minorHAnsi"/>
        </w:rPr>
        <w:t>+</w:t>
      </w:r>
      <w:r w:rsidRPr="00140DD7">
        <w:rPr>
          <w:rFonts w:asciiTheme="minorHAnsi" w:hAnsiTheme="minorHAnsi"/>
        </w:rPr>
        <w:t>)</w:t>
      </w:r>
      <w:r w:rsidR="00A52BF2" w:rsidRPr="00140DD7">
        <w:rPr>
          <w:rFonts w:asciiTheme="minorHAnsi" w:hAnsiTheme="minorHAnsi"/>
        </w:rPr>
        <w:t xml:space="preserve">, the Peaq offers </w:t>
      </w:r>
      <w:r w:rsidR="008B741B" w:rsidRPr="00140DD7">
        <w:rPr>
          <w:rFonts w:asciiTheme="minorHAnsi" w:hAnsiTheme="minorHAnsi"/>
        </w:rPr>
        <w:t>a</w:t>
      </w:r>
      <w:r w:rsidR="002074EB" w:rsidRPr="00140DD7">
        <w:rPr>
          <w:rFonts w:asciiTheme="minorHAnsi" w:hAnsiTheme="minorHAnsi"/>
        </w:rPr>
        <w:t> </w:t>
      </w:r>
      <w:r w:rsidR="00A52BF2" w:rsidRPr="00140DD7">
        <w:rPr>
          <w:rFonts w:asciiTheme="minorHAnsi" w:hAnsiTheme="minorHAnsi"/>
        </w:rPr>
        <w:t xml:space="preserve">choice of </w:t>
      </w:r>
      <w:r w:rsidRPr="00140DD7">
        <w:rPr>
          <w:rFonts w:asciiTheme="minorHAnsi" w:hAnsiTheme="minorHAnsi"/>
        </w:rPr>
        <w:t>two battery capacities and three powertrain variants</w:t>
      </w:r>
    </w:p>
    <w:p w14:paraId="32A4BEAE" w14:textId="35CBDEDA" w:rsidR="003C0982" w:rsidRPr="00140DD7" w:rsidRDefault="003C0982" w:rsidP="003C0982">
      <w:pPr>
        <w:pStyle w:val="Odrazkystextem"/>
        <w:rPr>
          <w:rFonts w:asciiTheme="minorHAnsi" w:hAnsiTheme="minorHAnsi"/>
        </w:rPr>
      </w:pPr>
      <w:r w:rsidRPr="00140DD7">
        <w:rPr>
          <w:rFonts w:asciiTheme="minorHAnsi" w:hAnsiTheme="minorHAnsi"/>
        </w:rPr>
        <w:t>The larger 91</w:t>
      </w:r>
      <w:r w:rsidR="00C82722" w:rsidRPr="00140DD7">
        <w:rPr>
          <w:rFonts w:asciiTheme="minorHAnsi" w:hAnsiTheme="minorHAnsi"/>
        </w:rPr>
        <w:t> </w:t>
      </w:r>
      <w:r w:rsidRPr="00140DD7">
        <w:rPr>
          <w:rFonts w:asciiTheme="minorHAnsi" w:hAnsiTheme="minorHAnsi"/>
        </w:rPr>
        <w:t xml:space="preserve">kWh battery is the </w:t>
      </w:r>
      <w:r w:rsidR="00DF070B" w:rsidRPr="00140DD7">
        <w:rPr>
          <w:rFonts w:asciiTheme="minorHAnsi" w:hAnsiTheme="minorHAnsi"/>
        </w:rPr>
        <w:t>largest</w:t>
      </w:r>
      <w:r w:rsidRPr="00140DD7">
        <w:rPr>
          <w:rFonts w:asciiTheme="minorHAnsi" w:hAnsiTheme="minorHAnsi"/>
        </w:rPr>
        <w:t>-capacity unit of any Škoda electric vehicle</w:t>
      </w:r>
    </w:p>
    <w:p w14:paraId="67478735" w14:textId="1C32083D" w:rsidR="00F14C66" w:rsidRPr="00140DD7" w:rsidRDefault="00F14C66" w:rsidP="003C0982">
      <w:pPr>
        <w:pStyle w:val="Odrazkystextem"/>
        <w:rPr>
          <w:rFonts w:asciiTheme="minorHAnsi" w:hAnsiTheme="minorHAnsi"/>
        </w:rPr>
      </w:pPr>
      <w:r w:rsidRPr="00140DD7">
        <w:rPr>
          <w:rFonts w:asciiTheme="minorHAnsi" w:hAnsiTheme="minorHAnsi"/>
        </w:rPr>
        <w:t>With a</w:t>
      </w:r>
      <w:r w:rsidR="002074EB" w:rsidRPr="00140DD7">
        <w:rPr>
          <w:rFonts w:asciiTheme="minorHAnsi" w:hAnsiTheme="minorHAnsi"/>
        </w:rPr>
        <w:t> </w:t>
      </w:r>
      <w:r w:rsidRPr="00140DD7">
        <w:rPr>
          <w:rFonts w:asciiTheme="minorHAnsi" w:hAnsiTheme="minorHAnsi"/>
        </w:rPr>
        <w:t>towing capacity of up to 2,000</w:t>
      </w:r>
      <w:r w:rsidR="002074EB" w:rsidRPr="00140DD7">
        <w:rPr>
          <w:rFonts w:asciiTheme="minorHAnsi" w:hAnsiTheme="minorHAnsi"/>
        </w:rPr>
        <w:t> </w:t>
      </w:r>
      <w:r w:rsidRPr="00140DD7">
        <w:rPr>
          <w:rFonts w:asciiTheme="minorHAnsi" w:hAnsiTheme="minorHAnsi"/>
        </w:rPr>
        <w:t xml:space="preserve">kg, the Peaq </w:t>
      </w:r>
      <w:r w:rsidR="008B741B" w:rsidRPr="00140DD7">
        <w:rPr>
          <w:rFonts w:asciiTheme="minorHAnsi" w:hAnsiTheme="minorHAnsi"/>
        </w:rPr>
        <w:t xml:space="preserve">is </w:t>
      </w:r>
      <w:r w:rsidRPr="00140DD7">
        <w:rPr>
          <w:rFonts w:asciiTheme="minorHAnsi" w:hAnsiTheme="minorHAnsi"/>
        </w:rPr>
        <w:t>a</w:t>
      </w:r>
      <w:r w:rsidR="002074EB" w:rsidRPr="00140DD7">
        <w:rPr>
          <w:rFonts w:asciiTheme="minorHAnsi" w:hAnsiTheme="minorHAnsi"/>
        </w:rPr>
        <w:t> </w:t>
      </w:r>
      <w:r w:rsidRPr="00140DD7">
        <w:rPr>
          <w:rFonts w:asciiTheme="minorHAnsi" w:hAnsiTheme="minorHAnsi"/>
        </w:rPr>
        <w:t>versatile partner for everyday use and beyond</w:t>
      </w:r>
    </w:p>
    <w:p w14:paraId="7480E819" w14:textId="3F831AC8" w:rsidR="00A74A5A" w:rsidRPr="00140DD7" w:rsidRDefault="00A74A5A" w:rsidP="003C0982">
      <w:pPr>
        <w:pStyle w:val="Odrazkystextem"/>
        <w:rPr>
          <w:rFonts w:asciiTheme="minorHAnsi" w:hAnsiTheme="minorHAnsi"/>
        </w:rPr>
      </w:pPr>
      <w:r w:rsidRPr="00140DD7">
        <w:rPr>
          <w:rFonts w:asciiTheme="minorHAnsi" w:hAnsiTheme="minorHAnsi"/>
        </w:rPr>
        <w:t xml:space="preserve">One-pedal driving </w:t>
      </w:r>
      <w:r w:rsidR="008B741B" w:rsidRPr="00140DD7">
        <w:rPr>
          <w:rFonts w:asciiTheme="minorHAnsi" w:hAnsiTheme="minorHAnsi"/>
        </w:rPr>
        <w:t xml:space="preserve">makes </w:t>
      </w:r>
      <w:r w:rsidRPr="00140DD7">
        <w:rPr>
          <w:rFonts w:asciiTheme="minorHAnsi" w:hAnsiTheme="minorHAnsi"/>
        </w:rPr>
        <w:t xml:space="preserve">electric driving </w:t>
      </w:r>
      <w:r w:rsidR="008B741B" w:rsidRPr="00140DD7">
        <w:rPr>
          <w:rFonts w:asciiTheme="minorHAnsi" w:hAnsiTheme="minorHAnsi"/>
        </w:rPr>
        <w:t xml:space="preserve">effortless </w:t>
      </w:r>
      <w:r w:rsidRPr="00140DD7">
        <w:rPr>
          <w:rFonts w:asciiTheme="minorHAnsi" w:hAnsiTheme="minorHAnsi"/>
        </w:rPr>
        <w:t>in everyday traffic</w:t>
      </w:r>
    </w:p>
    <w:p w14:paraId="74308BBD" w14:textId="46824CC8" w:rsidR="00E94150" w:rsidRPr="00140DD7" w:rsidRDefault="0002030D" w:rsidP="003C0982">
      <w:pPr>
        <w:pStyle w:val="Odrazkystextem"/>
        <w:rPr>
          <w:rFonts w:asciiTheme="minorHAnsi" w:hAnsiTheme="minorHAnsi"/>
        </w:rPr>
      </w:pPr>
      <w:r w:rsidRPr="00140DD7">
        <w:rPr>
          <w:rFonts w:asciiTheme="minorHAnsi" w:hAnsiTheme="minorHAnsi"/>
        </w:rPr>
        <w:t>Bidirectional charging makes the Peaq a</w:t>
      </w:r>
      <w:r w:rsidR="002074EB" w:rsidRPr="00140DD7">
        <w:rPr>
          <w:rFonts w:asciiTheme="minorHAnsi" w:hAnsiTheme="minorHAnsi"/>
        </w:rPr>
        <w:t> </w:t>
      </w:r>
      <w:r w:rsidRPr="00140DD7">
        <w:rPr>
          <w:rFonts w:asciiTheme="minorHAnsi" w:hAnsiTheme="minorHAnsi"/>
        </w:rPr>
        <w:t>practical power source on the go</w:t>
      </w:r>
    </w:p>
    <w:p w14:paraId="74B0E06D" w14:textId="6AA37DEC" w:rsidR="00715664" w:rsidRPr="00140DD7" w:rsidRDefault="00715664" w:rsidP="0074168F">
      <w:pPr>
        <w:pStyle w:val="Odrazkystextem"/>
        <w:spacing w:after="0"/>
      </w:pPr>
      <w:r w:rsidRPr="00140DD7">
        <w:t>The next-generation heat pump increases efficiency and range</w:t>
      </w:r>
    </w:p>
    <w:bookmarkEnd w:id="14"/>
    <w:p w14:paraId="35E4DE69" w14:textId="77777777" w:rsidR="003C0982" w:rsidRPr="00140DD7" w:rsidRDefault="003C0982" w:rsidP="0074168F">
      <w:pPr>
        <w:spacing w:after="0"/>
        <w:ind w:left="714"/>
        <w:rPr>
          <w:rFonts w:asciiTheme="minorHAnsi" w:hAnsiTheme="minorHAnsi"/>
          <w:b/>
          <w:bCs/>
        </w:rPr>
      </w:pPr>
    </w:p>
    <w:p w14:paraId="28352BA7" w14:textId="08CD2C8B" w:rsidR="003C0982" w:rsidRPr="00140DD7" w:rsidRDefault="003C0982" w:rsidP="0074168F">
      <w:pPr>
        <w:spacing w:after="0"/>
        <w:rPr>
          <w:rFonts w:asciiTheme="minorHAnsi" w:hAnsiTheme="minorHAnsi"/>
          <w:b/>
          <w:bCs/>
        </w:rPr>
      </w:pPr>
      <w:r w:rsidRPr="00140DD7">
        <w:rPr>
          <w:rFonts w:asciiTheme="minorHAnsi" w:hAnsiTheme="minorHAnsi"/>
          <w:b/>
          <w:bCs/>
        </w:rPr>
        <w:t>Mladá Boleslav, 23</w:t>
      </w:r>
      <w:r w:rsidR="00C82722" w:rsidRPr="00140DD7">
        <w:rPr>
          <w:rFonts w:asciiTheme="minorHAnsi" w:hAnsiTheme="minorHAnsi"/>
          <w:b/>
          <w:bCs/>
        </w:rPr>
        <w:t> </w:t>
      </w:r>
      <w:r w:rsidRPr="00140DD7">
        <w:rPr>
          <w:rFonts w:asciiTheme="minorHAnsi" w:hAnsiTheme="minorHAnsi"/>
          <w:b/>
          <w:bCs/>
        </w:rPr>
        <w:t>June 2026 – The Peaq is available with two battery capacities</w:t>
      </w:r>
      <w:r w:rsidR="008B741B" w:rsidRPr="00140DD7">
        <w:rPr>
          <w:rFonts w:asciiTheme="minorHAnsi" w:hAnsiTheme="minorHAnsi"/>
          <w:b/>
          <w:bCs/>
        </w:rPr>
        <w:t>,</w:t>
      </w:r>
      <w:r w:rsidR="00D2328B" w:rsidRPr="00140DD7">
        <w:rPr>
          <w:rFonts w:asciiTheme="minorHAnsi" w:hAnsiTheme="minorHAnsi"/>
          <w:b/>
          <w:bCs/>
        </w:rPr>
        <w:t xml:space="preserve"> including a</w:t>
      </w:r>
      <w:r w:rsidR="002074EB" w:rsidRPr="00140DD7">
        <w:rPr>
          <w:rFonts w:asciiTheme="minorHAnsi" w:hAnsiTheme="minorHAnsi"/>
          <w:b/>
          <w:bCs/>
        </w:rPr>
        <w:t> </w:t>
      </w:r>
      <w:r w:rsidR="007C3D6F" w:rsidRPr="00140DD7">
        <w:rPr>
          <w:rFonts w:asciiTheme="minorHAnsi" w:hAnsiTheme="minorHAnsi"/>
          <w:b/>
          <w:bCs/>
        </w:rPr>
        <w:t>91</w:t>
      </w:r>
      <w:r w:rsidR="002074EB" w:rsidRPr="00140DD7">
        <w:rPr>
          <w:rFonts w:asciiTheme="minorHAnsi" w:hAnsiTheme="minorHAnsi"/>
          <w:b/>
          <w:bCs/>
        </w:rPr>
        <w:t> </w:t>
      </w:r>
      <w:r w:rsidR="007C3D6F" w:rsidRPr="00140DD7">
        <w:rPr>
          <w:rFonts w:asciiTheme="minorHAnsi" w:hAnsiTheme="minorHAnsi"/>
          <w:b/>
          <w:bCs/>
        </w:rPr>
        <w:t>kWh</w:t>
      </w:r>
      <w:r w:rsidRPr="00140DD7">
        <w:rPr>
          <w:rFonts w:asciiTheme="minorHAnsi" w:hAnsiTheme="minorHAnsi"/>
          <w:b/>
          <w:bCs/>
        </w:rPr>
        <w:t xml:space="preserve"> unit, the </w:t>
      </w:r>
      <w:r w:rsidR="00A60893" w:rsidRPr="00140DD7">
        <w:rPr>
          <w:rFonts w:asciiTheme="minorHAnsi" w:hAnsiTheme="minorHAnsi"/>
          <w:b/>
          <w:bCs/>
        </w:rPr>
        <w:t>largest</w:t>
      </w:r>
      <w:r w:rsidRPr="00140DD7">
        <w:rPr>
          <w:rFonts w:asciiTheme="minorHAnsi" w:hAnsiTheme="minorHAnsi"/>
          <w:b/>
          <w:bCs/>
        </w:rPr>
        <w:t>-capacity battery ever fitted in a</w:t>
      </w:r>
      <w:r w:rsidR="00C82722" w:rsidRPr="00140DD7">
        <w:rPr>
          <w:rFonts w:asciiTheme="minorHAnsi" w:hAnsiTheme="minorHAnsi"/>
          <w:b/>
          <w:bCs/>
        </w:rPr>
        <w:t> </w:t>
      </w:r>
      <w:r w:rsidRPr="00140DD7">
        <w:rPr>
          <w:rFonts w:asciiTheme="minorHAnsi" w:hAnsiTheme="minorHAnsi"/>
          <w:b/>
          <w:bCs/>
        </w:rPr>
        <w:t>Škoda</w:t>
      </w:r>
      <w:r w:rsidR="00241AB7" w:rsidRPr="00140DD7">
        <w:rPr>
          <w:rFonts w:asciiTheme="minorHAnsi" w:hAnsiTheme="minorHAnsi"/>
          <w:b/>
          <w:bCs/>
        </w:rPr>
        <w:t xml:space="preserve"> </w:t>
      </w:r>
      <w:r w:rsidRPr="00140DD7">
        <w:rPr>
          <w:rFonts w:asciiTheme="minorHAnsi" w:hAnsiTheme="minorHAnsi"/>
          <w:b/>
          <w:bCs/>
        </w:rPr>
        <w:t xml:space="preserve">vehicle. </w:t>
      </w:r>
      <w:r w:rsidR="00F053A8" w:rsidRPr="00140DD7">
        <w:rPr>
          <w:rFonts w:asciiTheme="minorHAnsi" w:hAnsiTheme="minorHAnsi"/>
          <w:b/>
          <w:bCs/>
        </w:rPr>
        <w:t xml:space="preserve">With the largest battery capacity in the line-up, the </w:t>
      </w:r>
      <w:r w:rsidR="008B741B" w:rsidRPr="00140DD7">
        <w:rPr>
          <w:rFonts w:asciiTheme="minorHAnsi" w:hAnsiTheme="minorHAnsi"/>
          <w:b/>
          <w:bCs/>
        </w:rPr>
        <w:t xml:space="preserve">Peaq </w:t>
      </w:r>
      <w:r w:rsidR="00F053A8" w:rsidRPr="00140DD7">
        <w:rPr>
          <w:rFonts w:asciiTheme="minorHAnsi" w:hAnsiTheme="minorHAnsi"/>
          <w:b/>
          <w:bCs/>
        </w:rPr>
        <w:t xml:space="preserve">also offers the longest range of any all-electric Škoda model, at over </w:t>
      </w:r>
      <w:r w:rsidR="00134CB9" w:rsidRPr="00140DD7">
        <w:rPr>
          <w:rFonts w:asciiTheme="minorHAnsi" w:hAnsiTheme="minorHAnsi"/>
          <w:b/>
          <w:bCs/>
        </w:rPr>
        <w:t>640</w:t>
      </w:r>
      <w:r w:rsidR="002074EB" w:rsidRPr="00140DD7">
        <w:rPr>
          <w:rFonts w:asciiTheme="minorHAnsi" w:hAnsiTheme="minorHAnsi"/>
          <w:b/>
          <w:bCs/>
        </w:rPr>
        <w:t> </w:t>
      </w:r>
      <w:r w:rsidR="003620A5" w:rsidRPr="00140DD7">
        <w:rPr>
          <w:rFonts w:asciiTheme="minorHAnsi" w:hAnsiTheme="minorHAnsi"/>
          <w:b/>
          <w:bCs/>
        </w:rPr>
        <w:t>kilometres</w:t>
      </w:r>
      <w:r w:rsidR="00F053A8" w:rsidRPr="00140DD7">
        <w:rPr>
          <w:rFonts w:asciiTheme="minorHAnsi" w:hAnsiTheme="minorHAnsi"/>
          <w:b/>
          <w:bCs/>
        </w:rPr>
        <w:t xml:space="preserve">. </w:t>
      </w:r>
      <w:r w:rsidRPr="00140DD7">
        <w:rPr>
          <w:rFonts w:asciiTheme="minorHAnsi" w:hAnsiTheme="minorHAnsi"/>
          <w:b/>
          <w:bCs/>
        </w:rPr>
        <w:t>Three powertrain variants are offered, with outputs from 150</w:t>
      </w:r>
      <w:r w:rsidR="00C82722" w:rsidRPr="00140DD7">
        <w:rPr>
          <w:rFonts w:asciiTheme="minorHAnsi" w:hAnsiTheme="minorHAnsi"/>
          <w:b/>
          <w:bCs/>
        </w:rPr>
        <w:t> </w:t>
      </w:r>
      <w:r w:rsidRPr="00140DD7">
        <w:rPr>
          <w:rFonts w:asciiTheme="minorHAnsi" w:hAnsiTheme="minorHAnsi"/>
          <w:b/>
          <w:bCs/>
        </w:rPr>
        <w:t>kW to 220</w:t>
      </w:r>
      <w:r w:rsidR="00C82722" w:rsidRPr="00140DD7">
        <w:rPr>
          <w:rFonts w:asciiTheme="minorHAnsi" w:hAnsiTheme="minorHAnsi"/>
          <w:b/>
          <w:bCs/>
        </w:rPr>
        <w:t> </w:t>
      </w:r>
      <w:r w:rsidRPr="00140DD7">
        <w:rPr>
          <w:rFonts w:asciiTheme="minorHAnsi" w:hAnsiTheme="minorHAnsi"/>
          <w:b/>
          <w:bCs/>
        </w:rPr>
        <w:t>kW, and a</w:t>
      </w:r>
      <w:r w:rsidR="00C82722" w:rsidRPr="00140DD7">
        <w:rPr>
          <w:rFonts w:asciiTheme="minorHAnsi" w:hAnsiTheme="minorHAnsi"/>
          <w:b/>
          <w:bCs/>
        </w:rPr>
        <w:t> </w:t>
      </w:r>
      <w:r w:rsidRPr="00140DD7">
        <w:rPr>
          <w:rFonts w:asciiTheme="minorHAnsi" w:hAnsiTheme="minorHAnsi"/>
          <w:b/>
          <w:bCs/>
        </w:rPr>
        <w:t xml:space="preserve">choice of rear-wheel </w:t>
      </w:r>
      <w:r w:rsidR="0011093A" w:rsidRPr="00140DD7">
        <w:rPr>
          <w:rFonts w:asciiTheme="minorHAnsi" w:hAnsiTheme="minorHAnsi"/>
          <w:b/>
          <w:bCs/>
        </w:rPr>
        <w:t xml:space="preserve">or </w:t>
      </w:r>
      <w:r w:rsidRPr="00140DD7">
        <w:rPr>
          <w:rFonts w:asciiTheme="minorHAnsi" w:hAnsiTheme="minorHAnsi"/>
          <w:b/>
          <w:bCs/>
        </w:rPr>
        <w:t xml:space="preserve">all-wheel drive. </w:t>
      </w:r>
      <w:r w:rsidR="00A74A5A" w:rsidRPr="00140DD7">
        <w:rPr>
          <w:rFonts w:asciiTheme="minorHAnsi" w:hAnsiTheme="minorHAnsi"/>
          <w:b/>
          <w:bCs/>
        </w:rPr>
        <w:t>A</w:t>
      </w:r>
      <w:r w:rsidR="002074EB" w:rsidRPr="00140DD7">
        <w:rPr>
          <w:rFonts w:asciiTheme="minorHAnsi" w:hAnsiTheme="minorHAnsi"/>
          <w:b/>
          <w:bCs/>
        </w:rPr>
        <w:t> </w:t>
      </w:r>
      <w:r w:rsidR="00A74A5A" w:rsidRPr="00140DD7">
        <w:rPr>
          <w:rFonts w:asciiTheme="minorHAnsi" w:hAnsiTheme="minorHAnsi"/>
          <w:b/>
          <w:bCs/>
        </w:rPr>
        <w:t>towing capacity of up to 2,000</w:t>
      </w:r>
      <w:r w:rsidR="002074EB" w:rsidRPr="00140DD7">
        <w:rPr>
          <w:rFonts w:asciiTheme="minorHAnsi" w:hAnsiTheme="minorHAnsi"/>
          <w:b/>
          <w:bCs/>
        </w:rPr>
        <w:t> </w:t>
      </w:r>
      <w:r w:rsidR="00A74A5A" w:rsidRPr="00140DD7">
        <w:rPr>
          <w:rFonts w:asciiTheme="minorHAnsi" w:hAnsiTheme="minorHAnsi"/>
          <w:b/>
          <w:bCs/>
        </w:rPr>
        <w:t>kg further underlines the Peaq’s</w:t>
      </w:r>
      <w:r w:rsidR="002074EB" w:rsidRPr="00140DD7">
        <w:rPr>
          <w:rFonts w:asciiTheme="minorHAnsi" w:hAnsiTheme="minorHAnsi"/>
          <w:b/>
          <w:bCs/>
        </w:rPr>
        <w:t> </w:t>
      </w:r>
      <w:r w:rsidR="00A74A5A" w:rsidRPr="00140DD7">
        <w:rPr>
          <w:rFonts w:asciiTheme="minorHAnsi" w:hAnsiTheme="minorHAnsi"/>
          <w:b/>
          <w:bCs/>
        </w:rPr>
        <w:t>versatility, making it a</w:t>
      </w:r>
      <w:r w:rsidR="002074EB" w:rsidRPr="00140DD7">
        <w:rPr>
          <w:rFonts w:asciiTheme="minorHAnsi" w:hAnsiTheme="minorHAnsi"/>
          <w:b/>
          <w:bCs/>
        </w:rPr>
        <w:t> </w:t>
      </w:r>
      <w:r w:rsidR="00A74A5A" w:rsidRPr="00140DD7">
        <w:rPr>
          <w:rFonts w:asciiTheme="minorHAnsi" w:hAnsiTheme="minorHAnsi"/>
          <w:b/>
          <w:bCs/>
        </w:rPr>
        <w:t xml:space="preserve">dependable companion even for more demanding tasks. The one-pedal driving function simplifies everyday electric mobility, allowing drivers to accelerate and decelerate intuitively using just the accelerator pedal. </w:t>
      </w:r>
      <w:r w:rsidR="0002030D" w:rsidRPr="00140DD7">
        <w:rPr>
          <w:rFonts w:asciiTheme="minorHAnsi" w:hAnsiTheme="minorHAnsi"/>
          <w:b/>
          <w:bCs/>
        </w:rPr>
        <w:t>Bidirectional charging turns the electric Peaq into a</w:t>
      </w:r>
      <w:r w:rsidR="002074EB" w:rsidRPr="00140DD7">
        <w:rPr>
          <w:rFonts w:asciiTheme="minorHAnsi" w:hAnsiTheme="minorHAnsi"/>
          <w:b/>
          <w:bCs/>
        </w:rPr>
        <w:t> </w:t>
      </w:r>
      <w:r w:rsidR="0002030D" w:rsidRPr="00140DD7">
        <w:rPr>
          <w:rFonts w:asciiTheme="minorHAnsi" w:hAnsiTheme="minorHAnsi"/>
          <w:b/>
          <w:bCs/>
        </w:rPr>
        <w:t xml:space="preserve">practical power source, adding clear everyday value beyond driving. </w:t>
      </w:r>
      <w:r w:rsidR="00715664" w:rsidRPr="00140DD7">
        <w:rPr>
          <w:rFonts w:asciiTheme="minorHAnsi" w:hAnsiTheme="minorHAnsi"/>
          <w:b/>
          <w:bCs/>
        </w:rPr>
        <w:t>A next-generation heat pump, offered as an option, further improves efficiency.</w:t>
      </w:r>
    </w:p>
    <w:p w14:paraId="1AD8606A" w14:textId="77777777" w:rsidR="003C0982" w:rsidRPr="00140DD7" w:rsidRDefault="003C0982" w:rsidP="003C0982">
      <w:pPr>
        <w:rPr>
          <w:rFonts w:asciiTheme="minorHAnsi" w:hAnsiTheme="minorHAnsi"/>
          <w:b/>
          <w:bCs/>
        </w:rPr>
      </w:pPr>
    </w:p>
    <w:p w14:paraId="79F78591" w14:textId="2F669B0E" w:rsidR="003C0982" w:rsidRPr="00140DD7" w:rsidRDefault="000C79D7" w:rsidP="002F531F">
      <w:pPr>
        <w:spacing w:after="0"/>
        <w:rPr>
          <w:rFonts w:asciiTheme="minorHAnsi" w:hAnsiTheme="minorHAnsi"/>
          <w:b/>
          <w:bCs/>
        </w:rPr>
      </w:pPr>
      <w:r w:rsidRPr="00140DD7">
        <w:rPr>
          <w:rFonts w:ascii="SKODA Next" w:hAnsi="SKODA Next"/>
          <w:b/>
          <w:bCs/>
        </w:rPr>
        <w:t>Exceptional battery capacity</w:t>
      </w:r>
      <w:r w:rsidRPr="00140DD7" w:rsidDel="000C79D7">
        <w:rPr>
          <w:rFonts w:ascii="SKODA Next" w:hAnsi="SKODA Next"/>
          <w:b/>
          <w:bCs/>
        </w:rPr>
        <w:t xml:space="preserve"> </w:t>
      </w:r>
    </w:p>
    <w:p w14:paraId="2AA8A335" w14:textId="374038B2" w:rsidR="00A223FA" w:rsidRPr="00140DD7" w:rsidRDefault="003C0982" w:rsidP="002F531F">
      <w:pPr>
        <w:spacing w:after="0"/>
        <w:rPr>
          <w:rFonts w:asciiTheme="minorHAnsi" w:hAnsiTheme="minorHAnsi"/>
        </w:rPr>
      </w:pPr>
      <w:r w:rsidRPr="00140DD7">
        <w:rPr>
          <w:rFonts w:asciiTheme="minorHAnsi" w:hAnsiTheme="minorHAnsi"/>
        </w:rPr>
        <w:t>The all-new Peaq is available with two battery capacities. The smaller battery</w:t>
      </w:r>
      <w:r w:rsidR="00A223FA" w:rsidRPr="00140DD7">
        <w:t xml:space="preserve"> </w:t>
      </w:r>
      <w:r w:rsidR="00A223FA" w:rsidRPr="00140DD7">
        <w:rPr>
          <w:rFonts w:asciiTheme="minorHAnsi" w:hAnsiTheme="minorHAnsi"/>
        </w:rPr>
        <w:t>comprises nine modules</w:t>
      </w:r>
      <w:r w:rsidR="003D7098" w:rsidRPr="00140DD7">
        <w:rPr>
          <w:rFonts w:asciiTheme="minorHAnsi" w:hAnsiTheme="minorHAnsi"/>
        </w:rPr>
        <w:t xml:space="preserve">, </w:t>
      </w:r>
      <w:r w:rsidRPr="00140DD7">
        <w:rPr>
          <w:rFonts w:asciiTheme="minorHAnsi" w:hAnsiTheme="minorHAnsi"/>
        </w:rPr>
        <w:t>has a</w:t>
      </w:r>
      <w:r w:rsidR="00C82722" w:rsidRPr="00140DD7">
        <w:rPr>
          <w:rFonts w:asciiTheme="minorHAnsi" w:hAnsiTheme="minorHAnsi"/>
        </w:rPr>
        <w:t> </w:t>
      </w:r>
      <w:r w:rsidRPr="00140DD7">
        <w:rPr>
          <w:rFonts w:asciiTheme="minorHAnsi" w:hAnsiTheme="minorHAnsi"/>
        </w:rPr>
        <w:t>gross capacity of 63</w:t>
      </w:r>
      <w:r w:rsidR="00C82722" w:rsidRPr="00140DD7">
        <w:rPr>
          <w:rFonts w:asciiTheme="minorHAnsi" w:hAnsiTheme="minorHAnsi"/>
        </w:rPr>
        <w:t> </w:t>
      </w:r>
      <w:r w:rsidRPr="00140DD7">
        <w:rPr>
          <w:rFonts w:asciiTheme="minorHAnsi" w:hAnsiTheme="minorHAnsi"/>
        </w:rPr>
        <w:t>kWh (59</w:t>
      </w:r>
      <w:r w:rsidR="00C82722" w:rsidRPr="00140DD7">
        <w:rPr>
          <w:rFonts w:asciiTheme="minorHAnsi" w:hAnsiTheme="minorHAnsi"/>
        </w:rPr>
        <w:t> </w:t>
      </w:r>
      <w:r w:rsidRPr="00140DD7">
        <w:rPr>
          <w:rFonts w:asciiTheme="minorHAnsi" w:hAnsiTheme="minorHAnsi"/>
        </w:rPr>
        <w:t>kWh net) and can be charged from 10</w:t>
      </w:r>
      <w:r w:rsidR="00C82722" w:rsidRPr="00140DD7">
        <w:rPr>
          <w:rFonts w:asciiTheme="minorHAnsi" w:hAnsiTheme="minorHAnsi"/>
        </w:rPr>
        <w:t> </w:t>
      </w:r>
      <w:r w:rsidRPr="00140DD7">
        <w:rPr>
          <w:rFonts w:asciiTheme="minorHAnsi" w:hAnsiTheme="minorHAnsi"/>
        </w:rPr>
        <w:t>to 80</w:t>
      </w:r>
      <w:r w:rsidR="00C82722" w:rsidRPr="00140DD7">
        <w:rPr>
          <w:rFonts w:asciiTheme="minorHAnsi" w:hAnsiTheme="minorHAnsi"/>
        </w:rPr>
        <w:t> </w:t>
      </w:r>
      <w:r w:rsidRPr="00140DD7">
        <w:rPr>
          <w:rFonts w:asciiTheme="minorHAnsi" w:hAnsiTheme="minorHAnsi"/>
        </w:rPr>
        <w:t>per cent in just 27</w:t>
      </w:r>
      <w:r w:rsidR="00C82722" w:rsidRPr="00140DD7">
        <w:rPr>
          <w:rFonts w:asciiTheme="minorHAnsi" w:hAnsiTheme="minorHAnsi"/>
        </w:rPr>
        <w:t> </w:t>
      </w:r>
      <w:r w:rsidRPr="00140DD7">
        <w:rPr>
          <w:rFonts w:asciiTheme="minorHAnsi" w:hAnsiTheme="minorHAnsi"/>
        </w:rPr>
        <w:t xml:space="preserve">minutes. The larger </w:t>
      </w:r>
      <w:r w:rsidR="00A223FA" w:rsidRPr="00140DD7">
        <w:rPr>
          <w:rFonts w:asciiTheme="minorHAnsi" w:hAnsiTheme="minorHAnsi"/>
        </w:rPr>
        <w:t>13</w:t>
      </w:r>
      <w:r w:rsidR="004C2042" w:rsidRPr="00140DD7">
        <w:rPr>
          <w:rFonts w:asciiTheme="minorHAnsi" w:hAnsiTheme="minorHAnsi"/>
        </w:rPr>
        <w:t>-</w:t>
      </w:r>
      <w:r w:rsidR="00A223FA" w:rsidRPr="00140DD7">
        <w:rPr>
          <w:rFonts w:asciiTheme="minorHAnsi" w:hAnsiTheme="minorHAnsi"/>
        </w:rPr>
        <w:t>module</w:t>
      </w:r>
      <w:r w:rsidR="007E255B" w:rsidRPr="00140DD7">
        <w:rPr>
          <w:rFonts w:asciiTheme="minorHAnsi" w:hAnsiTheme="minorHAnsi"/>
        </w:rPr>
        <w:t xml:space="preserve"> unit</w:t>
      </w:r>
      <w:r w:rsidR="00A223FA" w:rsidRPr="00140DD7">
        <w:rPr>
          <w:rFonts w:asciiTheme="minorHAnsi" w:hAnsiTheme="minorHAnsi"/>
        </w:rPr>
        <w:t xml:space="preserve"> </w:t>
      </w:r>
      <w:r w:rsidRPr="00140DD7">
        <w:rPr>
          <w:rFonts w:asciiTheme="minorHAnsi" w:hAnsiTheme="minorHAnsi"/>
        </w:rPr>
        <w:t>has a</w:t>
      </w:r>
      <w:r w:rsidR="00C82722" w:rsidRPr="00140DD7">
        <w:rPr>
          <w:rFonts w:asciiTheme="minorHAnsi" w:hAnsiTheme="minorHAnsi"/>
        </w:rPr>
        <w:t> </w:t>
      </w:r>
      <w:r w:rsidRPr="00140DD7">
        <w:rPr>
          <w:rFonts w:asciiTheme="minorHAnsi" w:hAnsiTheme="minorHAnsi"/>
        </w:rPr>
        <w:t>gross capacity of 91</w:t>
      </w:r>
      <w:r w:rsidR="00C82722" w:rsidRPr="00140DD7">
        <w:rPr>
          <w:rFonts w:asciiTheme="minorHAnsi" w:hAnsiTheme="minorHAnsi"/>
        </w:rPr>
        <w:t> </w:t>
      </w:r>
      <w:r w:rsidRPr="00140DD7">
        <w:rPr>
          <w:rFonts w:asciiTheme="minorHAnsi" w:hAnsiTheme="minorHAnsi"/>
        </w:rPr>
        <w:t>kWh (86</w:t>
      </w:r>
      <w:r w:rsidR="00C82722" w:rsidRPr="00140DD7">
        <w:rPr>
          <w:rFonts w:asciiTheme="minorHAnsi" w:hAnsiTheme="minorHAnsi"/>
        </w:rPr>
        <w:t> </w:t>
      </w:r>
      <w:r w:rsidRPr="00140DD7">
        <w:rPr>
          <w:rFonts w:asciiTheme="minorHAnsi" w:hAnsiTheme="minorHAnsi"/>
        </w:rPr>
        <w:t xml:space="preserve">kWh net), making it the </w:t>
      </w:r>
      <w:r w:rsidR="002C48EE" w:rsidRPr="00140DD7">
        <w:rPr>
          <w:rFonts w:asciiTheme="minorHAnsi" w:hAnsiTheme="minorHAnsi"/>
        </w:rPr>
        <w:t>largest</w:t>
      </w:r>
      <w:r w:rsidRPr="00140DD7">
        <w:rPr>
          <w:rFonts w:asciiTheme="minorHAnsi" w:hAnsiTheme="minorHAnsi"/>
        </w:rPr>
        <w:t>-capacity battery of any Škoda electric vehicle. Charging from 10</w:t>
      </w:r>
      <w:r w:rsidR="00C82722" w:rsidRPr="00140DD7">
        <w:rPr>
          <w:rFonts w:asciiTheme="minorHAnsi" w:hAnsiTheme="minorHAnsi"/>
        </w:rPr>
        <w:t> </w:t>
      </w:r>
      <w:r w:rsidRPr="00140DD7">
        <w:rPr>
          <w:rFonts w:asciiTheme="minorHAnsi" w:hAnsiTheme="minorHAnsi"/>
        </w:rPr>
        <w:t>to 80</w:t>
      </w:r>
      <w:r w:rsidR="00C82722" w:rsidRPr="00140DD7">
        <w:rPr>
          <w:rFonts w:asciiTheme="minorHAnsi" w:hAnsiTheme="minorHAnsi"/>
        </w:rPr>
        <w:t> </w:t>
      </w:r>
      <w:r w:rsidRPr="00140DD7">
        <w:rPr>
          <w:rFonts w:asciiTheme="minorHAnsi" w:hAnsiTheme="minorHAnsi"/>
        </w:rPr>
        <w:t>per cent takes just 28</w:t>
      </w:r>
      <w:r w:rsidR="00C82722" w:rsidRPr="00140DD7">
        <w:rPr>
          <w:rFonts w:asciiTheme="minorHAnsi" w:hAnsiTheme="minorHAnsi"/>
        </w:rPr>
        <w:t> </w:t>
      </w:r>
      <w:r w:rsidRPr="00140DD7">
        <w:rPr>
          <w:rFonts w:asciiTheme="minorHAnsi" w:hAnsiTheme="minorHAnsi"/>
        </w:rPr>
        <w:t>minutes.</w:t>
      </w:r>
      <w:r w:rsidR="00F14C66" w:rsidRPr="00140DD7">
        <w:rPr>
          <w:rFonts w:asciiTheme="minorHAnsi" w:hAnsiTheme="minorHAnsi"/>
        </w:rPr>
        <w:t xml:space="preserve"> </w:t>
      </w:r>
      <w:r w:rsidR="00A223FA" w:rsidRPr="00140DD7">
        <w:rPr>
          <w:rFonts w:asciiTheme="minorHAnsi" w:hAnsiTheme="minorHAnsi"/>
        </w:rPr>
        <w:t>Both batter</w:t>
      </w:r>
      <w:r w:rsidR="000C79D7" w:rsidRPr="00140DD7">
        <w:rPr>
          <w:rFonts w:asciiTheme="minorHAnsi" w:hAnsiTheme="minorHAnsi"/>
        </w:rPr>
        <w:t>y system</w:t>
      </w:r>
      <w:r w:rsidR="0011093A" w:rsidRPr="00140DD7">
        <w:rPr>
          <w:rFonts w:asciiTheme="minorHAnsi" w:hAnsiTheme="minorHAnsi"/>
        </w:rPr>
        <w:t>s</w:t>
      </w:r>
      <w:r w:rsidR="00A223FA" w:rsidRPr="00140DD7">
        <w:rPr>
          <w:rFonts w:asciiTheme="minorHAnsi" w:hAnsiTheme="minorHAnsi"/>
        </w:rPr>
        <w:t xml:space="preserve"> are manufactured in Mladá Boleslav and use nickel-manganese-cobalt (NMC) chemistry, </w:t>
      </w:r>
      <w:r w:rsidR="00066858" w:rsidRPr="00140DD7">
        <w:rPr>
          <w:rFonts w:asciiTheme="minorHAnsi" w:hAnsiTheme="minorHAnsi"/>
        </w:rPr>
        <w:t xml:space="preserve">providing </w:t>
      </w:r>
      <w:r w:rsidR="00A223FA" w:rsidRPr="00140DD7">
        <w:rPr>
          <w:rFonts w:asciiTheme="minorHAnsi" w:hAnsiTheme="minorHAnsi"/>
        </w:rPr>
        <w:t>high energy density</w:t>
      </w:r>
      <w:r w:rsidR="005732F8" w:rsidRPr="00140DD7">
        <w:rPr>
          <w:rFonts w:asciiTheme="minorHAnsi" w:hAnsiTheme="minorHAnsi"/>
        </w:rPr>
        <w:t xml:space="preserve"> for </w:t>
      </w:r>
      <w:r w:rsidR="00A223FA" w:rsidRPr="00140DD7">
        <w:rPr>
          <w:rFonts w:asciiTheme="minorHAnsi" w:hAnsiTheme="minorHAnsi"/>
        </w:rPr>
        <w:t xml:space="preserve">longer </w:t>
      </w:r>
      <w:r w:rsidR="0011093A" w:rsidRPr="00140DD7">
        <w:rPr>
          <w:rFonts w:asciiTheme="minorHAnsi" w:hAnsiTheme="minorHAnsi"/>
        </w:rPr>
        <w:t xml:space="preserve">electric </w:t>
      </w:r>
      <w:r w:rsidR="00A223FA" w:rsidRPr="00140DD7">
        <w:rPr>
          <w:rFonts w:asciiTheme="minorHAnsi" w:hAnsiTheme="minorHAnsi"/>
        </w:rPr>
        <w:t>range.</w:t>
      </w:r>
    </w:p>
    <w:p w14:paraId="6297DB40" w14:textId="77777777" w:rsidR="00B80E88" w:rsidRPr="00140DD7" w:rsidRDefault="00B80E88" w:rsidP="003C0982">
      <w:pPr>
        <w:rPr>
          <w:rFonts w:asciiTheme="minorHAnsi" w:hAnsiTheme="minorHAnsi"/>
        </w:rPr>
      </w:pPr>
    </w:p>
    <w:p w14:paraId="7C47D211" w14:textId="77777777" w:rsidR="00B80E88" w:rsidRPr="00140DD7" w:rsidRDefault="00B80E88" w:rsidP="002F531F">
      <w:pPr>
        <w:spacing w:after="0"/>
        <w:rPr>
          <w:rFonts w:ascii="SKODA Next" w:hAnsi="SKODA Next"/>
        </w:rPr>
      </w:pPr>
      <w:r w:rsidRPr="00140DD7">
        <w:rPr>
          <w:rFonts w:ascii="SKODA Next" w:hAnsi="SKODA Next"/>
          <w:b/>
          <w:bCs/>
        </w:rPr>
        <w:t>Three powertrain variants</w:t>
      </w:r>
    </w:p>
    <w:p w14:paraId="0E83E6A6" w14:textId="2981E9B1" w:rsidR="00BE71FD" w:rsidRPr="00140DD7" w:rsidRDefault="00B80E88" w:rsidP="00CF526F">
      <w:pPr>
        <w:spacing w:after="0"/>
        <w:rPr>
          <w:rFonts w:asciiTheme="minorHAnsi" w:hAnsiTheme="minorHAnsi"/>
        </w:rPr>
      </w:pPr>
      <w:r w:rsidRPr="00140DD7">
        <w:rPr>
          <w:rFonts w:asciiTheme="minorHAnsi" w:hAnsiTheme="minorHAnsi"/>
        </w:rPr>
        <w:t xml:space="preserve">The Peaq </w:t>
      </w:r>
      <w:r w:rsidR="0011093A" w:rsidRPr="00140DD7">
        <w:rPr>
          <w:rFonts w:asciiTheme="minorHAnsi" w:hAnsiTheme="minorHAnsi"/>
        </w:rPr>
        <w:t xml:space="preserve">comes </w:t>
      </w:r>
      <w:r w:rsidRPr="00140DD7">
        <w:rPr>
          <w:rFonts w:asciiTheme="minorHAnsi" w:hAnsiTheme="minorHAnsi"/>
        </w:rPr>
        <w:t>in three variants – the Peaq 60, Peaq 90, and Peaq 90x. The Peaq 60</w:t>
      </w:r>
      <w:r w:rsidR="00C82722" w:rsidRPr="00140DD7">
        <w:rPr>
          <w:rFonts w:asciiTheme="minorHAnsi" w:hAnsiTheme="minorHAnsi"/>
        </w:rPr>
        <w:t> </w:t>
      </w:r>
      <w:r w:rsidRPr="00140DD7">
        <w:rPr>
          <w:rFonts w:asciiTheme="minorHAnsi" w:hAnsiTheme="minorHAnsi"/>
        </w:rPr>
        <w:t xml:space="preserve">uses the </w:t>
      </w:r>
      <w:r w:rsidR="00E43FC5" w:rsidRPr="00140DD7">
        <w:rPr>
          <w:rFonts w:asciiTheme="minorHAnsi" w:hAnsiTheme="minorHAnsi"/>
        </w:rPr>
        <w:t xml:space="preserve">smaller </w:t>
      </w:r>
      <w:r w:rsidRPr="00140DD7">
        <w:rPr>
          <w:rFonts w:asciiTheme="minorHAnsi" w:hAnsiTheme="minorHAnsi"/>
        </w:rPr>
        <w:t>battery</w:t>
      </w:r>
      <w:r w:rsidR="00943DB6" w:rsidRPr="00140DD7">
        <w:rPr>
          <w:rFonts w:asciiTheme="minorHAnsi" w:hAnsiTheme="minorHAnsi"/>
        </w:rPr>
        <w:t xml:space="preserve"> and has </w:t>
      </w:r>
      <w:r w:rsidRPr="00140DD7">
        <w:rPr>
          <w:rFonts w:asciiTheme="minorHAnsi" w:hAnsiTheme="minorHAnsi"/>
        </w:rPr>
        <w:t xml:space="preserve">rear-wheel drive, </w:t>
      </w:r>
      <w:r w:rsidR="00943DB6" w:rsidRPr="00140DD7">
        <w:rPr>
          <w:rFonts w:asciiTheme="minorHAnsi" w:hAnsiTheme="minorHAnsi"/>
        </w:rPr>
        <w:t xml:space="preserve">with </w:t>
      </w:r>
      <w:r w:rsidRPr="00140DD7">
        <w:rPr>
          <w:rFonts w:asciiTheme="minorHAnsi" w:hAnsiTheme="minorHAnsi"/>
        </w:rPr>
        <w:t>a</w:t>
      </w:r>
      <w:r w:rsidR="00C82722" w:rsidRPr="00140DD7">
        <w:rPr>
          <w:rFonts w:asciiTheme="minorHAnsi" w:hAnsiTheme="minorHAnsi"/>
        </w:rPr>
        <w:t> </w:t>
      </w:r>
      <w:r w:rsidRPr="00140DD7">
        <w:rPr>
          <w:rFonts w:asciiTheme="minorHAnsi" w:hAnsiTheme="minorHAnsi"/>
        </w:rPr>
        <w:t>maximum output of 150</w:t>
      </w:r>
      <w:r w:rsidR="00C82722" w:rsidRPr="00140DD7">
        <w:rPr>
          <w:rFonts w:asciiTheme="minorHAnsi" w:hAnsiTheme="minorHAnsi"/>
        </w:rPr>
        <w:t> </w:t>
      </w:r>
      <w:r w:rsidRPr="00140DD7">
        <w:rPr>
          <w:rFonts w:asciiTheme="minorHAnsi" w:hAnsiTheme="minorHAnsi"/>
        </w:rPr>
        <w:t>kW and peak torque of 3</w:t>
      </w:r>
      <w:r w:rsidR="004B52E6" w:rsidRPr="00140DD7">
        <w:rPr>
          <w:rFonts w:asciiTheme="minorHAnsi" w:hAnsiTheme="minorHAnsi"/>
        </w:rPr>
        <w:t>5</w:t>
      </w:r>
      <w:r w:rsidRPr="00140DD7">
        <w:rPr>
          <w:rFonts w:asciiTheme="minorHAnsi" w:hAnsiTheme="minorHAnsi"/>
        </w:rPr>
        <w:t>0</w:t>
      </w:r>
      <w:r w:rsidR="00C82722" w:rsidRPr="00140DD7">
        <w:rPr>
          <w:rFonts w:asciiTheme="minorHAnsi" w:hAnsiTheme="minorHAnsi"/>
        </w:rPr>
        <w:t> </w:t>
      </w:r>
      <w:r w:rsidRPr="00140DD7">
        <w:rPr>
          <w:rFonts w:asciiTheme="minorHAnsi" w:hAnsiTheme="minorHAnsi"/>
        </w:rPr>
        <w:t>Nm. It accelerates from 0</w:t>
      </w:r>
      <w:r w:rsidR="00C82722" w:rsidRPr="00140DD7">
        <w:rPr>
          <w:rFonts w:asciiTheme="minorHAnsi" w:hAnsiTheme="minorHAnsi"/>
        </w:rPr>
        <w:t> </w:t>
      </w:r>
      <w:r w:rsidRPr="00140DD7">
        <w:rPr>
          <w:rFonts w:asciiTheme="minorHAnsi" w:hAnsiTheme="minorHAnsi"/>
        </w:rPr>
        <w:t>to 100</w:t>
      </w:r>
      <w:r w:rsidR="00C82722" w:rsidRPr="00140DD7">
        <w:rPr>
          <w:rFonts w:asciiTheme="minorHAnsi" w:hAnsiTheme="minorHAnsi"/>
        </w:rPr>
        <w:t> </w:t>
      </w:r>
      <w:r w:rsidRPr="00140DD7">
        <w:rPr>
          <w:rFonts w:asciiTheme="minorHAnsi" w:hAnsiTheme="minorHAnsi"/>
        </w:rPr>
        <w:t>km/h i</w:t>
      </w:r>
      <w:r w:rsidR="00887F8C" w:rsidRPr="00140DD7">
        <w:rPr>
          <w:rFonts w:asciiTheme="minorHAnsi" w:hAnsiTheme="minorHAnsi"/>
        </w:rPr>
        <w:t>n</w:t>
      </w:r>
      <w:r w:rsidRPr="00140DD7">
        <w:rPr>
          <w:rFonts w:asciiTheme="minorHAnsi" w:hAnsiTheme="minorHAnsi"/>
        </w:rPr>
        <w:t xml:space="preserve"> 8.</w:t>
      </w:r>
      <w:r w:rsidR="001634AC" w:rsidRPr="00140DD7">
        <w:rPr>
          <w:rFonts w:asciiTheme="minorHAnsi" w:hAnsiTheme="minorHAnsi"/>
        </w:rPr>
        <w:t>4</w:t>
      </w:r>
      <w:r w:rsidR="00C82722" w:rsidRPr="00140DD7">
        <w:rPr>
          <w:rFonts w:asciiTheme="minorHAnsi" w:hAnsiTheme="minorHAnsi"/>
        </w:rPr>
        <w:t> </w:t>
      </w:r>
      <w:r w:rsidRPr="00140DD7">
        <w:rPr>
          <w:rFonts w:asciiTheme="minorHAnsi" w:hAnsiTheme="minorHAnsi"/>
        </w:rPr>
        <w:t>seconds, has a</w:t>
      </w:r>
      <w:r w:rsidR="00C82722" w:rsidRPr="00140DD7">
        <w:rPr>
          <w:rFonts w:asciiTheme="minorHAnsi" w:hAnsiTheme="minorHAnsi"/>
        </w:rPr>
        <w:t> </w:t>
      </w:r>
      <w:r w:rsidRPr="00140DD7">
        <w:rPr>
          <w:rFonts w:asciiTheme="minorHAnsi" w:hAnsiTheme="minorHAnsi"/>
        </w:rPr>
        <w:t xml:space="preserve">top speed </w:t>
      </w:r>
      <w:r w:rsidR="00B614D3" w:rsidRPr="00140DD7">
        <w:rPr>
          <w:rFonts w:asciiTheme="minorHAnsi" w:hAnsiTheme="minorHAnsi"/>
        </w:rPr>
        <w:t xml:space="preserve">of </w:t>
      </w:r>
      <w:r w:rsidRPr="00140DD7">
        <w:rPr>
          <w:rFonts w:asciiTheme="minorHAnsi" w:hAnsiTheme="minorHAnsi"/>
        </w:rPr>
        <w:t>160</w:t>
      </w:r>
      <w:r w:rsidR="00C82722" w:rsidRPr="00140DD7">
        <w:rPr>
          <w:rFonts w:asciiTheme="minorHAnsi" w:hAnsiTheme="minorHAnsi"/>
        </w:rPr>
        <w:t> </w:t>
      </w:r>
      <w:r w:rsidRPr="00140DD7">
        <w:rPr>
          <w:rFonts w:asciiTheme="minorHAnsi" w:hAnsiTheme="minorHAnsi"/>
        </w:rPr>
        <w:t>km/h</w:t>
      </w:r>
      <w:r w:rsidR="005E54B8" w:rsidRPr="00140DD7">
        <w:rPr>
          <w:rFonts w:asciiTheme="minorHAnsi" w:hAnsiTheme="minorHAnsi"/>
        </w:rPr>
        <w:t xml:space="preserve"> and </w:t>
      </w:r>
      <w:r w:rsidRPr="00140DD7">
        <w:rPr>
          <w:rFonts w:asciiTheme="minorHAnsi" w:hAnsiTheme="minorHAnsi"/>
        </w:rPr>
        <w:t>offers a</w:t>
      </w:r>
      <w:r w:rsidR="00C82722" w:rsidRPr="00140DD7">
        <w:rPr>
          <w:rFonts w:asciiTheme="minorHAnsi" w:hAnsiTheme="minorHAnsi"/>
        </w:rPr>
        <w:t> </w:t>
      </w:r>
      <w:r w:rsidRPr="00140DD7">
        <w:rPr>
          <w:rFonts w:asciiTheme="minorHAnsi" w:hAnsiTheme="minorHAnsi"/>
        </w:rPr>
        <w:t xml:space="preserve">range of </w:t>
      </w:r>
      <w:r w:rsidR="00CF526F" w:rsidRPr="00140DD7">
        <w:rPr>
          <w:rFonts w:asciiTheme="minorHAnsi" w:hAnsiTheme="minorHAnsi"/>
        </w:rPr>
        <w:t>over</w:t>
      </w:r>
      <w:r w:rsidRPr="00140DD7">
        <w:rPr>
          <w:rFonts w:asciiTheme="minorHAnsi" w:hAnsiTheme="minorHAnsi"/>
        </w:rPr>
        <w:t xml:space="preserve"> 4</w:t>
      </w:r>
      <w:r w:rsidR="00CF526F" w:rsidRPr="00140DD7">
        <w:rPr>
          <w:rFonts w:asciiTheme="minorHAnsi" w:hAnsiTheme="minorHAnsi"/>
        </w:rPr>
        <w:t>5</w:t>
      </w:r>
      <w:r w:rsidRPr="00140DD7">
        <w:rPr>
          <w:rFonts w:asciiTheme="minorHAnsi" w:hAnsiTheme="minorHAnsi"/>
        </w:rPr>
        <w:t>0</w:t>
      </w:r>
      <w:r w:rsidR="00C82722" w:rsidRPr="00140DD7">
        <w:rPr>
          <w:rFonts w:asciiTheme="minorHAnsi" w:hAnsiTheme="minorHAnsi"/>
        </w:rPr>
        <w:t> </w:t>
      </w:r>
      <w:r w:rsidRPr="00140DD7">
        <w:rPr>
          <w:rFonts w:asciiTheme="minorHAnsi" w:hAnsiTheme="minorHAnsi"/>
        </w:rPr>
        <w:t>kilometres on a</w:t>
      </w:r>
      <w:r w:rsidR="00C82722" w:rsidRPr="00140DD7">
        <w:rPr>
          <w:rFonts w:asciiTheme="minorHAnsi" w:hAnsiTheme="minorHAnsi"/>
        </w:rPr>
        <w:t> </w:t>
      </w:r>
      <w:r w:rsidRPr="00140DD7">
        <w:rPr>
          <w:rFonts w:asciiTheme="minorHAnsi" w:hAnsiTheme="minorHAnsi"/>
        </w:rPr>
        <w:t>single charge.</w:t>
      </w:r>
    </w:p>
    <w:p w14:paraId="3D6F3E03" w14:textId="4E69CA14" w:rsidR="00A223FA" w:rsidRPr="00140DD7" w:rsidRDefault="00B80E88" w:rsidP="0074168F">
      <w:pPr>
        <w:spacing w:after="0"/>
        <w:rPr>
          <w:rFonts w:ascii="SKODA Next" w:hAnsi="SKODA Next"/>
        </w:rPr>
      </w:pPr>
      <w:r w:rsidRPr="00140DD7">
        <w:rPr>
          <w:rFonts w:ascii="SKODA Next" w:hAnsi="SKODA Next"/>
        </w:rPr>
        <w:lastRenderedPageBreak/>
        <w:t>Both the Peaq 90</w:t>
      </w:r>
      <w:r w:rsidR="00C82722" w:rsidRPr="00140DD7">
        <w:rPr>
          <w:rFonts w:ascii="SKODA Next" w:hAnsi="SKODA Next"/>
        </w:rPr>
        <w:t> </w:t>
      </w:r>
      <w:r w:rsidRPr="00140DD7">
        <w:rPr>
          <w:rFonts w:ascii="SKODA Next" w:hAnsi="SKODA Next"/>
        </w:rPr>
        <w:t xml:space="preserve">and Peaq 90x are paired with the </w:t>
      </w:r>
      <w:r w:rsidR="00570C25" w:rsidRPr="00140DD7">
        <w:rPr>
          <w:rFonts w:ascii="SKODA Next" w:hAnsi="SKODA Next"/>
        </w:rPr>
        <w:t>91</w:t>
      </w:r>
      <w:r w:rsidR="002074EB" w:rsidRPr="00140DD7">
        <w:rPr>
          <w:rFonts w:ascii="SKODA Next" w:hAnsi="SKODA Next"/>
        </w:rPr>
        <w:t> </w:t>
      </w:r>
      <w:r w:rsidR="00570C25" w:rsidRPr="00140DD7">
        <w:rPr>
          <w:rFonts w:ascii="SKODA Next" w:hAnsi="SKODA Next"/>
        </w:rPr>
        <w:t>kWh</w:t>
      </w:r>
      <w:r w:rsidRPr="00140DD7">
        <w:rPr>
          <w:rFonts w:ascii="SKODA Next" w:hAnsi="SKODA Next"/>
        </w:rPr>
        <w:t xml:space="preserve"> battery. The Peaq 90</w:t>
      </w:r>
      <w:r w:rsidR="00C82722" w:rsidRPr="00140DD7">
        <w:rPr>
          <w:rFonts w:ascii="SKODA Next" w:hAnsi="SKODA Next"/>
        </w:rPr>
        <w:t> </w:t>
      </w:r>
      <w:r w:rsidR="0011093A" w:rsidRPr="00140DD7">
        <w:rPr>
          <w:rFonts w:ascii="SKODA Next" w:hAnsi="SKODA Next"/>
        </w:rPr>
        <w:t xml:space="preserve">has </w:t>
      </w:r>
      <w:r w:rsidRPr="00140DD7">
        <w:rPr>
          <w:rFonts w:ascii="SKODA Next" w:hAnsi="SKODA Next"/>
        </w:rPr>
        <w:t xml:space="preserve">rear-wheel drive, while the Peaq 90x has all-wheel drive. </w:t>
      </w:r>
      <w:bookmarkStart w:id="15" w:name="_Hlk231291364"/>
      <w:r w:rsidRPr="00140DD7">
        <w:rPr>
          <w:rFonts w:ascii="SKODA Next" w:hAnsi="SKODA Next"/>
        </w:rPr>
        <w:t>The Peaq 90</w:t>
      </w:r>
      <w:r w:rsidR="00C82722" w:rsidRPr="00140DD7">
        <w:rPr>
          <w:rFonts w:ascii="SKODA Next" w:hAnsi="SKODA Next"/>
        </w:rPr>
        <w:t> </w:t>
      </w:r>
      <w:r w:rsidRPr="00140DD7">
        <w:rPr>
          <w:rFonts w:ascii="SKODA Next" w:hAnsi="SKODA Next"/>
        </w:rPr>
        <w:t>delivers a</w:t>
      </w:r>
      <w:r w:rsidR="00C82722" w:rsidRPr="00140DD7">
        <w:rPr>
          <w:rFonts w:ascii="SKODA Next" w:hAnsi="SKODA Next"/>
        </w:rPr>
        <w:t> </w:t>
      </w:r>
      <w:r w:rsidRPr="00140DD7">
        <w:rPr>
          <w:rFonts w:ascii="SKODA Next" w:hAnsi="SKODA Next"/>
        </w:rPr>
        <w:t>maximum output of 210</w:t>
      </w:r>
      <w:r w:rsidR="00C82722" w:rsidRPr="00140DD7">
        <w:rPr>
          <w:rFonts w:ascii="SKODA Next" w:hAnsi="SKODA Next"/>
        </w:rPr>
        <w:t> </w:t>
      </w:r>
      <w:r w:rsidRPr="00140DD7">
        <w:rPr>
          <w:rFonts w:ascii="SKODA Next" w:hAnsi="SKODA Next"/>
        </w:rPr>
        <w:t xml:space="preserve">kW and peak torque of </w:t>
      </w:r>
      <w:r w:rsidR="004B52E6" w:rsidRPr="00140DD7">
        <w:rPr>
          <w:rFonts w:ascii="SKODA Next" w:hAnsi="SKODA Next"/>
        </w:rPr>
        <w:t>545</w:t>
      </w:r>
      <w:r w:rsidR="002074EB" w:rsidRPr="00140DD7">
        <w:rPr>
          <w:rFonts w:ascii="SKODA Next" w:hAnsi="SKODA Next"/>
        </w:rPr>
        <w:t> </w:t>
      </w:r>
      <w:r w:rsidRPr="00140DD7">
        <w:rPr>
          <w:rFonts w:ascii="SKODA Next" w:hAnsi="SKODA Next"/>
        </w:rPr>
        <w:t>Nm</w:t>
      </w:r>
      <w:bookmarkEnd w:id="15"/>
      <w:r w:rsidRPr="00140DD7">
        <w:rPr>
          <w:rFonts w:ascii="SKODA Next" w:hAnsi="SKODA Next"/>
        </w:rPr>
        <w:t xml:space="preserve">; the Peaq 90x </w:t>
      </w:r>
      <w:r w:rsidR="007C2876" w:rsidRPr="00140DD7">
        <w:rPr>
          <w:rFonts w:ascii="SKODA Next" w:hAnsi="SKODA Next"/>
        </w:rPr>
        <w:t xml:space="preserve">reaches </w:t>
      </w:r>
      <w:r w:rsidRPr="00140DD7">
        <w:rPr>
          <w:rFonts w:ascii="SKODA Next" w:hAnsi="SKODA Next"/>
        </w:rPr>
        <w:t>220</w:t>
      </w:r>
      <w:r w:rsidR="00C82722" w:rsidRPr="00140DD7">
        <w:rPr>
          <w:rFonts w:ascii="SKODA Next" w:hAnsi="SKODA Next"/>
        </w:rPr>
        <w:t> </w:t>
      </w:r>
      <w:r w:rsidRPr="00140DD7">
        <w:rPr>
          <w:rFonts w:ascii="SKODA Next" w:hAnsi="SKODA Next"/>
        </w:rPr>
        <w:t xml:space="preserve">kW. </w:t>
      </w:r>
      <w:r w:rsidR="009A72E5" w:rsidRPr="00140DD7">
        <w:rPr>
          <w:rFonts w:ascii="SKODA Next" w:hAnsi="SKODA Next"/>
        </w:rPr>
        <w:t xml:space="preserve">Acceleration </w:t>
      </w:r>
      <w:r w:rsidR="000D4104" w:rsidRPr="00140DD7">
        <w:rPr>
          <w:rFonts w:ascii="SKODA Next" w:hAnsi="SKODA Next"/>
        </w:rPr>
        <w:t>from 0</w:t>
      </w:r>
      <w:r w:rsidR="002074EB" w:rsidRPr="00140DD7">
        <w:rPr>
          <w:rFonts w:ascii="SKODA Next" w:hAnsi="SKODA Next"/>
        </w:rPr>
        <w:t> </w:t>
      </w:r>
      <w:r w:rsidR="000D4104" w:rsidRPr="00140DD7">
        <w:rPr>
          <w:rFonts w:ascii="SKODA Next" w:hAnsi="SKODA Next"/>
        </w:rPr>
        <w:t>to 100</w:t>
      </w:r>
      <w:r w:rsidR="002074EB" w:rsidRPr="00140DD7">
        <w:rPr>
          <w:rFonts w:ascii="SKODA Next" w:hAnsi="SKODA Next"/>
        </w:rPr>
        <w:t> </w:t>
      </w:r>
      <w:r w:rsidR="000D4104" w:rsidRPr="00140DD7">
        <w:rPr>
          <w:rFonts w:ascii="SKODA Next" w:hAnsi="SKODA Next"/>
        </w:rPr>
        <w:t xml:space="preserve">km/h </w:t>
      </w:r>
      <w:r w:rsidR="00943DB6" w:rsidRPr="00140DD7">
        <w:rPr>
          <w:rFonts w:ascii="SKODA Next" w:hAnsi="SKODA Next"/>
        </w:rPr>
        <w:t xml:space="preserve">takes </w:t>
      </w:r>
      <w:r w:rsidR="009A72E5" w:rsidRPr="00140DD7">
        <w:rPr>
          <w:rFonts w:ascii="SKODA Next" w:hAnsi="SKODA Next"/>
        </w:rPr>
        <w:t>7.1</w:t>
      </w:r>
      <w:r w:rsidR="002074EB" w:rsidRPr="00140DD7">
        <w:rPr>
          <w:rFonts w:ascii="SKODA Next" w:hAnsi="SKODA Next"/>
        </w:rPr>
        <w:t> </w:t>
      </w:r>
      <w:r w:rsidR="009A72E5" w:rsidRPr="00140DD7">
        <w:rPr>
          <w:rFonts w:ascii="SKODA Next" w:hAnsi="SKODA Next"/>
        </w:rPr>
        <w:t>seconds</w:t>
      </w:r>
      <w:r w:rsidR="00662F85" w:rsidRPr="00140DD7">
        <w:rPr>
          <w:rFonts w:ascii="SKODA Next" w:hAnsi="SKODA Next"/>
        </w:rPr>
        <w:t xml:space="preserve"> and 6.</w:t>
      </w:r>
      <w:r w:rsidR="00887F8C" w:rsidRPr="00140DD7">
        <w:rPr>
          <w:rFonts w:ascii="SKODA Next" w:hAnsi="SKODA Next"/>
        </w:rPr>
        <w:t>7</w:t>
      </w:r>
      <w:r w:rsidR="002074EB" w:rsidRPr="00140DD7">
        <w:rPr>
          <w:rFonts w:ascii="SKODA Next" w:hAnsi="SKODA Next"/>
        </w:rPr>
        <w:t> </w:t>
      </w:r>
      <w:r w:rsidR="00662F85" w:rsidRPr="00140DD7">
        <w:rPr>
          <w:rFonts w:ascii="SKODA Next" w:hAnsi="SKODA Next"/>
        </w:rPr>
        <w:t>seconds respectively</w:t>
      </w:r>
      <w:r w:rsidR="00943DB6" w:rsidRPr="00140DD7">
        <w:rPr>
          <w:rFonts w:ascii="SKODA Next" w:hAnsi="SKODA Next"/>
        </w:rPr>
        <w:t>,</w:t>
      </w:r>
      <w:r w:rsidR="00690A06" w:rsidRPr="00140DD7">
        <w:rPr>
          <w:rFonts w:ascii="SKODA Next" w:hAnsi="SKODA Next"/>
        </w:rPr>
        <w:t xml:space="preserve"> with </w:t>
      </w:r>
      <w:r w:rsidR="00943DB6" w:rsidRPr="00140DD7">
        <w:rPr>
          <w:rFonts w:ascii="SKODA Next" w:hAnsi="SKODA Next"/>
        </w:rPr>
        <w:t>a</w:t>
      </w:r>
      <w:r w:rsidR="002074EB" w:rsidRPr="00140DD7">
        <w:rPr>
          <w:rFonts w:ascii="SKODA Next" w:hAnsi="SKODA Next"/>
        </w:rPr>
        <w:t> </w:t>
      </w:r>
      <w:r w:rsidR="00690A06" w:rsidRPr="00140DD7">
        <w:rPr>
          <w:rFonts w:ascii="SKODA Next" w:hAnsi="SKODA Next"/>
        </w:rPr>
        <w:t>top speed of 180</w:t>
      </w:r>
      <w:r w:rsidR="002074EB" w:rsidRPr="00140DD7">
        <w:rPr>
          <w:rFonts w:ascii="SKODA Next" w:hAnsi="SKODA Next"/>
        </w:rPr>
        <w:t> </w:t>
      </w:r>
      <w:r w:rsidR="00690A06" w:rsidRPr="00140DD7">
        <w:rPr>
          <w:rFonts w:ascii="SKODA Next" w:hAnsi="SKODA Next"/>
        </w:rPr>
        <w:t>km/h</w:t>
      </w:r>
      <w:r w:rsidR="000F0973" w:rsidRPr="00140DD7">
        <w:rPr>
          <w:rFonts w:ascii="SKODA Next" w:hAnsi="SKODA Next"/>
        </w:rPr>
        <w:t>.</w:t>
      </w:r>
      <w:r w:rsidR="009A72E5" w:rsidRPr="00140DD7">
        <w:rPr>
          <w:rFonts w:ascii="SKODA Next" w:hAnsi="SKODA Next"/>
        </w:rPr>
        <w:t xml:space="preserve"> The Peaq 90</w:t>
      </w:r>
      <w:r w:rsidR="002074EB" w:rsidRPr="00140DD7">
        <w:rPr>
          <w:rFonts w:ascii="SKODA Next" w:hAnsi="SKODA Next"/>
        </w:rPr>
        <w:t> </w:t>
      </w:r>
      <w:r w:rsidR="009A72E5" w:rsidRPr="00140DD7">
        <w:rPr>
          <w:rFonts w:ascii="SKODA Next" w:hAnsi="SKODA Next"/>
        </w:rPr>
        <w:t>offers a</w:t>
      </w:r>
      <w:r w:rsidR="002074EB" w:rsidRPr="00140DD7">
        <w:rPr>
          <w:rFonts w:ascii="SKODA Next" w:hAnsi="SKODA Next"/>
        </w:rPr>
        <w:t> </w:t>
      </w:r>
      <w:r w:rsidR="009A72E5" w:rsidRPr="00140DD7">
        <w:rPr>
          <w:rFonts w:ascii="SKODA Next" w:hAnsi="SKODA Next"/>
        </w:rPr>
        <w:t>range of more than</w:t>
      </w:r>
      <w:r w:rsidR="00134CB9" w:rsidRPr="00140DD7">
        <w:rPr>
          <w:rFonts w:ascii="SKODA Next" w:hAnsi="SKODA Next"/>
        </w:rPr>
        <w:t xml:space="preserve"> 640</w:t>
      </w:r>
      <w:r w:rsidR="002074EB" w:rsidRPr="00140DD7">
        <w:rPr>
          <w:rFonts w:ascii="SKODA Next" w:hAnsi="SKODA Next"/>
        </w:rPr>
        <w:t> </w:t>
      </w:r>
      <w:r w:rsidR="009A72E5" w:rsidRPr="00140DD7">
        <w:rPr>
          <w:rFonts w:ascii="SKODA Next" w:hAnsi="SKODA Next"/>
        </w:rPr>
        <w:t>kilometres, while the Peaq 90x exceeds 6</w:t>
      </w:r>
      <w:r w:rsidR="00887F8C" w:rsidRPr="00140DD7">
        <w:rPr>
          <w:rFonts w:ascii="SKODA Next" w:hAnsi="SKODA Next"/>
        </w:rPr>
        <w:t>1</w:t>
      </w:r>
      <w:r w:rsidR="009A72E5" w:rsidRPr="00140DD7">
        <w:rPr>
          <w:rFonts w:ascii="SKODA Next" w:hAnsi="SKODA Next"/>
        </w:rPr>
        <w:t>0</w:t>
      </w:r>
      <w:r w:rsidR="002074EB" w:rsidRPr="00140DD7">
        <w:rPr>
          <w:rFonts w:ascii="SKODA Next" w:hAnsi="SKODA Next"/>
        </w:rPr>
        <w:t> </w:t>
      </w:r>
      <w:r w:rsidR="009A72E5" w:rsidRPr="00140DD7">
        <w:rPr>
          <w:rFonts w:ascii="SKODA Next" w:hAnsi="SKODA Next"/>
        </w:rPr>
        <w:t xml:space="preserve">kilometres. </w:t>
      </w:r>
      <w:r w:rsidR="00A223FA" w:rsidRPr="00140DD7">
        <w:rPr>
          <w:rFonts w:ascii="SKODA Next" w:hAnsi="SKODA Next"/>
        </w:rPr>
        <w:t>All three Peaq variants can be optionally equipped with a</w:t>
      </w:r>
      <w:r w:rsidR="002074EB" w:rsidRPr="00140DD7">
        <w:rPr>
          <w:rFonts w:ascii="SKODA Next" w:hAnsi="SKODA Next"/>
        </w:rPr>
        <w:t> </w:t>
      </w:r>
      <w:r w:rsidR="00A223FA" w:rsidRPr="00140DD7">
        <w:rPr>
          <w:rFonts w:ascii="SKODA Next" w:hAnsi="SKODA Next"/>
        </w:rPr>
        <w:t>tow bar</w:t>
      </w:r>
      <w:r w:rsidR="00943DB6" w:rsidRPr="00140DD7">
        <w:rPr>
          <w:rFonts w:ascii="SKODA Next" w:hAnsi="SKODA Next"/>
        </w:rPr>
        <w:t>,</w:t>
      </w:r>
      <w:r w:rsidR="00DB6A43" w:rsidRPr="00140DD7">
        <w:rPr>
          <w:rFonts w:ascii="SKODA Next" w:hAnsi="SKODA Next"/>
        </w:rPr>
        <w:t xml:space="preserve"> with towing capacities </w:t>
      </w:r>
      <w:r w:rsidR="00DB0B3E" w:rsidRPr="00140DD7">
        <w:rPr>
          <w:rFonts w:ascii="SKODA Next" w:hAnsi="SKODA Next"/>
        </w:rPr>
        <w:t>of up to 1,800</w:t>
      </w:r>
      <w:r w:rsidR="002074EB" w:rsidRPr="00140DD7">
        <w:rPr>
          <w:rFonts w:ascii="SKODA Next" w:hAnsi="SKODA Next"/>
        </w:rPr>
        <w:t> </w:t>
      </w:r>
      <w:r w:rsidR="00DB0B3E" w:rsidRPr="00140DD7">
        <w:rPr>
          <w:rFonts w:ascii="SKODA Next" w:hAnsi="SKODA Next"/>
        </w:rPr>
        <w:t xml:space="preserve">kilograms for the Peaq </w:t>
      </w:r>
      <w:r w:rsidR="00DF672C" w:rsidRPr="00140DD7">
        <w:rPr>
          <w:rFonts w:ascii="SKODA Next" w:hAnsi="SKODA Next"/>
        </w:rPr>
        <w:t>60</w:t>
      </w:r>
      <w:r w:rsidR="002074EB" w:rsidRPr="00140DD7">
        <w:rPr>
          <w:rFonts w:ascii="SKODA Next" w:hAnsi="SKODA Next"/>
        </w:rPr>
        <w:t> </w:t>
      </w:r>
      <w:r w:rsidR="00DF672C" w:rsidRPr="00140DD7">
        <w:rPr>
          <w:rFonts w:ascii="SKODA Next" w:hAnsi="SKODA Next"/>
        </w:rPr>
        <w:t>and 90</w:t>
      </w:r>
      <w:r w:rsidR="002074EB" w:rsidRPr="00140DD7">
        <w:rPr>
          <w:rFonts w:ascii="SKODA Next" w:hAnsi="SKODA Next"/>
        </w:rPr>
        <w:t> </w:t>
      </w:r>
      <w:r w:rsidR="00DF672C" w:rsidRPr="00140DD7">
        <w:rPr>
          <w:rFonts w:ascii="SKODA Next" w:hAnsi="SKODA Next"/>
        </w:rPr>
        <w:t xml:space="preserve">and 2,000 kilograms </w:t>
      </w:r>
      <w:r w:rsidR="00A223FA" w:rsidRPr="00140DD7">
        <w:rPr>
          <w:rFonts w:ascii="SKODA Next" w:hAnsi="SKODA Next"/>
        </w:rPr>
        <w:t xml:space="preserve">for </w:t>
      </w:r>
      <w:r w:rsidR="00DF672C" w:rsidRPr="00140DD7">
        <w:rPr>
          <w:rFonts w:ascii="SKODA Next" w:hAnsi="SKODA Next"/>
        </w:rPr>
        <w:t xml:space="preserve">the Peaq </w:t>
      </w:r>
      <w:r w:rsidR="005714EA" w:rsidRPr="00140DD7">
        <w:rPr>
          <w:rFonts w:ascii="SKODA Next" w:hAnsi="SKODA Next"/>
        </w:rPr>
        <w:t>90x with braked trailers</w:t>
      </w:r>
      <w:r w:rsidR="00943DB6" w:rsidRPr="00140DD7">
        <w:rPr>
          <w:rFonts w:ascii="SKODA Next" w:hAnsi="SKODA Next"/>
        </w:rPr>
        <w:t>.</w:t>
      </w:r>
      <w:r w:rsidR="005714EA" w:rsidRPr="00140DD7">
        <w:rPr>
          <w:rFonts w:ascii="SKODA Next" w:hAnsi="SKODA Next"/>
        </w:rPr>
        <w:t xml:space="preserve"> </w:t>
      </w:r>
      <w:r w:rsidR="00943DB6" w:rsidRPr="00140DD7">
        <w:rPr>
          <w:rFonts w:ascii="SKODA Next" w:hAnsi="SKODA Next"/>
        </w:rPr>
        <w:t>T</w:t>
      </w:r>
      <w:r w:rsidR="005714EA" w:rsidRPr="00140DD7">
        <w:rPr>
          <w:rFonts w:ascii="SKODA Next" w:hAnsi="SKODA Next"/>
        </w:rPr>
        <w:t xml:space="preserve">he </w:t>
      </w:r>
      <w:r w:rsidR="00A223FA" w:rsidRPr="00140DD7">
        <w:rPr>
          <w:rFonts w:ascii="SKODA Next" w:hAnsi="SKODA Next"/>
        </w:rPr>
        <w:t xml:space="preserve">unbraked </w:t>
      </w:r>
      <w:r w:rsidR="005714EA" w:rsidRPr="00140DD7">
        <w:rPr>
          <w:rFonts w:ascii="SKODA Next" w:hAnsi="SKODA Next"/>
        </w:rPr>
        <w:t xml:space="preserve">limit </w:t>
      </w:r>
      <w:r w:rsidR="00A223FA" w:rsidRPr="00140DD7">
        <w:rPr>
          <w:rFonts w:ascii="SKODA Next" w:hAnsi="SKODA Next"/>
        </w:rPr>
        <w:t>is 750</w:t>
      </w:r>
      <w:r w:rsidR="002074EB" w:rsidRPr="00140DD7">
        <w:rPr>
          <w:rFonts w:ascii="SKODA Next" w:hAnsi="SKODA Next"/>
        </w:rPr>
        <w:t> </w:t>
      </w:r>
      <w:r w:rsidR="00A223FA" w:rsidRPr="00140DD7">
        <w:rPr>
          <w:rFonts w:ascii="SKODA Next" w:hAnsi="SKODA Next"/>
        </w:rPr>
        <w:t xml:space="preserve">kg across all variants. </w:t>
      </w:r>
    </w:p>
    <w:p w14:paraId="54542408" w14:textId="2092654F" w:rsidR="00B80E88" w:rsidRPr="00140DD7" w:rsidRDefault="00BE3CB2" w:rsidP="0074168F">
      <w:pPr>
        <w:spacing w:after="0"/>
        <w:rPr>
          <w:rFonts w:ascii="SKODA Next" w:hAnsi="SKODA Next"/>
        </w:rPr>
      </w:pPr>
      <w:r w:rsidRPr="00140DD7">
        <w:rPr>
          <w:rFonts w:ascii="SKODA Next" w:hAnsi="SKODA Next"/>
        </w:rPr>
        <w:t>A</w:t>
      </w:r>
      <w:r w:rsidR="00B80E88" w:rsidRPr="00140DD7">
        <w:rPr>
          <w:rFonts w:ascii="SKODA Next" w:hAnsi="SKODA Next"/>
        </w:rPr>
        <w:t>ll variants</w:t>
      </w:r>
      <w:r w:rsidRPr="00140DD7">
        <w:rPr>
          <w:rFonts w:ascii="SKODA Next" w:hAnsi="SKODA Next"/>
        </w:rPr>
        <w:t xml:space="preserve"> use</w:t>
      </w:r>
      <w:r w:rsidR="00B80E88" w:rsidRPr="00140DD7">
        <w:rPr>
          <w:rFonts w:ascii="SKODA Next" w:hAnsi="SKODA Next"/>
        </w:rPr>
        <w:t xml:space="preserve"> a</w:t>
      </w:r>
      <w:r w:rsidR="00C82722" w:rsidRPr="00140DD7">
        <w:rPr>
          <w:rFonts w:ascii="SKODA Next" w:hAnsi="SKODA Next"/>
        </w:rPr>
        <w:t> </w:t>
      </w:r>
      <w:r w:rsidR="00B80E88" w:rsidRPr="00140DD7">
        <w:rPr>
          <w:rFonts w:ascii="SKODA Next" w:hAnsi="SKODA Next"/>
        </w:rPr>
        <w:t>permanent-magnet synchronous motor</w:t>
      </w:r>
      <w:r w:rsidRPr="00140DD7">
        <w:rPr>
          <w:rFonts w:ascii="SKODA Next" w:hAnsi="SKODA Next"/>
        </w:rPr>
        <w:t xml:space="preserve"> on the rear axle</w:t>
      </w:r>
      <w:r w:rsidR="00B80E88" w:rsidRPr="00140DD7">
        <w:rPr>
          <w:rFonts w:ascii="SKODA Next" w:hAnsi="SKODA Next"/>
        </w:rPr>
        <w:t xml:space="preserve"> for efficiency and dynamic acceleration. </w:t>
      </w:r>
      <w:r w:rsidR="00711076" w:rsidRPr="00140DD7">
        <w:rPr>
          <w:rFonts w:ascii="SKODA Next" w:hAnsi="SKODA Next"/>
        </w:rPr>
        <w:t xml:space="preserve">On </w:t>
      </w:r>
      <w:r w:rsidR="00B80E88" w:rsidRPr="00140DD7">
        <w:rPr>
          <w:rFonts w:ascii="SKODA Next" w:hAnsi="SKODA Next"/>
        </w:rPr>
        <w:t>the Peaq 90x, the front axle is driven by an asynchronous electric motor characterised by short-term overload capability and low friction losses. Overall efficiency, and therefore range, is further improved across all variants by energy recuperation, coasting mode, and the ECO assistant.</w:t>
      </w:r>
    </w:p>
    <w:p w14:paraId="0AD89E15" w14:textId="77777777" w:rsidR="00B80E88" w:rsidRPr="00140DD7" w:rsidRDefault="00B80E88" w:rsidP="00B80E88">
      <w:pPr>
        <w:rPr>
          <w:rFonts w:ascii="SKODA Next" w:hAnsi="SKODA Next"/>
          <w:b/>
          <w:bCs/>
        </w:rPr>
      </w:pPr>
    </w:p>
    <w:p w14:paraId="3AF72BFC" w14:textId="5F7ECB82" w:rsidR="00B80E88" w:rsidRPr="00140DD7" w:rsidRDefault="00A74A5A" w:rsidP="002F531F">
      <w:pPr>
        <w:spacing w:after="0"/>
        <w:rPr>
          <w:rFonts w:ascii="SKODA Next" w:hAnsi="SKODA Next"/>
        </w:rPr>
      </w:pPr>
      <w:r w:rsidRPr="00140DD7">
        <w:rPr>
          <w:rFonts w:ascii="SKODA Next" w:hAnsi="SKODA Next"/>
          <w:b/>
          <w:bCs/>
        </w:rPr>
        <w:t>Easy electric driv</w:t>
      </w:r>
      <w:r w:rsidR="00943DB6" w:rsidRPr="00140DD7">
        <w:rPr>
          <w:rFonts w:ascii="SKODA Next" w:hAnsi="SKODA Next"/>
          <w:b/>
          <w:bCs/>
        </w:rPr>
        <w:t>ing</w:t>
      </w:r>
      <w:r w:rsidRPr="00140DD7">
        <w:rPr>
          <w:rFonts w:ascii="SKODA Next" w:hAnsi="SKODA Next"/>
          <w:b/>
          <w:bCs/>
        </w:rPr>
        <w:t xml:space="preserve"> with one pedal</w:t>
      </w:r>
    </w:p>
    <w:p w14:paraId="375F3DA9" w14:textId="77EEFE18" w:rsidR="00B80E88" w:rsidRPr="00140DD7" w:rsidRDefault="00B80E88" w:rsidP="002F531F">
      <w:pPr>
        <w:spacing w:after="0"/>
        <w:rPr>
          <w:rFonts w:ascii="SKODA Next" w:hAnsi="SKODA Next"/>
        </w:rPr>
      </w:pPr>
      <w:r w:rsidRPr="00140DD7">
        <w:rPr>
          <w:rFonts w:ascii="SKODA Next" w:hAnsi="SKODA Next"/>
        </w:rPr>
        <w:t xml:space="preserve">The </w:t>
      </w:r>
      <w:r w:rsidR="002A328C" w:rsidRPr="00140DD7">
        <w:rPr>
          <w:rFonts w:ascii="SKODA Next" w:hAnsi="SKODA Next"/>
        </w:rPr>
        <w:t xml:space="preserve">Škoda </w:t>
      </w:r>
      <w:r w:rsidRPr="00140DD7">
        <w:rPr>
          <w:rFonts w:ascii="SKODA Next" w:hAnsi="SKODA Next"/>
        </w:rPr>
        <w:t xml:space="preserve">Peaq supports one-pedal driving. </w:t>
      </w:r>
      <w:bookmarkStart w:id="16" w:name="_Hlk231245958"/>
      <w:r w:rsidRPr="00140DD7">
        <w:rPr>
          <w:rFonts w:ascii="SKODA Next" w:hAnsi="SKODA Next"/>
        </w:rPr>
        <w:t>Selecting the B position on the drive selector activates one-pedal driving mode, allowing the vehicle to come to a</w:t>
      </w:r>
      <w:r w:rsidR="00C82722" w:rsidRPr="00140DD7">
        <w:rPr>
          <w:rFonts w:ascii="SKODA Next" w:hAnsi="SKODA Next"/>
        </w:rPr>
        <w:t> </w:t>
      </w:r>
      <w:r w:rsidRPr="00140DD7">
        <w:rPr>
          <w:rFonts w:ascii="SKODA Next" w:hAnsi="SKODA Next"/>
        </w:rPr>
        <w:t>complete standstill using recuperation alone.</w:t>
      </w:r>
      <w:r w:rsidR="005150A7" w:rsidRPr="00140DD7">
        <w:t xml:space="preserve"> </w:t>
      </w:r>
      <w:r w:rsidR="005150A7" w:rsidRPr="00140DD7">
        <w:rPr>
          <w:rFonts w:ascii="SKODA Next" w:hAnsi="SKODA Next"/>
        </w:rPr>
        <w:t xml:space="preserve">In addition to B mode, one-pedal driving can also be activated using the steering wheel paddles, </w:t>
      </w:r>
      <w:r w:rsidR="00943DB6" w:rsidRPr="00140DD7">
        <w:rPr>
          <w:rFonts w:ascii="SKODA Next" w:hAnsi="SKODA Next"/>
        </w:rPr>
        <w:t xml:space="preserve">which are </w:t>
      </w:r>
      <w:r w:rsidR="005150A7" w:rsidRPr="00140DD7">
        <w:rPr>
          <w:rFonts w:ascii="SKODA Next" w:hAnsi="SKODA Next"/>
        </w:rPr>
        <w:t xml:space="preserve">currently reserved exclusively for the Sportline </w:t>
      </w:r>
      <w:r w:rsidR="00446E80" w:rsidRPr="00140DD7">
        <w:rPr>
          <w:rFonts w:ascii="SKODA Next" w:hAnsi="SKODA Next"/>
        </w:rPr>
        <w:t>variant</w:t>
      </w:r>
      <w:r w:rsidR="005150A7" w:rsidRPr="00140DD7">
        <w:rPr>
          <w:rFonts w:ascii="SKODA Next" w:hAnsi="SKODA Next"/>
        </w:rPr>
        <w:t>.</w:t>
      </w:r>
    </w:p>
    <w:bookmarkEnd w:id="16"/>
    <w:p w14:paraId="1ADFD636" w14:textId="77777777" w:rsidR="00B80E88" w:rsidRPr="00140DD7" w:rsidRDefault="00B80E88" w:rsidP="00B80E88">
      <w:pPr>
        <w:rPr>
          <w:rFonts w:ascii="SKODA Next" w:hAnsi="SKODA Next"/>
          <w:b/>
          <w:bCs/>
        </w:rPr>
      </w:pPr>
    </w:p>
    <w:p w14:paraId="658DD0D3" w14:textId="77777777" w:rsidR="00E94150" w:rsidRPr="00140DD7" w:rsidRDefault="00E94150" w:rsidP="00E94150">
      <w:pPr>
        <w:spacing w:after="0"/>
        <w:rPr>
          <w:rFonts w:ascii="SKODA Next" w:hAnsi="SKODA Next"/>
          <w:b/>
          <w:bCs/>
        </w:rPr>
      </w:pPr>
      <w:r w:rsidRPr="00140DD7">
        <w:rPr>
          <w:rFonts w:ascii="SKODA Next" w:hAnsi="SKODA Next"/>
          <w:b/>
          <w:bCs/>
        </w:rPr>
        <w:t>Power that works both ways</w:t>
      </w:r>
    </w:p>
    <w:p w14:paraId="5DDC9E4F" w14:textId="1CB4C385" w:rsidR="00E94150" w:rsidRPr="00140DD7" w:rsidRDefault="00E94150" w:rsidP="00E94150">
      <w:pPr>
        <w:spacing w:after="0"/>
        <w:rPr>
          <w:rFonts w:ascii="SKODA Next" w:hAnsi="SKODA Next"/>
        </w:rPr>
      </w:pPr>
      <w:r w:rsidRPr="00140DD7">
        <w:rPr>
          <w:rFonts w:ascii="SKODA Next" w:hAnsi="SKODA Next"/>
        </w:rPr>
        <w:t xml:space="preserve">The Peaq is equipped with bidirectional charging, allowing the energy </w:t>
      </w:r>
      <w:r w:rsidR="00943DB6" w:rsidRPr="00140DD7">
        <w:rPr>
          <w:rFonts w:ascii="SKODA Next" w:hAnsi="SKODA Next"/>
        </w:rPr>
        <w:t xml:space="preserve">stored </w:t>
      </w:r>
      <w:r w:rsidRPr="00140DD7">
        <w:rPr>
          <w:rFonts w:ascii="SKODA Next" w:hAnsi="SKODA Next"/>
        </w:rPr>
        <w:t>in the battery to be used externally via V2L (Vehicle-to-Load). When paired with the Ambibox DC Wallbox from MOON POWER, a Volkswagen Group brand, the Peaq also supports V2H (Vehicle-to-Home</w:t>
      </w:r>
      <w:r w:rsidR="00943DB6" w:rsidRPr="00140DD7">
        <w:rPr>
          <w:rFonts w:ascii="SKODA Next" w:hAnsi="SKODA Next"/>
        </w:rPr>
        <w:t xml:space="preserve">), </w:t>
      </w:r>
      <w:r w:rsidRPr="00140DD7">
        <w:rPr>
          <w:rFonts w:ascii="SKODA Next" w:hAnsi="SKODA Next"/>
        </w:rPr>
        <w:t>supply</w:t>
      </w:r>
      <w:r w:rsidR="00943DB6" w:rsidRPr="00140DD7">
        <w:rPr>
          <w:rFonts w:ascii="SKODA Next" w:hAnsi="SKODA Next"/>
        </w:rPr>
        <w:t>ing</w:t>
      </w:r>
      <w:r w:rsidRPr="00140DD7">
        <w:rPr>
          <w:rFonts w:ascii="SKODA Next" w:hAnsi="SKODA Next"/>
        </w:rPr>
        <w:t xml:space="preserve"> energy to buildings, and V2G (Vehicle-to-Grid), which allows energy to be fed back into the electricity grid.</w:t>
      </w:r>
    </w:p>
    <w:p w14:paraId="0D99F191" w14:textId="77777777" w:rsidR="00715664" w:rsidRPr="00140DD7" w:rsidRDefault="00715664" w:rsidP="00E94150">
      <w:pPr>
        <w:spacing w:after="0"/>
        <w:rPr>
          <w:rFonts w:ascii="SKODA Next" w:hAnsi="SKODA Next"/>
        </w:rPr>
      </w:pPr>
    </w:p>
    <w:p w14:paraId="53976A93" w14:textId="6FDD92DD" w:rsidR="00715664" w:rsidRPr="00140DD7" w:rsidRDefault="00715664" w:rsidP="00715664">
      <w:pPr>
        <w:spacing w:after="0"/>
        <w:rPr>
          <w:rFonts w:ascii="SKODA Next" w:hAnsi="SKODA Next"/>
        </w:rPr>
      </w:pPr>
      <w:r w:rsidRPr="00140DD7">
        <w:rPr>
          <w:rFonts w:ascii="SKODA Next" w:hAnsi="SKODA Next"/>
          <w:b/>
          <w:bCs/>
        </w:rPr>
        <w:t>Efficiency in every season with a</w:t>
      </w:r>
      <w:r w:rsidR="002074EB" w:rsidRPr="00140DD7">
        <w:rPr>
          <w:rFonts w:ascii="SKODA Next" w:hAnsi="SKODA Next"/>
          <w:b/>
          <w:bCs/>
        </w:rPr>
        <w:t> </w:t>
      </w:r>
      <w:r w:rsidRPr="00140DD7">
        <w:rPr>
          <w:rFonts w:ascii="SKODA Next" w:hAnsi="SKODA Next"/>
          <w:b/>
          <w:bCs/>
        </w:rPr>
        <w:t>next-generation heat pump</w:t>
      </w:r>
    </w:p>
    <w:p w14:paraId="27A57E15" w14:textId="711E9BE6" w:rsidR="00715664" w:rsidRPr="00140DD7" w:rsidRDefault="00715664" w:rsidP="00715664">
      <w:pPr>
        <w:spacing w:after="0"/>
        <w:rPr>
          <w:rFonts w:ascii="SKODA Next" w:hAnsi="SKODA Next"/>
        </w:rPr>
      </w:pPr>
      <w:r w:rsidRPr="00140DD7">
        <w:rPr>
          <w:rFonts w:ascii="SKODA Next" w:hAnsi="SKODA Next"/>
        </w:rPr>
        <w:t>An optional next-generation heat pump is available as a standalone feature for the Peaq, improving electric range in cold weather compared to the previous system. The greatest gains are achieved when the vehicle is pre-conditioned before departure, e.g. via the Departure Planner.</w:t>
      </w:r>
    </w:p>
    <w:p w14:paraId="05FC0834" w14:textId="77777777" w:rsidR="00715664" w:rsidRPr="00140DD7" w:rsidRDefault="00715664" w:rsidP="00657306">
      <w:pPr>
        <w:ind w:left="0"/>
        <w:rPr>
          <w:rFonts w:ascii="SKODA Next" w:hAnsi="SKODA Next"/>
          <w:b/>
          <w:bCs/>
        </w:rPr>
      </w:pPr>
    </w:p>
    <w:p w14:paraId="04129D56" w14:textId="5DB739ED" w:rsidR="00B63262" w:rsidRPr="00140DD7" w:rsidRDefault="00B80E88" w:rsidP="00B63262">
      <w:pPr>
        <w:spacing w:after="0"/>
        <w:rPr>
          <w:rFonts w:ascii="SKODA Next" w:hAnsi="SKODA Next"/>
          <w:b/>
          <w:bCs/>
        </w:rPr>
      </w:pPr>
      <w:r w:rsidRPr="00140DD7">
        <w:rPr>
          <w:rFonts w:ascii="SKODA Next" w:hAnsi="SKODA Next"/>
          <w:b/>
          <w:bCs/>
        </w:rPr>
        <w:t>Brakes and suspension</w:t>
      </w:r>
    </w:p>
    <w:p w14:paraId="40FC9819" w14:textId="2D371597" w:rsidR="00B63262" w:rsidRPr="00140DD7" w:rsidRDefault="00B80E88" w:rsidP="00B63262">
      <w:bookmarkStart w:id="17" w:name="_Hlk231246097"/>
      <w:r w:rsidRPr="00140DD7">
        <w:rPr>
          <w:rFonts w:ascii="SKODA Next" w:hAnsi="SKODA Next"/>
        </w:rPr>
        <w:t>The Peaq</w:t>
      </w:r>
      <w:r w:rsidR="00C82722" w:rsidRPr="00140DD7">
        <w:rPr>
          <w:rFonts w:ascii="SKODA Next" w:hAnsi="SKODA Next"/>
        </w:rPr>
        <w:t> </w:t>
      </w:r>
      <w:r w:rsidR="00943DB6" w:rsidRPr="00140DD7">
        <w:rPr>
          <w:rFonts w:ascii="SKODA Next" w:hAnsi="SKODA Next"/>
        </w:rPr>
        <w:t xml:space="preserve">has </w:t>
      </w:r>
      <w:r w:rsidRPr="00140DD7">
        <w:rPr>
          <w:rFonts w:ascii="SKODA Next" w:hAnsi="SKODA Next"/>
        </w:rPr>
        <w:t xml:space="preserve">MacPherson strut suspension with </w:t>
      </w:r>
      <w:r w:rsidR="00EE79C5" w:rsidRPr="00140DD7">
        <w:rPr>
          <w:rFonts w:ascii="SKODA Next" w:hAnsi="SKODA Next"/>
        </w:rPr>
        <w:t xml:space="preserve">front </w:t>
      </w:r>
      <w:r w:rsidRPr="00140DD7">
        <w:rPr>
          <w:rFonts w:ascii="SKODA Next" w:hAnsi="SKODA Next"/>
        </w:rPr>
        <w:t>disc brakes</w:t>
      </w:r>
      <w:bookmarkEnd w:id="17"/>
      <w:r w:rsidRPr="00140DD7">
        <w:rPr>
          <w:rFonts w:ascii="SKODA Next" w:hAnsi="SKODA Next"/>
        </w:rPr>
        <w:t>, while the rear axle uses a</w:t>
      </w:r>
      <w:r w:rsidR="00C82722" w:rsidRPr="00140DD7">
        <w:rPr>
          <w:rFonts w:ascii="SKODA Next" w:hAnsi="SKODA Next"/>
        </w:rPr>
        <w:t> </w:t>
      </w:r>
      <w:r w:rsidRPr="00140DD7">
        <w:rPr>
          <w:rFonts w:ascii="SKODA Next" w:hAnsi="SKODA Next"/>
        </w:rPr>
        <w:t>five-link suspension setup with</w:t>
      </w:r>
      <w:r w:rsidR="00B63262" w:rsidRPr="00140DD7">
        <w:rPr>
          <w:rFonts w:ascii="SKODA Next" w:hAnsi="SKODA Next"/>
        </w:rPr>
        <w:t xml:space="preserve"> reliable and low-maintenance</w:t>
      </w:r>
      <w:r w:rsidRPr="00140DD7">
        <w:rPr>
          <w:rFonts w:ascii="SKODA Next" w:hAnsi="SKODA Next"/>
        </w:rPr>
        <w:t xml:space="preserve"> drum brakes</w:t>
      </w:r>
      <w:r w:rsidR="00B63262" w:rsidRPr="00140DD7">
        <w:rPr>
          <w:rFonts w:ascii="SKODA Next" w:hAnsi="SKODA Next"/>
        </w:rPr>
        <w:t>, as recuperation on the driven rear axle handles the vast majority of braking in everyday driving. In B mode, recuperation alone accounts for more than 95</w:t>
      </w:r>
      <w:r w:rsidR="002074EB" w:rsidRPr="00140DD7">
        <w:rPr>
          <w:rFonts w:ascii="SKODA Next" w:hAnsi="SKODA Next"/>
        </w:rPr>
        <w:t> </w:t>
      </w:r>
      <w:r w:rsidR="00B63262" w:rsidRPr="00140DD7">
        <w:rPr>
          <w:rFonts w:ascii="SKODA Next" w:hAnsi="SKODA Next"/>
        </w:rPr>
        <w:t>per cent of all braking demands.</w:t>
      </w:r>
    </w:p>
    <w:p w14:paraId="33FB0C1A" w14:textId="3563DD36" w:rsidR="00B80E88" w:rsidRPr="00140DD7" w:rsidRDefault="00B80E88" w:rsidP="00A223FA"/>
    <w:p w14:paraId="1C585F93" w14:textId="12C57E23" w:rsidR="00B80E88" w:rsidRPr="00140DD7" w:rsidRDefault="00B80E88">
      <w:pPr>
        <w:spacing w:after="0" w:line="22" w:lineRule="auto"/>
        <w:ind w:left="0"/>
        <w:rPr>
          <w:rFonts w:asciiTheme="minorHAnsi" w:hAnsiTheme="minorHAnsi"/>
        </w:rPr>
      </w:pPr>
      <w:r w:rsidRPr="00140DD7">
        <w:rPr>
          <w:rFonts w:asciiTheme="minorHAnsi" w:hAnsiTheme="minorHAnsi"/>
        </w:rPr>
        <w:br w:type="page"/>
      </w:r>
    </w:p>
    <w:p w14:paraId="29C008C6" w14:textId="2B275462" w:rsidR="00B80E88" w:rsidRPr="00140DD7" w:rsidRDefault="00746C90" w:rsidP="00E22CEB">
      <w:pPr>
        <w:pStyle w:val="Nadpis1"/>
      </w:pPr>
      <w:bookmarkStart w:id="18" w:name="_Toc230076768"/>
      <w:bookmarkStart w:id="19" w:name="_Hlk232843361"/>
      <w:bookmarkEnd w:id="13"/>
      <w:r w:rsidRPr="00140DD7">
        <w:lastRenderedPageBreak/>
        <w:t>Safety: a</w:t>
      </w:r>
      <w:r w:rsidR="002074EB" w:rsidRPr="00140DD7">
        <w:t> </w:t>
      </w:r>
      <w:r w:rsidRPr="00140DD7">
        <w:t xml:space="preserve">comprehensive suite of active and passive safety </w:t>
      </w:r>
      <w:bookmarkEnd w:id="18"/>
      <w:r w:rsidR="00943DB6" w:rsidRPr="00140DD7">
        <w:t>systems</w:t>
      </w:r>
    </w:p>
    <w:p w14:paraId="471D5977" w14:textId="77777777" w:rsidR="00B80E88" w:rsidRPr="00140DD7" w:rsidRDefault="00B80E88" w:rsidP="00B80E88">
      <w:pPr>
        <w:spacing w:after="0"/>
      </w:pPr>
    </w:p>
    <w:p w14:paraId="30EAC0ED" w14:textId="56DD0BF2" w:rsidR="00B80E88" w:rsidRPr="00140DD7" w:rsidRDefault="00B71D23" w:rsidP="00B80E88">
      <w:pPr>
        <w:pStyle w:val="Odrazkystextem"/>
        <w:rPr>
          <w:rFonts w:asciiTheme="minorHAnsi" w:hAnsiTheme="minorHAnsi"/>
        </w:rPr>
      </w:pPr>
      <w:bookmarkStart w:id="20" w:name="_Hlk232843375"/>
      <w:r w:rsidRPr="00140DD7">
        <w:rPr>
          <w:rFonts w:asciiTheme="minorHAnsi" w:hAnsiTheme="minorHAnsi"/>
        </w:rPr>
        <w:t>W</w:t>
      </w:r>
      <w:r w:rsidR="00B80E88" w:rsidRPr="00140DD7">
        <w:rPr>
          <w:rFonts w:asciiTheme="minorHAnsi" w:hAnsiTheme="minorHAnsi"/>
        </w:rPr>
        <w:t>ide range of advanced assistance systems</w:t>
      </w:r>
      <w:r w:rsidRPr="00140DD7">
        <w:rPr>
          <w:rFonts w:asciiTheme="minorHAnsi" w:hAnsiTheme="minorHAnsi"/>
        </w:rPr>
        <w:t xml:space="preserve"> as standard</w:t>
      </w:r>
      <w:r w:rsidR="00B80E88" w:rsidRPr="00140DD7">
        <w:rPr>
          <w:rFonts w:asciiTheme="minorHAnsi" w:hAnsiTheme="minorHAnsi"/>
        </w:rPr>
        <w:t>, including Front Assist, Crossroad Assist, Turn Assist, and Side Assist</w:t>
      </w:r>
    </w:p>
    <w:p w14:paraId="38F81984" w14:textId="1E9EF927" w:rsidR="00B80E88" w:rsidRPr="00140DD7" w:rsidRDefault="00B71D23" w:rsidP="00B80E88">
      <w:pPr>
        <w:pStyle w:val="Odrazkystextem"/>
        <w:rPr>
          <w:rFonts w:asciiTheme="minorHAnsi" w:hAnsiTheme="minorHAnsi"/>
        </w:rPr>
      </w:pPr>
      <w:r w:rsidRPr="00140DD7">
        <w:rPr>
          <w:rFonts w:asciiTheme="minorHAnsi" w:hAnsiTheme="minorHAnsi"/>
        </w:rPr>
        <w:t>O</w:t>
      </w:r>
      <w:r w:rsidR="00B80E88" w:rsidRPr="00140DD7">
        <w:rPr>
          <w:rFonts w:asciiTheme="minorHAnsi" w:hAnsiTheme="minorHAnsi"/>
        </w:rPr>
        <w:t>ptional Travel Assist 3.0</w:t>
      </w:r>
      <w:r w:rsidR="00C82722" w:rsidRPr="00140DD7">
        <w:rPr>
          <w:rFonts w:asciiTheme="minorHAnsi" w:hAnsiTheme="minorHAnsi"/>
        </w:rPr>
        <w:t> </w:t>
      </w:r>
      <w:r w:rsidR="00B80E88" w:rsidRPr="00140DD7">
        <w:rPr>
          <w:rFonts w:asciiTheme="minorHAnsi" w:hAnsiTheme="minorHAnsi"/>
        </w:rPr>
        <w:t xml:space="preserve">is </w:t>
      </w:r>
      <w:r w:rsidR="00204645" w:rsidRPr="00140DD7">
        <w:rPr>
          <w:rFonts w:asciiTheme="minorHAnsi" w:hAnsiTheme="minorHAnsi"/>
        </w:rPr>
        <w:t>Škoda’s</w:t>
      </w:r>
      <w:r w:rsidR="002074EB" w:rsidRPr="00140DD7">
        <w:rPr>
          <w:rFonts w:asciiTheme="minorHAnsi" w:hAnsiTheme="minorHAnsi"/>
        </w:rPr>
        <w:t> </w:t>
      </w:r>
      <w:r w:rsidR="00B80E88" w:rsidRPr="00140DD7">
        <w:rPr>
          <w:rFonts w:asciiTheme="minorHAnsi" w:hAnsiTheme="minorHAnsi"/>
        </w:rPr>
        <w:t xml:space="preserve">most advanced </w:t>
      </w:r>
      <w:r w:rsidR="00A13F5B" w:rsidRPr="00140DD7">
        <w:rPr>
          <w:rFonts w:asciiTheme="minorHAnsi" w:hAnsiTheme="minorHAnsi"/>
        </w:rPr>
        <w:t xml:space="preserve">assistance system </w:t>
      </w:r>
    </w:p>
    <w:p w14:paraId="28A44C61" w14:textId="0F5F415B" w:rsidR="00B80E88" w:rsidRPr="00140DD7" w:rsidRDefault="00B80E88" w:rsidP="002F531F">
      <w:pPr>
        <w:pStyle w:val="Odrazkystextem"/>
        <w:spacing w:after="0"/>
        <w:rPr>
          <w:rFonts w:asciiTheme="minorHAnsi" w:hAnsiTheme="minorHAnsi"/>
        </w:rPr>
      </w:pPr>
      <w:r w:rsidRPr="00140DD7">
        <w:rPr>
          <w:rFonts w:asciiTheme="minorHAnsi" w:hAnsiTheme="minorHAnsi"/>
        </w:rPr>
        <w:t>Ten airbags as standard, including a</w:t>
      </w:r>
      <w:r w:rsidR="00C82722" w:rsidRPr="00140DD7">
        <w:rPr>
          <w:rFonts w:asciiTheme="minorHAnsi" w:hAnsiTheme="minorHAnsi"/>
        </w:rPr>
        <w:t> </w:t>
      </w:r>
      <w:r w:rsidRPr="00140DD7">
        <w:rPr>
          <w:rFonts w:asciiTheme="minorHAnsi" w:hAnsiTheme="minorHAnsi"/>
        </w:rPr>
        <w:t>centre airbag, to provide the highest</w:t>
      </w:r>
      <w:r w:rsidR="00EF15EF" w:rsidRPr="00140DD7">
        <w:rPr>
          <w:rFonts w:asciiTheme="minorHAnsi" w:hAnsiTheme="minorHAnsi"/>
        </w:rPr>
        <w:t xml:space="preserve">-possible </w:t>
      </w:r>
      <w:r w:rsidRPr="00140DD7">
        <w:rPr>
          <w:rFonts w:asciiTheme="minorHAnsi" w:hAnsiTheme="minorHAnsi"/>
        </w:rPr>
        <w:t>level of occupant protection</w:t>
      </w:r>
    </w:p>
    <w:bookmarkEnd w:id="20"/>
    <w:p w14:paraId="3F4466A0" w14:textId="77777777" w:rsidR="00B80E88" w:rsidRPr="00140DD7" w:rsidRDefault="00B80E88" w:rsidP="00B80E88">
      <w:pPr>
        <w:spacing w:after="0"/>
        <w:ind w:left="714"/>
        <w:rPr>
          <w:rFonts w:asciiTheme="minorHAnsi" w:hAnsiTheme="minorHAnsi"/>
          <w:b/>
          <w:bCs/>
        </w:rPr>
      </w:pPr>
    </w:p>
    <w:p w14:paraId="3E21EB68" w14:textId="61B1A588" w:rsidR="00B80E88" w:rsidRPr="00140DD7" w:rsidRDefault="00B80E88" w:rsidP="00B80E88">
      <w:pPr>
        <w:spacing w:after="0"/>
        <w:rPr>
          <w:rFonts w:asciiTheme="minorHAnsi" w:hAnsiTheme="minorHAnsi"/>
          <w:b/>
          <w:bCs/>
        </w:rPr>
      </w:pPr>
      <w:r w:rsidRPr="00140DD7">
        <w:rPr>
          <w:rFonts w:asciiTheme="minorHAnsi" w:hAnsiTheme="minorHAnsi"/>
          <w:b/>
          <w:bCs/>
        </w:rPr>
        <w:t>Mladá Boleslav, 23</w:t>
      </w:r>
      <w:r w:rsidR="00C82722" w:rsidRPr="00140DD7">
        <w:rPr>
          <w:rFonts w:asciiTheme="minorHAnsi" w:hAnsiTheme="minorHAnsi"/>
          <w:b/>
          <w:bCs/>
        </w:rPr>
        <w:t> </w:t>
      </w:r>
      <w:r w:rsidRPr="00140DD7">
        <w:rPr>
          <w:rFonts w:asciiTheme="minorHAnsi" w:hAnsiTheme="minorHAnsi"/>
          <w:b/>
          <w:bCs/>
        </w:rPr>
        <w:t xml:space="preserve">June 2026 – The new Peaq showcases </w:t>
      </w:r>
      <w:r w:rsidR="00943DB6" w:rsidRPr="00140DD7">
        <w:rPr>
          <w:rFonts w:asciiTheme="minorHAnsi" w:hAnsiTheme="minorHAnsi"/>
          <w:b/>
          <w:bCs/>
        </w:rPr>
        <w:t xml:space="preserve">the full breadth of </w:t>
      </w:r>
      <w:r w:rsidR="00B85029" w:rsidRPr="00140DD7">
        <w:rPr>
          <w:rFonts w:asciiTheme="minorHAnsi" w:hAnsiTheme="minorHAnsi"/>
          <w:b/>
          <w:bCs/>
        </w:rPr>
        <w:t>Škoda’s</w:t>
      </w:r>
      <w:r w:rsidR="002074EB" w:rsidRPr="00140DD7">
        <w:rPr>
          <w:rFonts w:asciiTheme="minorHAnsi" w:hAnsiTheme="minorHAnsi"/>
          <w:b/>
          <w:bCs/>
        </w:rPr>
        <w:t> </w:t>
      </w:r>
      <w:r w:rsidRPr="00140DD7">
        <w:rPr>
          <w:rFonts w:asciiTheme="minorHAnsi" w:hAnsiTheme="minorHAnsi"/>
          <w:b/>
          <w:bCs/>
        </w:rPr>
        <w:t xml:space="preserve">driver assistance technology. </w:t>
      </w:r>
      <w:r w:rsidR="00EC5EB8" w:rsidRPr="00140DD7">
        <w:rPr>
          <w:rFonts w:asciiTheme="minorHAnsi" w:hAnsiTheme="minorHAnsi"/>
          <w:b/>
          <w:bCs/>
        </w:rPr>
        <w:t>The comprehensive suite of advanced systems</w:t>
      </w:r>
      <w:r w:rsidR="002034C1" w:rsidRPr="00140DD7">
        <w:rPr>
          <w:rFonts w:asciiTheme="minorHAnsi" w:hAnsiTheme="minorHAnsi"/>
          <w:b/>
          <w:bCs/>
        </w:rPr>
        <w:t xml:space="preserve"> </w:t>
      </w:r>
      <w:r w:rsidR="00943DB6" w:rsidRPr="00140DD7">
        <w:rPr>
          <w:rFonts w:asciiTheme="minorHAnsi" w:hAnsiTheme="minorHAnsi"/>
          <w:b/>
          <w:bCs/>
        </w:rPr>
        <w:t xml:space="preserve">fitted </w:t>
      </w:r>
      <w:r w:rsidR="002034C1" w:rsidRPr="00140DD7">
        <w:rPr>
          <w:rFonts w:asciiTheme="minorHAnsi" w:hAnsiTheme="minorHAnsi"/>
          <w:b/>
          <w:bCs/>
        </w:rPr>
        <w:t xml:space="preserve">as standard </w:t>
      </w:r>
      <w:r w:rsidR="00943DB6" w:rsidRPr="00140DD7">
        <w:rPr>
          <w:rFonts w:asciiTheme="minorHAnsi" w:hAnsiTheme="minorHAnsi"/>
          <w:b/>
          <w:bCs/>
        </w:rPr>
        <w:t xml:space="preserve">includes </w:t>
      </w:r>
      <w:r w:rsidR="00EC5EB8" w:rsidRPr="00140DD7">
        <w:rPr>
          <w:rFonts w:asciiTheme="minorHAnsi" w:hAnsiTheme="minorHAnsi"/>
          <w:b/>
          <w:bCs/>
        </w:rPr>
        <w:t>Crossroad Assist, Turn Assist, Collision Avoidance Assist, and Predictive Adaptive Cruise Control.</w:t>
      </w:r>
      <w:r w:rsidR="00DF0ED0" w:rsidRPr="00140DD7">
        <w:rPr>
          <w:rFonts w:asciiTheme="minorHAnsi" w:hAnsiTheme="minorHAnsi"/>
          <w:b/>
          <w:bCs/>
        </w:rPr>
        <w:t xml:space="preserve"> </w:t>
      </w:r>
      <w:r w:rsidR="00943DB6" w:rsidRPr="00140DD7">
        <w:rPr>
          <w:rFonts w:asciiTheme="minorHAnsi" w:hAnsiTheme="minorHAnsi"/>
          <w:b/>
          <w:bCs/>
        </w:rPr>
        <w:t>T</w:t>
      </w:r>
      <w:r w:rsidR="00DF0ED0" w:rsidRPr="00140DD7">
        <w:rPr>
          <w:rFonts w:asciiTheme="minorHAnsi" w:hAnsiTheme="minorHAnsi"/>
          <w:b/>
          <w:bCs/>
        </w:rPr>
        <w:t xml:space="preserve">he Peaq </w:t>
      </w:r>
      <w:r w:rsidRPr="00140DD7">
        <w:rPr>
          <w:rFonts w:asciiTheme="minorHAnsi" w:hAnsiTheme="minorHAnsi"/>
          <w:b/>
          <w:bCs/>
        </w:rPr>
        <w:t xml:space="preserve">can </w:t>
      </w:r>
      <w:r w:rsidR="00943DB6" w:rsidRPr="00140DD7">
        <w:rPr>
          <w:rFonts w:asciiTheme="minorHAnsi" w:hAnsiTheme="minorHAnsi"/>
          <w:b/>
          <w:bCs/>
        </w:rPr>
        <w:t xml:space="preserve">also </w:t>
      </w:r>
      <w:r w:rsidRPr="00140DD7">
        <w:rPr>
          <w:rFonts w:asciiTheme="minorHAnsi" w:hAnsiTheme="minorHAnsi"/>
          <w:b/>
          <w:bCs/>
        </w:rPr>
        <w:t xml:space="preserve">be </w:t>
      </w:r>
      <w:r w:rsidR="00943DB6" w:rsidRPr="00140DD7">
        <w:rPr>
          <w:rFonts w:asciiTheme="minorHAnsi" w:hAnsiTheme="minorHAnsi"/>
          <w:b/>
          <w:bCs/>
        </w:rPr>
        <w:t xml:space="preserve">specified </w:t>
      </w:r>
      <w:r w:rsidRPr="00140DD7">
        <w:rPr>
          <w:rFonts w:asciiTheme="minorHAnsi" w:hAnsiTheme="minorHAnsi"/>
          <w:b/>
          <w:bCs/>
        </w:rPr>
        <w:t xml:space="preserve">with optional Travel Assist 3.0 – the most advanced assistance system in the Škoda </w:t>
      </w:r>
      <w:r w:rsidR="00943DB6" w:rsidRPr="00140DD7">
        <w:rPr>
          <w:rFonts w:asciiTheme="minorHAnsi" w:hAnsiTheme="minorHAnsi"/>
          <w:b/>
          <w:bCs/>
        </w:rPr>
        <w:t>line-up</w:t>
      </w:r>
      <w:r w:rsidR="00677C0D" w:rsidRPr="00140DD7">
        <w:rPr>
          <w:rFonts w:asciiTheme="minorHAnsi" w:hAnsiTheme="minorHAnsi"/>
          <w:b/>
          <w:bCs/>
        </w:rPr>
        <w:t xml:space="preserve">. </w:t>
      </w:r>
    </w:p>
    <w:p w14:paraId="3650C21C" w14:textId="77777777" w:rsidR="00B80E88" w:rsidRPr="00140DD7" w:rsidRDefault="00B80E88" w:rsidP="00B80E88">
      <w:pPr>
        <w:rPr>
          <w:rFonts w:asciiTheme="minorHAnsi" w:hAnsiTheme="minorHAnsi"/>
          <w:b/>
          <w:bCs/>
        </w:rPr>
      </w:pPr>
    </w:p>
    <w:p w14:paraId="53337108" w14:textId="24316E5C" w:rsidR="00B80E88" w:rsidRPr="00140DD7" w:rsidRDefault="00B80E88" w:rsidP="005455B9">
      <w:pPr>
        <w:spacing w:after="0"/>
        <w:rPr>
          <w:rFonts w:asciiTheme="minorHAnsi" w:hAnsiTheme="minorHAnsi"/>
          <w:b/>
          <w:bCs/>
        </w:rPr>
      </w:pPr>
      <w:r w:rsidRPr="00140DD7">
        <w:rPr>
          <w:rFonts w:ascii="SKODA Next" w:hAnsi="SKODA Next"/>
          <w:b/>
          <w:bCs/>
        </w:rPr>
        <w:t>Travel Assist 3.0</w:t>
      </w:r>
    </w:p>
    <w:p w14:paraId="778416F8" w14:textId="10C1EF05" w:rsidR="00B80E88" w:rsidRPr="00140DD7" w:rsidRDefault="00943DB6" w:rsidP="00B53DB8">
      <w:pPr>
        <w:spacing w:after="0"/>
        <w:rPr>
          <w:rFonts w:asciiTheme="minorHAnsi" w:hAnsiTheme="minorHAnsi"/>
        </w:rPr>
      </w:pPr>
      <w:r w:rsidRPr="00140DD7">
        <w:rPr>
          <w:rFonts w:asciiTheme="minorHAnsi" w:hAnsiTheme="minorHAnsi"/>
        </w:rPr>
        <w:t xml:space="preserve">Travel Assist 3.0, </w:t>
      </w:r>
      <w:r w:rsidR="006552E9" w:rsidRPr="00140DD7">
        <w:rPr>
          <w:rFonts w:asciiTheme="minorHAnsi" w:hAnsiTheme="minorHAnsi"/>
        </w:rPr>
        <w:t>Škod</w:t>
      </w:r>
      <w:r w:rsidR="001657E1" w:rsidRPr="00140DD7">
        <w:rPr>
          <w:rFonts w:asciiTheme="minorHAnsi" w:hAnsiTheme="minorHAnsi"/>
        </w:rPr>
        <w:t>a</w:t>
      </w:r>
      <w:r w:rsidR="006552E9" w:rsidRPr="00140DD7">
        <w:rPr>
          <w:rFonts w:asciiTheme="minorHAnsi" w:hAnsiTheme="minorHAnsi"/>
        </w:rPr>
        <w:t>’s</w:t>
      </w:r>
      <w:r w:rsidR="002074EB" w:rsidRPr="00140DD7">
        <w:rPr>
          <w:rFonts w:asciiTheme="minorHAnsi" w:hAnsiTheme="minorHAnsi"/>
        </w:rPr>
        <w:t> </w:t>
      </w:r>
      <w:r w:rsidR="00B80E88" w:rsidRPr="00140DD7">
        <w:rPr>
          <w:rFonts w:asciiTheme="minorHAnsi" w:hAnsiTheme="minorHAnsi"/>
        </w:rPr>
        <w:t>most advanced assistance system</w:t>
      </w:r>
      <w:r w:rsidRPr="00140DD7">
        <w:rPr>
          <w:rFonts w:asciiTheme="minorHAnsi" w:hAnsiTheme="minorHAnsi"/>
        </w:rPr>
        <w:t>,</w:t>
      </w:r>
      <w:r w:rsidR="00B80E88" w:rsidRPr="00140DD7">
        <w:rPr>
          <w:rFonts w:asciiTheme="minorHAnsi" w:hAnsiTheme="minorHAnsi"/>
        </w:rPr>
        <w:t xml:space="preserve"> </w:t>
      </w:r>
      <w:r w:rsidR="00C213ED" w:rsidRPr="00140DD7">
        <w:rPr>
          <w:rFonts w:asciiTheme="minorHAnsi" w:hAnsiTheme="minorHAnsi"/>
        </w:rPr>
        <w:t>includes Traffic Jam Assist and Emergency Assist</w:t>
      </w:r>
      <w:r w:rsidR="00746C90" w:rsidRPr="00140DD7">
        <w:rPr>
          <w:rFonts w:asciiTheme="minorHAnsi" w:hAnsiTheme="minorHAnsi"/>
        </w:rPr>
        <w:t xml:space="preserve"> and is </w:t>
      </w:r>
      <w:r w:rsidRPr="00140DD7">
        <w:rPr>
          <w:rFonts w:asciiTheme="minorHAnsi" w:hAnsiTheme="minorHAnsi"/>
        </w:rPr>
        <w:t xml:space="preserve">offered </w:t>
      </w:r>
      <w:r w:rsidR="00746C90" w:rsidRPr="00140DD7">
        <w:rPr>
          <w:rFonts w:asciiTheme="minorHAnsi" w:hAnsiTheme="minorHAnsi"/>
        </w:rPr>
        <w:t>as an option for the Peaq</w:t>
      </w:r>
      <w:r w:rsidR="00B80E88" w:rsidRPr="00140DD7">
        <w:rPr>
          <w:rFonts w:asciiTheme="minorHAnsi" w:hAnsiTheme="minorHAnsi"/>
        </w:rPr>
        <w:t xml:space="preserve">. </w:t>
      </w:r>
      <w:r w:rsidR="00F73EE3" w:rsidRPr="00140DD7">
        <w:rPr>
          <w:rFonts w:asciiTheme="minorHAnsi" w:hAnsiTheme="minorHAnsi"/>
        </w:rPr>
        <w:t xml:space="preserve">The latest version also responds </w:t>
      </w:r>
      <w:r w:rsidR="00B80E88" w:rsidRPr="00140DD7">
        <w:rPr>
          <w:rFonts w:asciiTheme="minorHAnsi" w:hAnsiTheme="minorHAnsi"/>
        </w:rPr>
        <w:t>to traffic lights</w:t>
      </w:r>
      <w:r w:rsidR="00B53DB8" w:rsidRPr="00140DD7">
        <w:rPr>
          <w:rFonts w:asciiTheme="minorHAnsi" w:hAnsiTheme="minorHAnsi"/>
        </w:rPr>
        <w:t xml:space="preserve">, with Assisted Lane Change to follow later. </w:t>
      </w:r>
      <w:r w:rsidR="00B80E88" w:rsidRPr="00140DD7">
        <w:rPr>
          <w:rFonts w:asciiTheme="minorHAnsi" w:hAnsiTheme="minorHAnsi"/>
        </w:rPr>
        <w:t xml:space="preserve">When ordered with the Assist Package, </w:t>
      </w:r>
      <w:r w:rsidR="00845844" w:rsidRPr="00140DD7">
        <w:rPr>
          <w:rFonts w:asciiTheme="minorHAnsi" w:hAnsiTheme="minorHAnsi"/>
        </w:rPr>
        <w:t>Travel Assist 3.0</w:t>
      </w:r>
      <w:r w:rsidR="002074EB" w:rsidRPr="00140DD7">
        <w:rPr>
          <w:rFonts w:asciiTheme="minorHAnsi" w:hAnsiTheme="minorHAnsi"/>
        </w:rPr>
        <w:t> </w:t>
      </w:r>
      <w:r w:rsidR="00845844" w:rsidRPr="00140DD7">
        <w:rPr>
          <w:rFonts w:asciiTheme="minorHAnsi" w:hAnsiTheme="minorHAnsi"/>
        </w:rPr>
        <w:t xml:space="preserve">is </w:t>
      </w:r>
      <w:r w:rsidR="0044186D" w:rsidRPr="00140DD7">
        <w:rPr>
          <w:rFonts w:asciiTheme="minorHAnsi" w:hAnsiTheme="minorHAnsi"/>
        </w:rPr>
        <w:t>complemented by Intelligent Park Assist</w:t>
      </w:r>
      <w:r w:rsidR="006552E9" w:rsidRPr="00140DD7">
        <w:rPr>
          <w:rFonts w:asciiTheme="minorHAnsi" w:hAnsiTheme="minorHAnsi"/>
        </w:rPr>
        <w:t xml:space="preserve"> with </w:t>
      </w:r>
      <w:r w:rsidR="0044186D" w:rsidRPr="00140DD7">
        <w:rPr>
          <w:rFonts w:asciiTheme="minorHAnsi" w:hAnsiTheme="minorHAnsi"/>
        </w:rPr>
        <w:t xml:space="preserve">Trained Park Assist and Remote Park Assist. </w:t>
      </w:r>
    </w:p>
    <w:p w14:paraId="419B33B9" w14:textId="77777777" w:rsidR="00B80E88" w:rsidRPr="00140DD7" w:rsidRDefault="00B80E88" w:rsidP="00B80E88">
      <w:pPr>
        <w:rPr>
          <w:rFonts w:ascii="SKODA Next" w:hAnsi="SKODA Next"/>
          <w:b/>
          <w:bCs/>
        </w:rPr>
      </w:pPr>
    </w:p>
    <w:p w14:paraId="3C5E5649" w14:textId="5F5E5978" w:rsidR="00B80E88" w:rsidRPr="00140DD7" w:rsidRDefault="00B80E88" w:rsidP="005455B9">
      <w:pPr>
        <w:spacing w:after="0"/>
        <w:rPr>
          <w:rFonts w:ascii="SKODA Next" w:hAnsi="SKODA Next"/>
        </w:rPr>
      </w:pPr>
      <w:r w:rsidRPr="00140DD7">
        <w:rPr>
          <w:rFonts w:ascii="SKODA Next" w:hAnsi="SKODA Next"/>
          <w:b/>
          <w:bCs/>
        </w:rPr>
        <w:t>Enhanced versions of familiar assistance systems</w:t>
      </w:r>
    </w:p>
    <w:p w14:paraId="0A210AAF" w14:textId="6E18D4C7" w:rsidR="00B80E88" w:rsidRPr="00140DD7" w:rsidRDefault="00F73972" w:rsidP="005455B9">
      <w:pPr>
        <w:spacing w:after="0"/>
        <w:rPr>
          <w:rFonts w:ascii="SKODA Next" w:hAnsi="SKODA Next"/>
        </w:rPr>
      </w:pPr>
      <w:r w:rsidRPr="00140DD7">
        <w:rPr>
          <w:rFonts w:ascii="SKODA Next" w:hAnsi="SKODA Next"/>
        </w:rPr>
        <w:t xml:space="preserve">Several of the </w:t>
      </w:r>
      <w:r w:rsidR="00B80E88" w:rsidRPr="00140DD7">
        <w:rPr>
          <w:rFonts w:ascii="SKODA Next" w:hAnsi="SKODA Next"/>
        </w:rPr>
        <w:t xml:space="preserve">systems </w:t>
      </w:r>
      <w:r w:rsidRPr="00140DD7">
        <w:rPr>
          <w:rFonts w:ascii="SKODA Next" w:hAnsi="SKODA Next"/>
        </w:rPr>
        <w:t xml:space="preserve">incorporated into </w:t>
      </w:r>
      <w:r w:rsidR="00AC0B4D" w:rsidRPr="00140DD7">
        <w:rPr>
          <w:rFonts w:ascii="SKODA Next" w:hAnsi="SKODA Next"/>
        </w:rPr>
        <w:t xml:space="preserve">the Peaq </w:t>
      </w:r>
      <w:r w:rsidRPr="00140DD7">
        <w:rPr>
          <w:rFonts w:ascii="SKODA Next" w:hAnsi="SKODA Next"/>
        </w:rPr>
        <w:t>have been enhanced</w:t>
      </w:r>
      <w:r w:rsidR="00B80E88" w:rsidRPr="00140DD7">
        <w:rPr>
          <w:rFonts w:ascii="SKODA Next" w:hAnsi="SKODA Next"/>
        </w:rPr>
        <w:t xml:space="preserve">. Crossroad Assist, fitted as standard, uses new radar sensors at the corners of the front bumper to </w:t>
      </w:r>
      <w:r w:rsidR="00154BCD" w:rsidRPr="00140DD7">
        <w:rPr>
          <w:rFonts w:ascii="SKODA Next" w:hAnsi="SKODA Next"/>
        </w:rPr>
        <w:t xml:space="preserve">detect </w:t>
      </w:r>
      <w:r w:rsidR="00B80E88" w:rsidRPr="00140DD7">
        <w:rPr>
          <w:rFonts w:ascii="SKODA Next" w:hAnsi="SKODA Next"/>
        </w:rPr>
        <w:t>cars, motorcycles, cyclists, and e-scooter</w:t>
      </w:r>
      <w:r w:rsidR="00154BCD" w:rsidRPr="00140DD7">
        <w:rPr>
          <w:rFonts w:ascii="SKODA Next" w:hAnsi="SKODA Next"/>
        </w:rPr>
        <w:t>s</w:t>
      </w:r>
      <w:r w:rsidR="00B80E88" w:rsidRPr="00140DD7">
        <w:rPr>
          <w:rFonts w:ascii="SKODA Next" w:hAnsi="SKODA Next"/>
        </w:rPr>
        <w:t xml:space="preserve"> approaching from the side.</w:t>
      </w:r>
    </w:p>
    <w:p w14:paraId="15C1BC8E" w14:textId="49A7D658" w:rsidR="00240CB8" w:rsidRPr="00140DD7" w:rsidRDefault="00B80E88" w:rsidP="0041685B">
      <w:pPr>
        <w:spacing w:after="0"/>
        <w:rPr>
          <w:rFonts w:ascii="SKODA Next" w:hAnsi="SKODA Next"/>
        </w:rPr>
      </w:pPr>
      <w:r w:rsidRPr="00140DD7">
        <w:rPr>
          <w:rFonts w:ascii="SKODA Next" w:hAnsi="SKODA Next"/>
        </w:rPr>
        <w:t>Driver Alert with driver monitoring</w:t>
      </w:r>
      <w:r w:rsidR="00D645CC" w:rsidRPr="00140DD7">
        <w:rPr>
          <w:rFonts w:ascii="SKODA Next" w:hAnsi="SKODA Next"/>
        </w:rPr>
        <w:t xml:space="preserve"> u</w:t>
      </w:r>
      <w:r w:rsidRPr="00140DD7">
        <w:rPr>
          <w:rFonts w:ascii="SKODA Next" w:hAnsi="SKODA Next"/>
        </w:rPr>
        <w:t>s</w:t>
      </w:r>
      <w:r w:rsidR="00D645CC" w:rsidRPr="00140DD7">
        <w:rPr>
          <w:rFonts w:ascii="SKODA Next" w:hAnsi="SKODA Next"/>
        </w:rPr>
        <w:t>es</w:t>
      </w:r>
      <w:r w:rsidRPr="00140DD7">
        <w:rPr>
          <w:rFonts w:ascii="SKODA Next" w:hAnsi="SKODA Next"/>
        </w:rPr>
        <w:t xml:space="preserve"> a</w:t>
      </w:r>
      <w:r w:rsidR="00C82722" w:rsidRPr="00140DD7">
        <w:rPr>
          <w:rFonts w:ascii="SKODA Next" w:hAnsi="SKODA Next"/>
        </w:rPr>
        <w:t> </w:t>
      </w:r>
      <w:r w:rsidRPr="00140DD7">
        <w:rPr>
          <w:rFonts w:ascii="SKODA Next" w:hAnsi="SKODA Next"/>
        </w:rPr>
        <w:t>new camera integrated into the rear-view mirror</w:t>
      </w:r>
      <w:r w:rsidR="008F0B70" w:rsidRPr="00140DD7">
        <w:rPr>
          <w:rFonts w:ascii="SKODA Next" w:hAnsi="SKODA Next"/>
        </w:rPr>
        <w:t xml:space="preserve"> housing</w:t>
      </w:r>
      <w:r w:rsidR="00545E6E" w:rsidRPr="00140DD7">
        <w:rPr>
          <w:rFonts w:ascii="SKODA Next" w:hAnsi="SKODA Next"/>
        </w:rPr>
        <w:t xml:space="preserve"> to track </w:t>
      </w:r>
      <w:r w:rsidRPr="00140DD7">
        <w:rPr>
          <w:rFonts w:ascii="SKODA Next" w:hAnsi="SKODA Next"/>
        </w:rPr>
        <w:t>the driver’s</w:t>
      </w:r>
      <w:r w:rsidR="00C82722" w:rsidRPr="00140DD7">
        <w:rPr>
          <w:rFonts w:ascii="SKODA Next" w:hAnsi="SKODA Next"/>
        </w:rPr>
        <w:t> </w:t>
      </w:r>
      <w:r w:rsidRPr="00140DD7">
        <w:rPr>
          <w:rFonts w:ascii="SKODA Next" w:hAnsi="SKODA Next"/>
        </w:rPr>
        <w:t>eye movements</w:t>
      </w:r>
      <w:r w:rsidR="00545E6E" w:rsidRPr="00140DD7">
        <w:rPr>
          <w:rFonts w:ascii="SKODA Next" w:hAnsi="SKODA Next"/>
        </w:rPr>
        <w:t>. D</w:t>
      </w:r>
      <w:r w:rsidRPr="00140DD7">
        <w:rPr>
          <w:rFonts w:ascii="SKODA Next" w:hAnsi="SKODA Next"/>
        </w:rPr>
        <w:t>rawing on this data,</w:t>
      </w:r>
      <w:r w:rsidR="00545E6E" w:rsidRPr="00140DD7">
        <w:rPr>
          <w:rFonts w:ascii="SKODA Next" w:hAnsi="SKODA Next"/>
        </w:rPr>
        <w:t xml:space="preserve"> it</w:t>
      </w:r>
      <w:r w:rsidRPr="00140DD7">
        <w:rPr>
          <w:rFonts w:ascii="SKODA Next" w:hAnsi="SKODA Next"/>
        </w:rPr>
        <w:t xml:space="preserve"> continuously assesses </w:t>
      </w:r>
      <w:r w:rsidR="00190BF1" w:rsidRPr="00140DD7">
        <w:rPr>
          <w:rFonts w:ascii="SKODA Next" w:hAnsi="SKODA Next"/>
        </w:rPr>
        <w:t xml:space="preserve">driver </w:t>
      </w:r>
      <w:r w:rsidRPr="00140DD7">
        <w:rPr>
          <w:rFonts w:ascii="SKODA Next" w:hAnsi="SKODA Next"/>
        </w:rPr>
        <w:t>attention and fatigue.</w:t>
      </w:r>
    </w:p>
    <w:p w14:paraId="716BFBAE" w14:textId="4EB989C0" w:rsidR="00B80E88" w:rsidRPr="00140DD7" w:rsidRDefault="00B80E88" w:rsidP="005455B9">
      <w:pPr>
        <w:spacing w:after="0"/>
        <w:rPr>
          <w:rFonts w:ascii="SKODA Next" w:hAnsi="SKODA Next"/>
        </w:rPr>
      </w:pPr>
      <w:r w:rsidRPr="00140DD7">
        <w:rPr>
          <w:rFonts w:ascii="SKODA Next" w:hAnsi="SKODA Next"/>
        </w:rPr>
        <w:t xml:space="preserve">Traffic Sign Recognition is enhanced </w:t>
      </w:r>
      <w:r w:rsidR="00BE745E" w:rsidRPr="00140DD7">
        <w:rPr>
          <w:rFonts w:ascii="SKODA Next" w:hAnsi="SKODA Next"/>
        </w:rPr>
        <w:t xml:space="preserve">by </w:t>
      </w:r>
      <w:r w:rsidRPr="00140DD7">
        <w:rPr>
          <w:rFonts w:ascii="SKODA Next" w:hAnsi="SKODA Next"/>
        </w:rPr>
        <w:t xml:space="preserve">Traffic Sign Recognition Online, </w:t>
      </w:r>
      <w:r w:rsidR="00BE745E" w:rsidRPr="00140DD7">
        <w:rPr>
          <w:rFonts w:ascii="SKODA Next" w:hAnsi="SKODA Next"/>
        </w:rPr>
        <w:t xml:space="preserve">drawing </w:t>
      </w:r>
      <w:r w:rsidR="00F73972" w:rsidRPr="00140DD7">
        <w:rPr>
          <w:rFonts w:ascii="SKODA Next" w:hAnsi="SKODA Next"/>
        </w:rPr>
        <w:t xml:space="preserve">on </w:t>
      </w:r>
      <w:r w:rsidRPr="00140DD7">
        <w:rPr>
          <w:rFonts w:ascii="SKODA Next" w:hAnsi="SKODA Next"/>
        </w:rPr>
        <w:t>continuously updated online data sourced from vehicles that have travelled the same route.</w:t>
      </w:r>
      <w:r w:rsidR="00F73972" w:rsidRPr="00140DD7">
        <w:rPr>
          <w:rFonts w:ascii="SKODA Next" w:hAnsi="SKODA Next"/>
        </w:rPr>
        <w:t xml:space="preserve"> </w:t>
      </w:r>
      <w:r w:rsidRPr="00140DD7">
        <w:rPr>
          <w:rFonts w:ascii="SKODA Next" w:hAnsi="SKODA Next"/>
        </w:rPr>
        <w:t xml:space="preserve">The </w:t>
      </w:r>
      <w:r w:rsidR="001567E5" w:rsidRPr="00140DD7">
        <w:rPr>
          <w:rFonts w:ascii="SKODA Next" w:hAnsi="SKODA Next"/>
        </w:rPr>
        <w:t xml:space="preserve">upgraded </w:t>
      </w:r>
      <w:r w:rsidRPr="00140DD7">
        <w:rPr>
          <w:rFonts w:ascii="SKODA Next" w:hAnsi="SKODA Next"/>
        </w:rPr>
        <w:t>optional Top Area View 360° system provides a</w:t>
      </w:r>
      <w:r w:rsidR="001567E5" w:rsidRPr="00140DD7">
        <w:rPr>
          <w:rFonts w:ascii="SKODA Next" w:hAnsi="SKODA Next"/>
        </w:rPr>
        <w:t>n</w:t>
      </w:r>
      <w:r w:rsidR="00B85029" w:rsidRPr="00140DD7">
        <w:rPr>
          <w:rFonts w:ascii="SKODA Next" w:hAnsi="SKODA Next"/>
        </w:rPr>
        <w:t xml:space="preserve"> </w:t>
      </w:r>
      <w:r w:rsidRPr="00140DD7">
        <w:rPr>
          <w:rFonts w:ascii="SKODA Next" w:hAnsi="SKODA Next"/>
        </w:rPr>
        <w:t>overview of the vehicle’s</w:t>
      </w:r>
      <w:r w:rsidR="00C82722" w:rsidRPr="00140DD7">
        <w:rPr>
          <w:rFonts w:ascii="SKODA Next" w:hAnsi="SKODA Next"/>
        </w:rPr>
        <w:t> </w:t>
      </w:r>
      <w:r w:rsidRPr="00140DD7">
        <w:rPr>
          <w:rFonts w:ascii="SKODA Next" w:hAnsi="SKODA Next"/>
        </w:rPr>
        <w:t>surroundings</w:t>
      </w:r>
      <w:r w:rsidR="00BF7A7A" w:rsidRPr="00140DD7">
        <w:rPr>
          <w:rFonts w:ascii="SKODA Next" w:hAnsi="SKODA Next"/>
        </w:rPr>
        <w:t xml:space="preserve"> and can </w:t>
      </w:r>
      <w:r w:rsidRPr="00140DD7">
        <w:rPr>
          <w:rFonts w:ascii="SKODA Next" w:hAnsi="SKODA Next"/>
        </w:rPr>
        <w:t>generate a</w:t>
      </w:r>
      <w:r w:rsidR="00C82722" w:rsidRPr="00140DD7">
        <w:rPr>
          <w:rFonts w:ascii="SKODA Next" w:hAnsi="SKODA Next"/>
        </w:rPr>
        <w:t> </w:t>
      </w:r>
      <w:r w:rsidRPr="00140DD7">
        <w:rPr>
          <w:rFonts w:ascii="SKODA Next" w:hAnsi="SKODA Next"/>
        </w:rPr>
        <w:t xml:space="preserve">transparent 3D body on the display, making parking and manoeuvring </w:t>
      </w:r>
      <w:r w:rsidR="00BF7A7A" w:rsidRPr="00140DD7">
        <w:rPr>
          <w:rFonts w:ascii="SKODA Next" w:hAnsi="SKODA Next"/>
        </w:rPr>
        <w:t xml:space="preserve">even </w:t>
      </w:r>
      <w:r w:rsidRPr="00140DD7">
        <w:rPr>
          <w:rFonts w:ascii="SKODA Next" w:hAnsi="SKODA Next"/>
        </w:rPr>
        <w:t>easier.</w:t>
      </w:r>
    </w:p>
    <w:p w14:paraId="24E91B78" w14:textId="77777777" w:rsidR="00B80E88" w:rsidRPr="00140DD7" w:rsidRDefault="00B80E88" w:rsidP="00B80E88">
      <w:pPr>
        <w:rPr>
          <w:rFonts w:ascii="SKODA Next" w:hAnsi="SKODA Next"/>
          <w:b/>
          <w:bCs/>
        </w:rPr>
      </w:pPr>
    </w:p>
    <w:p w14:paraId="56A33A3F" w14:textId="3595192D" w:rsidR="00B80E88" w:rsidRPr="00140DD7" w:rsidRDefault="00B80E88" w:rsidP="00EA7B36">
      <w:pPr>
        <w:spacing w:after="0"/>
        <w:rPr>
          <w:rFonts w:ascii="SKODA Next" w:hAnsi="SKODA Next"/>
        </w:rPr>
      </w:pPr>
      <w:r w:rsidRPr="00140DD7">
        <w:rPr>
          <w:rFonts w:ascii="SKODA Next" w:hAnsi="SKODA Next"/>
          <w:b/>
          <w:bCs/>
        </w:rPr>
        <w:t>A</w:t>
      </w:r>
      <w:r w:rsidR="00C82722" w:rsidRPr="00140DD7">
        <w:rPr>
          <w:rFonts w:ascii="SKODA Next" w:hAnsi="SKODA Next"/>
          <w:b/>
          <w:bCs/>
        </w:rPr>
        <w:t> </w:t>
      </w:r>
      <w:r w:rsidRPr="00140DD7">
        <w:rPr>
          <w:rFonts w:ascii="SKODA Next" w:hAnsi="SKODA Next"/>
          <w:b/>
          <w:bCs/>
        </w:rPr>
        <w:t>comprehensive suite of assistance systems and ten airbags as standard</w:t>
      </w:r>
    </w:p>
    <w:p w14:paraId="0B0C113D" w14:textId="2B8C2408" w:rsidR="00B80E88" w:rsidRPr="00140DD7" w:rsidRDefault="001567E5" w:rsidP="00B80E88">
      <w:pPr>
        <w:rPr>
          <w:rFonts w:asciiTheme="minorHAnsi" w:hAnsiTheme="minorHAnsi"/>
        </w:rPr>
      </w:pPr>
      <w:r w:rsidRPr="00140DD7">
        <w:rPr>
          <w:rFonts w:ascii="SKODA Next" w:hAnsi="SKODA Next"/>
        </w:rPr>
        <w:t xml:space="preserve">The </w:t>
      </w:r>
      <w:r w:rsidR="00F73972" w:rsidRPr="00140DD7">
        <w:rPr>
          <w:rFonts w:ascii="SKODA Next" w:hAnsi="SKODA Next"/>
        </w:rPr>
        <w:t xml:space="preserve">extensive suite </w:t>
      </w:r>
      <w:r w:rsidR="00B80E88" w:rsidRPr="00140DD7">
        <w:rPr>
          <w:rFonts w:ascii="SKODA Next" w:hAnsi="SKODA Next"/>
        </w:rPr>
        <w:t xml:space="preserve">of advanced assistance systems </w:t>
      </w:r>
      <w:r w:rsidR="00F73972" w:rsidRPr="00140DD7">
        <w:rPr>
          <w:rFonts w:ascii="SKODA Next" w:hAnsi="SKODA Next"/>
        </w:rPr>
        <w:t xml:space="preserve">fitted </w:t>
      </w:r>
      <w:r w:rsidR="00B80E88" w:rsidRPr="00140DD7">
        <w:rPr>
          <w:rFonts w:ascii="SKODA Next" w:hAnsi="SKODA Next"/>
        </w:rPr>
        <w:t>as standard</w:t>
      </w:r>
      <w:r w:rsidR="00075667" w:rsidRPr="00140DD7">
        <w:rPr>
          <w:rFonts w:ascii="SKODA Next" w:hAnsi="SKODA Next"/>
        </w:rPr>
        <w:t xml:space="preserve"> include</w:t>
      </w:r>
      <w:r w:rsidR="00F73972" w:rsidRPr="00140DD7">
        <w:rPr>
          <w:rFonts w:ascii="SKODA Next" w:hAnsi="SKODA Next"/>
        </w:rPr>
        <w:t>s</w:t>
      </w:r>
      <w:r w:rsidR="00B80E88" w:rsidRPr="00140DD7">
        <w:rPr>
          <w:rFonts w:ascii="SKODA Next" w:hAnsi="SKODA Next"/>
        </w:rPr>
        <w:t xml:space="preserve"> Front Assist, Crossroad Assist, Turn Assist, Lane Assist, Side Assist with Rear Traffic Alert and Exit Warning, and Predictive Cruise Control. Ten airbags, including a</w:t>
      </w:r>
      <w:r w:rsidR="00C82722" w:rsidRPr="00140DD7">
        <w:rPr>
          <w:rFonts w:ascii="SKODA Next" w:hAnsi="SKODA Next"/>
        </w:rPr>
        <w:t> </w:t>
      </w:r>
      <w:r w:rsidR="00B80E88" w:rsidRPr="00140DD7">
        <w:rPr>
          <w:rFonts w:ascii="SKODA Next" w:hAnsi="SKODA Next"/>
        </w:rPr>
        <w:t>centre airbag</w:t>
      </w:r>
      <w:r w:rsidR="001137C5" w:rsidRPr="00140DD7">
        <w:rPr>
          <w:rFonts w:ascii="SKODA Next" w:hAnsi="SKODA Next"/>
        </w:rPr>
        <w:t xml:space="preserve"> and rear side airbags</w:t>
      </w:r>
      <w:r w:rsidR="00B80E88" w:rsidRPr="00140DD7">
        <w:rPr>
          <w:rFonts w:ascii="SKODA Next" w:hAnsi="SKODA Next"/>
        </w:rPr>
        <w:t>, are standard.</w:t>
      </w:r>
    </w:p>
    <w:p w14:paraId="07FF322E" w14:textId="686DFC4D" w:rsidR="008D7DC1" w:rsidRPr="00140DD7" w:rsidRDefault="00427E80" w:rsidP="006627F9">
      <w:pPr>
        <w:pStyle w:val="Nadpis1"/>
      </w:pPr>
      <w:bookmarkStart w:id="21" w:name="_Toc230076769"/>
      <w:bookmarkStart w:id="22" w:name="_Hlk232843480"/>
      <w:bookmarkEnd w:id="19"/>
      <w:r w:rsidRPr="00140DD7">
        <w:lastRenderedPageBreak/>
        <w:t xml:space="preserve">Connectivity: </w:t>
      </w:r>
      <w:r w:rsidR="00F73972" w:rsidRPr="00140DD7">
        <w:t>v</w:t>
      </w:r>
      <w:r w:rsidR="00A73C81" w:rsidRPr="00140DD7">
        <w:t xml:space="preserve">ertical infotainment display and </w:t>
      </w:r>
      <w:r w:rsidR="00431B39" w:rsidRPr="00140DD7">
        <w:t xml:space="preserve">Sonos premium sound system </w:t>
      </w:r>
      <w:r w:rsidR="00A73C81" w:rsidRPr="00140DD7">
        <w:t>set the Peaq apart</w:t>
      </w:r>
      <w:bookmarkEnd w:id="21"/>
    </w:p>
    <w:p w14:paraId="6434C961" w14:textId="77777777" w:rsidR="008D7DC1" w:rsidRPr="00140DD7" w:rsidRDefault="008D7DC1" w:rsidP="008D7DC1">
      <w:pPr>
        <w:spacing w:after="0"/>
      </w:pPr>
    </w:p>
    <w:p w14:paraId="051258E5" w14:textId="7E372535" w:rsidR="008D7DC1" w:rsidRPr="00140DD7" w:rsidRDefault="00252BF4" w:rsidP="008D7DC1">
      <w:pPr>
        <w:pStyle w:val="Odrazkystextem"/>
        <w:rPr>
          <w:rFonts w:asciiTheme="minorHAnsi" w:hAnsiTheme="minorHAnsi"/>
        </w:rPr>
      </w:pPr>
      <w:bookmarkStart w:id="23" w:name="_Hlk232843519"/>
      <w:r w:rsidRPr="00140DD7">
        <w:rPr>
          <w:rFonts w:asciiTheme="minorHAnsi" w:hAnsiTheme="minorHAnsi"/>
        </w:rPr>
        <w:t>F</w:t>
      </w:r>
      <w:r w:rsidR="008D7DC1" w:rsidRPr="00140DD7">
        <w:rPr>
          <w:rFonts w:asciiTheme="minorHAnsi" w:hAnsiTheme="minorHAnsi"/>
        </w:rPr>
        <w:t>irst Škoda vehicle with a</w:t>
      </w:r>
      <w:r w:rsidR="00C82722" w:rsidRPr="00140DD7">
        <w:rPr>
          <w:rFonts w:asciiTheme="minorHAnsi" w:hAnsiTheme="minorHAnsi"/>
        </w:rPr>
        <w:t> </w:t>
      </w:r>
      <w:r w:rsidR="008D7DC1" w:rsidRPr="00140DD7">
        <w:rPr>
          <w:rFonts w:asciiTheme="minorHAnsi" w:hAnsiTheme="minorHAnsi"/>
        </w:rPr>
        <w:t>vertically mounted display</w:t>
      </w:r>
    </w:p>
    <w:p w14:paraId="2BE906C9" w14:textId="2AD9E23C" w:rsidR="008D7DC1" w:rsidRPr="00140DD7" w:rsidRDefault="008D7DC1" w:rsidP="008D7DC1">
      <w:pPr>
        <w:pStyle w:val="Odrazkystextem"/>
        <w:rPr>
          <w:rFonts w:asciiTheme="minorHAnsi" w:hAnsiTheme="minorHAnsi"/>
        </w:rPr>
      </w:pPr>
      <w:r w:rsidRPr="00140DD7">
        <w:rPr>
          <w:rFonts w:asciiTheme="minorHAnsi" w:hAnsiTheme="minorHAnsi"/>
        </w:rPr>
        <w:t>13.6</w:t>
      </w:r>
      <w:r w:rsidR="00F73972" w:rsidRPr="00140DD7">
        <w:rPr>
          <w:rFonts w:asciiTheme="minorHAnsi" w:hAnsiTheme="minorHAnsi"/>
        </w:rPr>
        <w:t>-inch</w:t>
      </w:r>
      <w:r w:rsidRPr="00140DD7">
        <w:rPr>
          <w:rFonts w:asciiTheme="minorHAnsi" w:hAnsiTheme="minorHAnsi"/>
        </w:rPr>
        <w:t xml:space="preserve"> Android-based infotainment system </w:t>
      </w:r>
      <w:r w:rsidR="00B82DEA" w:rsidRPr="00140DD7">
        <w:rPr>
          <w:rFonts w:asciiTheme="minorHAnsi" w:hAnsiTheme="minorHAnsi"/>
        </w:rPr>
        <w:t>as a</w:t>
      </w:r>
      <w:r w:rsidR="002074EB" w:rsidRPr="00140DD7">
        <w:rPr>
          <w:rFonts w:asciiTheme="minorHAnsi" w:hAnsiTheme="minorHAnsi"/>
        </w:rPr>
        <w:t> </w:t>
      </w:r>
      <w:r w:rsidRPr="00140DD7">
        <w:rPr>
          <w:rFonts w:asciiTheme="minorHAnsi" w:hAnsiTheme="minorHAnsi"/>
        </w:rPr>
        <w:t>digital hub</w:t>
      </w:r>
    </w:p>
    <w:p w14:paraId="25B60C56" w14:textId="16FAC372" w:rsidR="008D7DC1" w:rsidRPr="00140DD7" w:rsidRDefault="008D7DC1" w:rsidP="0074545B">
      <w:pPr>
        <w:pStyle w:val="Odrazkystextem"/>
        <w:rPr>
          <w:rFonts w:asciiTheme="minorHAnsi" w:hAnsiTheme="minorHAnsi"/>
        </w:rPr>
      </w:pPr>
      <w:r w:rsidRPr="00140DD7">
        <w:rPr>
          <w:rFonts w:asciiTheme="minorHAnsi" w:hAnsiTheme="minorHAnsi"/>
        </w:rPr>
        <w:t>1</w:t>
      </w:r>
      <w:r w:rsidR="001137C5" w:rsidRPr="00140DD7">
        <w:rPr>
          <w:rFonts w:asciiTheme="minorHAnsi" w:hAnsiTheme="minorHAnsi"/>
        </w:rPr>
        <w:t>6</w:t>
      </w:r>
      <w:r w:rsidRPr="00140DD7">
        <w:rPr>
          <w:rFonts w:asciiTheme="minorHAnsi" w:hAnsiTheme="minorHAnsi"/>
        </w:rPr>
        <w:t xml:space="preserve">-speaker </w:t>
      </w:r>
      <w:sdt>
        <w:sdtPr>
          <w:tag w:val="goog_rdk_1079"/>
          <w:id w:val="665351841"/>
        </w:sdtPr>
        <w:sdtEndPr/>
        <w:sdtContent>
          <w:r w:rsidR="00FB6911" w:rsidRPr="00140DD7">
            <w:rPr>
              <w:rFonts w:eastAsia="SKODA Next" w:cs="SKODA Next"/>
              <w:color w:val="000000"/>
            </w:rPr>
            <w:t xml:space="preserve">custom, </w:t>
          </w:r>
          <w:sdt>
            <w:sdtPr>
              <w:tag w:val="goog_rdk_1080"/>
              <w:id w:val="182528765"/>
            </w:sdtPr>
            <w:sdtEndPr/>
            <w:sdtContent>
              <w:r w:rsidR="00FB6911" w:rsidRPr="00140DD7">
                <w:rPr>
                  <w:rFonts w:eastAsia="SKODA Next" w:cs="SKODA Next"/>
                </w:rPr>
                <w:t xml:space="preserve">Sonos-tuned </w:t>
              </w:r>
            </w:sdtContent>
          </w:sdt>
        </w:sdtContent>
      </w:sdt>
      <w:r w:rsidR="00FB6911" w:rsidRPr="00140DD7">
        <w:rPr>
          <w:rFonts w:eastAsia="SKODA Next" w:cs="SKODA Next"/>
          <w:color w:val="000000"/>
        </w:rPr>
        <w:t xml:space="preserve">premium </w:t>
      </w:r>
      <w:sdt>
        <w:sdtPr>
          <w:tag w:val="goog_rdk_1081"/>
          <w:id w:val="-629128067"/>
        </w:sdtPr>
        <w:sdtEndPr/>
        <w:sdtContent/>
      </w:sdt>
      <w:sdt>
        <w:sdtPr>
          <w:tag w:val="goog_rdk_1082"/>
          <w:id w:val="253106553"/>
        </w:sdtPr>
        <w:sdtEndPr/>
        <w:sdtContent>
          <w:r w:rsidR="00FB6911" w:rsidRPr="00140DD7">
            <w:rPr>
              <w:rFonts w:eastAsia="SKODA Next" w:cs="SKODA Next"/>
              <w:color w:val="000000"/>
            </w:rPr>
            <w:t>s</w:t>
          </w:r>
        </w:sdtContent>
      </w:sdt>
      <w:r w:rsidR="00FB6911" w:rsidRPr="00140DD7">
        <w:rPr>
          <w:rFonts w:eastAsia="SKODA Next" w:cs="SKODA Next"/>
          <w:color w:val="000000"/>
        </w:rPr>
        <w:t xml:space="preserve">ound </w:t>
      </w:r>
      <w:sdt>
        <w:sdtPr>
          <w:tag w:val="goog_rdk_1084"/>
          <w:id w:val="-2005111308"/>
        </w:sdtPr>
        <w:sdtEndPr/>
        <w:sdtContent>
          <w:r w:rsidR="00FB6911" w:rsidRPr="00140DD7">
            <w:rPr>
              <w:rFonts w:eastAsia="SKODA Next" w:cs="SKODA Next"/>
            </w:rPr>
            <w:t>system</w:t>
          </w:r>
        </w:sdtContent>
      </w:sdt>
      <w:r w:rsidR="00FB6911" w:rsidRPr="00140DD7" w:rsidDel="00FB6911">
        <w:rPr>
          <w:rFonts w:asciiTheme="minorHAnsi" w:hAnsiTheme="minorHAnsi"/>
        </w:rPr>
        <w:t xml:space="preserve"> </w:t>
      </w:r>
      <w:r w:rsidRPr="00140DD7">
        <w:rPr>
          <w:rFonts w:asciiTheme="minorHAnsi" w:hAnsiTheme="minorHAnsi"/>
        </w:rPr>
        <w:t xml:space="preserve">with </w:t>
      </w:r>
      <w:r w:rsidR="001137C5" w:rsidRPr="00140DD7">
        <w:rPr>
          <w:rFonts w:asciiTheme="minorHAnsi" w:hAnsiTheme="minorHAnsi"/>
        </w:rPr>
        <w:t>755</w:t>
      </w:r>
      <w:r w:rsidR="002074EB" w:rsidRPr="00140DD7">
        <w:rPr>
          <w:rFonts w:asciiTheme="minorHAnsi" w:hAnsiTheme="minorHAnsi"/>
        </w:rPr>
        <w:t> </w:t>
      </w:r>
      <w:r w:rsidRPr="00140DD7">
        <w:rPr>
          <w:rFonts w:asciiTheme="minorHAnsi" w:hAnsiTheme="minorHAnsi"/>
        </w:rPr>
        <w:t>W output</w:t>
      </w:r>
    </w:p>
    <w:p w14:paraId="0822F661" w14:textId="6EDA9085" w:rsidR="008D7DC1" w:rsidRPr="00140DD7" w:rsidRDefault="008D7DC1" w:rsidP="0074168F">
      <w:pPr>
        <w:pStyle w:val="Odrazkystextem"/>
        <w:spacing w:after="0"/>
        <w:rPr>
          <w:rFonts w:asciiTheme="minorHAnsi" w:hAnsiTheme="minorHAnsi"/>
        </w:rPr>
      </w:pPr>
      <w:r w:rsidRPr="00140DD7">
        <w:rPr>
          <w:rFonts w:asciiTheme="minorHAnsi" w:hAnsiTheme="minorHAnsi"/>
        </w:rPr>
        <w:t xml:space="preserve">MyŠkoda app provides access to vehicle </w:t>
      </w:r>
      <w:r w:rsidR="00F73972" w:rsidRPr="00140DD7">
        <w:rPr>
          <w:rFonts w:asciiTheme="minorHAnsi" w:hAnsiTheme="minorHAnsi"/>
        </w:rPr>
        <w:t xml:space="preserve">functions </w:t>
      </w:r>
      <w:r w:rsidRPr="00140DD7">
        <w:rPr>
          <w:rFonts w:asciiTheme="minorHAnsi" w:hAnsiTheme="minorHAnsi"/>
        </w:rPr>
        <w:t>and EV-specific services</w:t>
      </w:r>
    </w:p>
    <w:bookmarkEnd w:id="23"/>
    <w:p w14:paraId="03D8EB50" w14:textId="77777777" w:rsidR="008D7DC1" w:rsidRPr="00140DD7" w:rsidRDefault="008D7DC1" w:rsidP="0074168F">
      <w:pPr>
        <w:spacing w:after="0"/>
        <w:ind w:left="714"/>
        <w:rPr>
          <w:rFonts w:asciiTheme="minorHAnsi" w:hAnsiTheme="minorHAnsi"/>
          <w:b/>
          <w:bCs/>
        </w:rPr>
      </w:pPr>
    </w:p>
    <w:p w14:paraId="33C81276" w14:textId="0FCDBAD9" w:rsidR="008D7DC1" w:rsidRPr="00140DD7" w:rsidRDefault="008D7DC1" w:rsidP="0074168F">
      <w:pPr>
        <w:spacing w:after="0"/>
        <w:rPr>
          <w:rFonts w:asciiTheme="minorHAnsi" w:hAnsiTheme="minorHAnsi"/>
          <w:b/>
          <w:bCs/>
        </w:rPr>
      </w:pPr>
      <w:r w:rsidRPr="00140DD7">
        <w:rPr>
          <w:rFonts w:asciiTheme="minorHAnsi" w:hAnsiTheme="minorHAnsi"/>
          <w:b/>
          <w:bCs/>
        </w:rPr>
        <w:t>Mladá Boleslav, 23</w:t>
      </w:r>
      <w:r w:rsidR="00C82722" w:rsidRPr="00140DD7">
        <w:rPr>
          <w:rFonts w:asciiTheme="minorHAnsi" w:hAnsiTheme="minorHAnsi"/>
          <w:b/>
          <w:bCs/>
        </w:rPr>
        <w:t> </w:t>
      </w:r>
      <w:r w:rsidRPr="00140DD7">
        <w:rPr>
          <w:rFonts w:asciiTheme="minorHAnsi" w:hAnsiTheme="minorHAnsi"/>
          <w:b/>
          <w:bCs/>
        </w:rPr>
        <w:t xml:space="preserve">June 2026 – The digital hub of the </w:t>
      </w:r>
      <w:r w:rsidR="005F7D59" w:rsidRPr="00140DD7">
        <w:rPr>
          <w:rFonts w:asciiTheme="minorHAnsi" w:hAnsiTheme="minorHAnsi"/>
          <w:b/>
          <w:bCs/>
        </w:rPr>
        <w:t xml:space="preserve">Škoda </w:t>
      </w:r>
      <w:r w:rsidRPr="00140DD7">
        <w:rPr>
          <w:rFonts w:asciiTheme="minorHAnsi" w:hAnsiTheme="minorHAnsi"/>
          <w:b/>
          <w:bCs/>
        </w:rPr>
        <w:t>Peaq is a</w:t>
      </w:r>
      <w:r w:rsidR="00C82722" w:rsidRPr="00140DD7">
        <w:rPr>
          <w:rFonts w:asciiTheme="minorHAnsi" w:hAnsiTheme="minorHAnsi"/>
          <w:b/>
          <w:bCs/>
        </w:rPr>
        <w:t> </w:t>
      </w:r>
      <w:r w:rsidRPr="00140DD7">
        <w:rPr>
          <w:rFonts w:asciiTheme="minorHAnsi" w:hAnsiTheme="minorHAnsi"/>
          <w:b/>
          <w:bCs/>
        </w:rPr>
        <w:t>modern 13.6</w:t>
      </w:r>
      <w:r w:rsidR="00F73972" w:rsidRPr="00140DD7">
        <w:rPr>
          <w:rFonts w:asciiTheme="minorHAnsi" w:hAnsiTheme="minorHAnsi"/>
          <w:b/>
          <w:bCs/>
        </w:rPr>
        <w:t>-inch</w:t>
      </w:r>
      <w:r w:rsidRPr="00140DD7">
        <w:rPr>
          <w:rFonts w:asciiTheme="minorHAnsi" w:hAnsiTheme="minorHAnsi"/>
          <w:b/>
          <w:bCs/>
        </w:rPr>
        <w:t xml:space="preserve"> Android-based infotainment system, </w:t>
      </w:r>
      <w:r w:rsidR="00F73972" w:rsidRPr="00140DD7">
        <w:rPr>
          <w:rFonts w:asciiTheme="minorHAnsi" w:hAnsiTheme="minorHAnsi"/>
          <w:b/>
          <w:bCs/>
        </w:rPr>
        <w:t xml:space="preserve">used </w:t>
      </w:r>
      <w:r w:rsidR="0085216C" w:rsidRPr="00140DD7">
        <w:rPr>
          <w:rFonts w:asciiTheme="minorHAnsi" w:hAnsiTheme="minorHAnsi"/>
          <w:b/>
          <w:bCs/>
        </w:rPr>
        <w:t>with a</w:t>
      </w:r>
      <w:r w:rsidR="002074EB" w:rsidRPr="00140DD7">
        <w:rPr>
          <w:rFonts w:asciiTheme="minorHAnsi" w:hAnsiTheme="minorHAnsi"/>
          <w:b/>
          <w:bCs/>
        </w:rPr>
        <w:t> </w:t>
      </w:r>
      <w:r w:rsidRPr="00140DD7">
        <w:rPr>
          <w:rFonts w:asciiTheme="minorHAnsi" w:hAnsiTheme="minorHAnsi"/>
          <w:b/>
          <w:bCs/>
        </w:rPr>
        <w:t>vertically mounted display</w:t>
      </w:r>
      <w:r w:rsidR="00F73972" w:rsidRPr="00140DD7">
        <w:rPr>
          <w:rFonts w:asciiTheme="minorHAnsi" w:hAnsiTheme="minorHAnsi"/>
          <w:b/>
          <w:bCs/>
        </w:rPr>
        <w:t xml:space="preserve"> for the first time in a</w:t>
      </w:r>
      <w:r w:rsidR="002074EB" w:rsidRPr="00140DD7">
        <w:rPr>
          <w:rFonts w:asciiTheme="minorHAnsi" w:hAnsiTheme="minorHAnsi"/>
          <w:b/>
          <w:bCs/>
        </w:rPr>
        <w:t> </w:t>
      </w:r>
      <w:r w:rsidR="00F73972" w:rsidRPr="00140DD7">
        <w:rPr>
          <w:rFonts w:asciiTheme="minorHAnsi" w:hAnsiTheme="minorHAnsi"/>
          <w:b/>
          <w:bCs/>
        </w:rPr>
        <w:t>Škoda model</w:t>
      </w:r>
      <w:r w:rsidRPr="00140DD7">
        <w:rPr>
          <w:rFonts w:asciiTheme="minorHAnsi" w:hAnsiTheme="minorHAnsi"/>
          <w:b/>
          <w:bCs/>
        </w:rPr>
        <w:t xml:space="preserve">. </w:t>
      </w:r>
      <w:r w:rsidR="005258CC" w:rsidRPr="00140DD7">
        <w:rPr>
          <w:rFonts w:asciiTheme="minorHAnsi" w:hAnsiTheme="minorHAnsi"/>
          <w:b/>
          <w:bCs/>
        </w:rPr>
        <w:t>A</w:t>
      </w:r>
      <w:r w:rsidR="002074EB" w:rsidRPr="00140DD7">
        <w:rPr>
          <w:rFonts w:asciiTheme="minorHAnsi" w:hAnsiTheme="minorHAnsi"/>
          <w:b/>
          <w:bCs/>
        </w:rPr>
        <w:t> </w:t>
      </w:r>
      <w:r w:rsidR="005258CC" w:rsidRPr="00140DD7">
        <w:rPr>
          <w:rFonts w:asciiTheme="minorHAnsi" w:hAnsiTheme="minorHAnsi"/>
          <w:b/>
          <w:bCs/>
        </w:rPr>
        <w:t>new</w:t>
      </w:r>
      <w:r w:rsidRPr="00140DD7">
        <w:rPr>
          <w:rFonts w:asciiTheme="minorHAnsi" w:hAnsiTheme="minorHAnsi"/>
          <w:b/>
          <w:bCs/>
        </w:rPr>
        <w:t xml:space="preserve"> </w:t>
      </w:r>
      <w:r w:rsidR="00B0532B" w:rsidRPr="00140DD7">
        <w:rPr>
          <w:rFonts w:asciiTheme="minorHAnsi" w:hAnsiTheme="minorHAnsi"/>
          <w:b/>
          <w:bCs/>
        </w:rPr>
        <w:t xml:space="preserve">sound </w:t>
      </w:r>
      <w:r w:rsidRPr="00140DD7">
        <w:rPr>
          <w:rFonts w:asciiTheme="minorHAnsi" w:hAnsiTheme="minorHAnsi"/>
          <w:b/>
          <w:bCs/>
        </w:rPr>
        <w:t>system developed in collaboration with Sonos</w:t>
      </w:r>
      <w:r w:rsidR="005C4D9C" w:rsidRPr="00140DD7">
        <w:rPr>
          <w:rFonts w:asciiTheme="minorHAnsi" w:hAnsiTheme="minorHAnsi"/>
          <w:b/>
          <w:bCs/>
        </w:rPr>
        <w:t xml:space="preserve"> is available as an option</w:t>
      </w:r>
      <w:r w:rsidRPr="00140DD7">
        <w:rPr>
          <w:rFonts w:asciiTheme="minorHAnsi" w:hAnsiTheme="minorHAnsi"/>
          <w:b/>
          <w:bCs/>
        </w:rPr>
        <w:t xml:space="preserve">, delivering </w:t>
      </w:r>
      <w:r w:rsidR="00FB6911" w:rsidRPr="00140DD7">
        <w:rPr>
          <w:rFonts w:asciiTheme="minorHAnsi" w:hAnsiTheme="minorHAnsi"/>
          <w:b/>
          <w:bCs/>
        </w:rPr>
        <w:t xml:space="preserve">an </w:t>
      </w:r>
      <w:r w:rsidRPr="00140DD7">
        <w:rPr>
          <w:rFonts w:asciiTheme="minorHAnsi" w:hAnsiTheme="minorHAnsi"/>
          <w:b/>
          <w:bCs/>
        </w:rPr>
        <w:t xml:space="preserve">exceptional sound </w:t>
      </w:r>
      <w:r w:rsidR="00FB6911" w:rsidRPr="00140DD7">
        <w:rPr>
          <w:rFonts w:asciiTheme="minorHAnsi" w:hAnsiTheme="minorHAnsi"/>
          <w:b/>
          <w:bCs/>
        </w:rPr>
        <w:t>experience</w:t>
      </w:r>
      <w:r w:rsidRPr="00140DD7">
        <w:rPr>
          <w:rFonts w:asciiTheme="minorHAnsi" w:hAnsiTheme="minorHAnsi"/>
          <w:b/>
          <w:bCs/>
        </w:rPr>
        <w:t>. The MyŠkoda app</w:t>
      </w:r>
      <w:r w:rsidR="00291838" w:rsidRPr="00140DD7">
        <w:rPr>
          <w:rFonts w:asciiTheme="minorHAnsi" w:hAnsiTheme="minorHAnsi"/>
          <w:b/>
          <w:bCs/>
        </w:rPr>
        <w:t xml:space="preserve"> </w:t>
      </w:r>
      <w:r w:rsidRPr="00140DD7">
        <w:rPr>
          <w:rFonts w:asciiTheme="minorHAnsi" w:hAnsiTheme="minorHAnsi"/>
          <w:b/>
          <w:bCs/>
        </w:rPr>
        <w:t>provides remote access to vehicle information, EV-specific services</w:t>
      </w:r>
      <w:r w:rsidR="00F73972" w:rsidRPr="00140DD7">
        <w:rPr>
          <w:rFonts w:asciiTheme="minorHAnsi" w:hAnsiTheme="minorHAnsi"/>
          <w:b/>
          <w:bCs/>
        </w:rPr>
        <w:t>,</w:t>
      </w:r>
      <w:r w:rsidRPr="00140DD7">
        <w:rPr>
          <w:rFonts w:asciiTheme="minorHAnsi" w:hAnsiTheme="minorHAnsi"/>
          <w:b/>
          <w:bCs/>
        </w:rPr>
        <w:t xml:space="preserve"> and charging </w:t>
      </w:r>
      <w:r w:rsidR="00BB69F0" w:rsidRPr="00140DD7">
        <w:rPr>
          <w:rFonts w:asciiTheme="minorHAnsi" w:hAnsiTheme="minorHAnsi"/>
          <w:b/>
          <w:bCs/>
        </w:rPr>
        <w:t>functions</w:t>
      </w:r>
      <w:r w:rsidRPr="00140DD7">
        <w:rPr>
          <w:rFonts w:asciiTheme="minorHAnsi" w:hAnsiTheme="minorHAnsi"/>
          <w:b/>
          <w:bCs/>
        </w:rPr>
        <w:t xml:space="preserve">, including </w:t>
      </w:r>
      <w:r w:rsidR="00F73972" w:rsidRPr="00140DD7">
        <w:rPr>
          <w:rFonts w:asciiTheme="minorHAnsi" w:hAnsiTheme="minorHAnsi"/>
          <w:b/>
          <w:bCs/>
        </w:rPr>
        <w:t xml:space="preserve">the </w:t>
      </w:r>
      <w:r w:rsidRPr="00140DD7">
        <w:rPr>
          <w:rFonts w:asciiTheme="minorHAnsi" w:hAnsiTheme="minorHAnsi"/>
          <w:b/>
          <w:bCs/>
        </w:rPr>
        <w:t>management of Škoda Charger wallboxes.</w:t>
      </w:r>
    </w:p>
    <w:p w14:paraId="1D790DC3" w14:textId="77777777" w:rsidR="008D7DC1" w:rsidRPr="00140DD7" w:rsidRDefault="008D7DC1" w:rsidP="008D7DC1">
      <w:pPr>
        <w:rPr>
          <w:rFonts w:asciiTheme="minorHAnsi" w:hAnsiTheme="minorHAnsi"/>
          <w:b/>
          <w:bCs/>
        </w:rPr>
      </w:pPr>
    </w:p>
    <w:p w14:paraId="4811C3F6" w14:textId="12A2217A" w:rsidR="008D7DC1" w:rsidRPr="00140DD7" w:rsidRDefault="008D7DC1" w:rsidP="00EA7B36">
      <w:pPr>
        <w:spacing w:after="0"/>
        <w:rPr>
          <w:rFonts w:asciiTheme="minorHAnsi" w:hAnsiTheme="minorHAnsi"/>
          <w:b/>
          <w:bCs/>
        </w:rPr>
      </w:pPr>
      <w:r w:rsidRPr="00140DD7">
        <w:rPr>
          <w:rFonts w:ascii="SKODA Next" w:hAnsi="SKODA Next"/>
          <w:b/>
          <w:bCs/>
        </w:rPr>
        <w:t>13.6</w:t>
      </w:r>
      <w:r w:rsidR="00F73972" w:rsidRPr="00140DD7">
        <w:rPr>
          <w:rFonts w:ascii="SKODA Next" w:hAnsi="SKODA Next"/>
          <w:b/>
          <w:bCs/>
        </w:rPr>
        <w:t>-inch</w:t>
      </w:r>
      <w:r w:rsidR="00EA7B36" w:rsidRPr="00140DD7">
        <w:rPr>
          <w:rFonts w:ascii="SKODA Next" w:hAnsi="SKODA Next"/>
          <w:b/>
          <w:bCs/>
        </w:rPr>
        <w:t xml:space="preserve"> </w:t>
      </w:r>
      <w:r w:rsidRPr="00140DD7">
        <w:rPr>
          <w:rFonts w:ascii="SKODA Next" w:hAnsi="SKODA Next"/>
          <w:b/>
          <w:bCs/>
        </w:rPr>
        <w:t>Android-based infotainment</w:t>
      </w:r>
    </w:p>
    <w:p w14:paraId="485A480F" w14:textId="46BB0375" w:rsidR="00715664" w:rsidRPr="00140DD7" w:rsidRDefault="008D7DC1" w:rsidP="00715664">
      <w:pPr>
        <w:rPr>
          <w:rFonts w:asciiTheme="minorHAnsi" w:hAnsiTheme="minorHAnsi"/>
        </w:rPr>
      </w:pPr>
      <w:r w:rsidRPr="00140DD7">
        <w:rPr>
          <w:rFonts w:asciiTheme="minorHAnsi" w:hAnsiTheme="minorHAnsi"/>
        </w:rPr>
        <w:t xml:space="preserve">The </w:t>
      </w:r>
      <w:r w:rsidR="00BB69F0" w:rsidRPr="00140DD7">
        <w:rPr>
          <w:rFonts w:asciiTheme="minorHAnsi" w:hAnsiTheme="minorHAnsi"/>
        </w:rPr>
        <w:t xml:space="preserve">Škoda </w:t>
      </w:r>
      <w:r w:rsidRPr="00140DD7">
        <w:rPr>
          <w:rFonts w:asciiTheme="minorHAnsi" w:hAnsiTheme="minorHAnsi"/>
        </w:rPr>
        <w:t xml:space="preserve">Peaq </w:t>
      </w:r>
      <w:r w:rsidR="00F73972" w:rsidRPr="00140DD7">
        <w:rPr>
          <w:rFonts w:asciiTheme="minorHAnsi" w:hAnsiTheme="minorHAnsi"/>
        </w:rPr>
        <w:t xml:space="preserve">is equipped with </w:t>
      </w:r>
      <w:r w:rsidRPr="00140DD7">
        <w:rPr>
          <w:rFonts w:asciiTheme="minorHAnsi" w:hAnsiTheme="minorHAnsi"/>
        </w:rPr>
        <w:t>the latest 13.6</w:t>
      </w:r>
      <w:r w:rsidR="00F73972" w:rsidRPr="00140DD7">
        <w:rPr>
          <w:rFonts w:asciiTheme="minorHAnsi" w:hAnsiTheme="minorHAnsi"/>
        </w:rPr>
        <w:t>-inch</w:t>
      </w:r>
      <w:r w:rsidRPr="00140DD7">
        <w:rPr>
          <w:rFonts w:asciiTheme="minorHAnsi" w:hAnsiTheme="minorHAnsi"/>
        </w:rPr>
        <w:t xml:space="preserve"> infotainment system, built on the Android platform</w:t>
      </w:r>
      <w:r w:rsidR="006A1691" w:rsidRPr="00140DD7">
        <w:rPr>
          <w:rFonts w:asciiTheme="minorHAnsi" w:hAnsiTheme="minorHAnsi"/>
        </w:rPr>
        <w:t>, with a</w:t>
      </w:r>
      <w:r w:rsidR="002074EB" w:rsidRPr="00140DD7">
        <w:rPr>
          <w:rFonts w:asciiTheme="minorHAnsi" w:hAnsiTheme="minorHAnsi"/>
        </w:rPr>
        <w:t> </w:t>
      </w:r>
      <w:r w:rsidR="006A1691" w:rsidRPr="00140DD7">
        <w:rPr>
          <w:rFonts w:asciiTheme="minorHAnsi" w:hAnsiTheme="minorHAnsi"/>
        </w:rPr>
        <w:t xml:space="preserve">vertically mounted </w:t>
      </w:r>
      <w:r w:rsidRPr="00140DD7">
        <w:rPr>
          <w:rFonts w:asciiTheme="minorHAnsi" w:hAnsiTheme="minorHAnsi"/>
        </w:rPr>
        <w:t xml:space="preserve">display </w:t>
      </w:r>
      <w:r w:rsidR="00592E8F" w:rsidRPr="00140DD7">
        <w:rPr>
          <w:rFonts w:asciiTheme="minorHAnsi" w:hAnsiTheme="minorHAnsi"/>
        </w:rPr>
        <w:t>for the fi</w:t>
      </w:r>
      <w:r w:rsidR="00F73972" w:rsidRPr="00140DD7">
        <w:rPr>
          <w:rFonts w:asciiTheme="minorHAnsi" w:hAnsiTheme="minorHAnsi"/>
        </w:rPr>
        <w:t>r</w:t>
      </w:r>
      <w:r w:rsidR="00592E8F" w:rsidRPr="00140DD7">
        <w:rPr>
          <w:rFonts w:asciiTheme="minorHAnsi" w:hAnsiTheme="minorHAnsi"/>
        </w:rPr>
        <w:t>st time in a</w:t>
      </w:r>
      <w:r w:rsidR="002074EB" w:rsidRPr="00140DD7">
        <w:rPr>
          <w:rFonts w:asciiTheme="minorHAnsi" w:hAnsiTheme="minorHAnsi"/>
        </w:rPr>
        <w:t> </w:t>
      </w:r>
      <w:r w:rsidR="00592E8F" w:rsidRPr="00140DD7">
        <w:rPr>
          <w:rFonts w:asciiTheme="minorHAnsi" w:hAnsiTheme="minorHAnsi"/>
        </w:rPr>
        <w:t xml:space="preserve">Škoda model. </w:t>
      </w:r>
      <w:r w:rsidRPr="00140DD7">
        <w:rPr>
          <w:rFonts w:asciiTheme="minorHAnsi" w:hAnsiTheme="minorHAnsi"/>
        </w:rPr>
        <w:t xml:space="preserve">Compared with the previous generation, this infotainment system </w:t>
      </w:r>
      <w:r w:rsidR="00C548B6" w:rsidRPr="00140DD7">
        <w:rPr>
          <w:rFonts w:asciiTheme="minorHAnsi" w:hAnsiTheme="minorHAnsi"/>
        </w:rPr>
        <w:t xml:space="preserve">offers </w:t>
      </w:r>
      <w:r w:rsidR="00F73972" w:rsidRPr="00140DD7">
        <w:rPr>
          <w:rFonts w:asciiTheme="minorHAnsi" w:hAnsiTheme="minorHAnsi"/>
        </w:rPr>
        <w:t>a</w:t>
      </w:r>
      <w:r w:rsidR="002074EB" w:rsidRPr="00140DD7">
        <w:rPr>
          <w:rFonts w:asciiTheme="minorHAnsi" w:hAnsiTheme="minorHAnsi"/>
        </w:rPr>
        <w:t> </w:t>
      </w:r>
      <w:r w:rsidRPr="00140DD7">
        <w:rPr>
          <w:rFonts w:asciiTheme="minorHAnsi" w:hAnsiTheme="minorHAnsi"/>
        </w:rPr>
        <w:t>redesigned interface</w:t>
      </w:r>
      <w:r w:rsidR="00BA7610" w:rsidRPr="00140DD7">
        <w:rPr>
          <w:rFonts w:asciiTheme="minorHAnsi" w:hAnsiTheme="minorHAnsi"/>
        </w:rPr>
        <w:t xml:space="preserve"> and</w:t>
      </w:r>
      <w:r w:rsidRPr="00140DD7">
        <w:rPr>
          <w:rFonts w:asciiTheme="minorHAnsi" w:hAnsiTheme="minorHAnsi"/>
        </w:rPr>
        <w:t xml:space="preserve"> home screen</w:t>
      </w:r>
      <w:r w:rsidR="00BA7610" w:rsidRPr="00140DD7">
        <w:rPr>
          <w:rFonts w:asciiTheme="minorHAnsi" w:hAnsiTheme="minorHAnsi"/>
        </w:rPr>
        <w:t xml:space="preserve"> with </w:t>
      </w:r>
      <w:r w:rsidRPr="00140DD7">
        <w:rPr>
          <w:rFonts w:asciiTheme="minorHAnsi" w:hAnsiTheme="minorHAnsi"/>
        </w:rPr>
        <w:t>a</w:t>
      </w:r>
      <w:r w:rsidR="00C82722" w:rsidRPr="00140DD7">
        <w:rPr>
          <w:rFonts w:asciiTheme="minorHAnsi" w:hAnsiTheme="minorHAnsi"/>
        </w:rPr>
        <w:t> </w:t>
      </w:r>
      <w:r w:rsidRPr="00140DD7">
        <w:rPr>
          <w:rFonts w:asciiTheme="minorHAnsi" w:hAnsiTheme="minorHAnsi"/>
        </w:rPr>
        <w:t>clear grid layout. Expanded personalisation options, favourites</w:t>
      </w:r>
      <w:r w:rsidR="00F73972" w:rsidRPr="00140DD7">
        <w:rPr>
          <w:rFonts w:asciiTheme="minorHAnsi" w:hAnsiTheme="minorHAnsi"/>
        </w:rPr>
        <w:t>,</w:t>
      </w:r>
      <w:r w:rsidRPr="00140DD7">
        <w:rPr>
          <w:rFonts w:asciiTheme="minorHAnsi" w:hAnsiTheme="minorHAnsi"/>
        </w:rPr>
        <w:t xml:space="preserve"> and a</w:t>
      </w:r>
      <w:r w:rsidR="00C82722" w:rsidRPr="00140DD7">
        <w:rPr>
          <w:rFonts w:asciiTheme="minorHAnsi" w:hAnsiTheme="minorHAnsi"/>
        </w:rPr>
        <w:t> </w:t>
      </w:r>
      <w:r w:rsidRPr="00140DD7">
        <w:rPr>
          <w:rFonts w:asciiTheme="minorHAnsi" w:hAnsiTheme="minorHAnsi"/>
        </w:rPr>
        <w:t>system-wide search function</w:t>
      </w:r>
      <w:r w:rsidR="00A54169" w:rsidRPr="00140DD7">
        <w:rPr>
          <w:rFonts w:asciiTheme="minorHAnsi" w:hAnsiTheme="minorHAnsi"/>
        </w:rPr>
        <w:t xml:space="preserve"> support</w:t>
      </w:r>
      <w:r w:rsidRPr="00140DD7">
        <w:rPr>
          <w:rFonts w:asciiTheme="minorHAnsi" w:hAnsiTheme="minorHAnsi"/>
        </w:rPr>
        <w:t xml:space="preserve"> intuitive operation. </w:t>
      </w:r>
      <w:r w:rsidR="00715664" w:rsidRPr="00140DD7">
        <w:rPr>
          <w:rFonts w:asciiTheme="minorHAnsi" w:hAnsiTheme="minorHAnsi"/>
        </w:rPr>
        <w:t>In addition to native Škoda applications, users can access third-party apps, including Spotify and YouTube.</w:t>
      </w:r>
    </w:p>
    <w:p w14:paraId="4781BD85" w14:textId="77777777" w:rsidR="00126B77" w:rsidRPr="00140DD7" w:rsidRDefault="00126B77" w:rsidP="00715664">
      <w:pPr>
        <w:rPr>
          <w:rFonts w:asciiTheme="minorHAnsi" w:hAnsiTheme="minorHAnsi"/>
        </w:rPr>
      </w:pPr>
    </w:p>
    <w:p w14:paraId="6FE34534" w14:textId="50A1C0C9" w:rsidR="008D7DC1" w:rsidRPr="00140DD7" w:rsidRDefault="00D07B16" w:rsidP="00FB6911">
      <w:pPr>
        <w:spacing w:after="0"/>
        <w:rPr>
          <w:rFonts w:ascii="SKODA Next" w:hAnsi="SKODA Next"/>
        </w:rPr>
      </w:pPr>
      <w:sdt>
        <w:sdtPr>
          <w:tag w:val="goog_rdk_1138"/>
          <w:id w:val="-960234439"/>
        </w:sdtPr>
        <w:sdtEndPr/>
        <w:sdtContent>
          <w:sdt>
            <w:sdtPr>
              <w:tag w:val="goog_rdk_1139"/>
              <w:id w:val="1498039441"/>
            </w:sdtPr>
            <w:sdtEndPr/>
            <w:sdtContent>
              <w:r w:rsidR="00FB6911" w:rsidRPr="00140DD7">
                <w:rPr>
                  <w:rFonts w:ascii="SKODA Next" w:eastAsia="SKODA Next" w:hAnsi="SKODA Next" w:cs="SKODA Next"/>
                  <w:b/>
                  <w:bCs/>
                </w:rPr>
                <w:t>Sonos premium sound system</w:t>
              </w:r>
            </w:sdtContent>
          </w:sdt>
        </w:sdtContent>
      </w:sdt>
      <w:sdt>
        <w:sdtPr>
          <w:tag w:val="goog_rdk_1140"/>
          <w:id w:val="-1203023149"/>
        </w:sdtPr>
        <w:sdtEndPr/>
        <w:sdtContent>
          <w:sdt>
            <w:sdtPr>
              <w:tag w:val="goog_rdk_1141"/>
              <w:id w:val="-95540517"/>
            </w:sdtPr>
            <w:sdtEndPr/>
            <w:sdtContent>
              <w:r w:rsidR="00A85663" w:rsidRPr="00140DD7">
                <w:t xml:space="preserve"> </w:t>
              </w:r>
            </w:sdtContent>
          </w:sdt>
        </w:sdtContent>
      </w:sdt>
      <w:r w:rsidR="00093540" w:rsidRPr="00140DD7">
        <w:rPr>
          <w:rFonts w:ascii="SKODA Next" w:hAnsi="SKODA Next"/>
          <w:b/>
          <w:bCs/>
        </w:rPr>
        <w:t>for a</w:t>
      </w:r>
      <w:r w:rsidR="002074EB" w:rsidRPr="00140DD7">
        <w:rPr>
          <w:rFonts w:ascii="SKODA Next" w:hAnsi="SKODA Next"/>
          <w:b/>
          <w:bCs/>
        </w:rPr>
        <w:t> </w:t>
      </w:r>
      <w:r w:rsidR="00093540" w:rsidRPr="00140DD7">
        <w:rPr>
          <w:rFonts w:ascii="SKODA Next" w:hAnsi="SKODA Next"/>
          <w:b/>
          <w:bCs/>
        </w:rPr>
        <w:t>rich and balanced listening experience</w:t>
      </w:r>
    </w:p>
    <w:p w14:paraId="0EF01FA4" w14:textId="61EB94F3" w:rsidR="00826B5C" w:rsidRPr="00140DD7" w:rsidRDefault="00826B5C" w:rsidP="008625A1">
      <w:pPr>
        <w:spacing w:after="0"/>
        <w:rPr>
          <w:rFonts w:ascii="SKODA Next" w:hAnsi="SKODA Next"/>
        </w:rPr>
      </w:pPr>
      <w:r w:rsidRPr="00140DD7">
        <w:rPr>
          <w:rFonts w:ascii="SKODA Next" w:hAnsi="SKODA Next"/>
        </w:rPr>
        <w:t xml:space="preserve">The Peaq </w:t>
      </w:r>
      <w:r w:rsidR="00D74B6C" w:rsidRPr="00140DD7">
        <w:rPr>
          <w:rFonts w:ascii="SKODA Next" w:hAnsi="SKODA Next"/>
        </w:rPr>
        <w:t xml:space="preserve">introduces </w:t>
      </w:r>
      <w:sdt>
        <w:sdtPr>
          <w:tag w:val="goog_rdk_1145"/>
          <w:id w:val="1719689213"/>
        </w:sdtPr>
        <w:sdtEndPr/>
        <w:sdtContent>
          <w:r w:rsidR="00FB6911" w:rsidRPr="00140DD7">
            <w:rPr>
              <w:rFonts w:ascii="SKODA Next" w:eastAsia="SKODA Next" w:hAnsi="SKODA Next" w:cs="SKODA Next"/>
            </w:rPr>
            <w:t xml:space="preserve">a </w:t>
          </w:r>
          <w:sdt>
            <w:sdtPr>
              <w:tag w:val="goog_rdk_1146"/>
              <w:id w:val="-98091313"/>
            </w:sdtPr>
            <w:sdtEndPr/>
            <w:sdtContent>
              <w:r w:rsidR="00FB6911" w:rsidRPr="00140DD7">
                <w:rPr>
                  <w:rFonts w:ascii="SKODA Next" w:eastAsia="SKODA Next" w:hAnsi="SKODA Next" w:cs="SKODA Next"/>
                </w:rPr>
                <w:t>Sonos premium sound system</w:t>
              </w:r>
            </w:sdtContent>
          </w:sdt>
        </w:sdtContent>
      </w:sdt>
      <w:r w:rsidR="00D74B6C" w:rsidRPr="00140DD7">
        <w:rPr>
          <w:rFonts w:ascii="SKODA Next" w:hAnsi="SKODA Next"/>
        </w:rPr>
        <w:t xml:space="preserve">, </w:t>
      </w:r>
      <w:r w:rsidRPr="00140DD7">
        <w:rPr>
          <w:rFonts w:ascii="SKODA Next" w:hAnsi="SKODA Next"/>
        </w:rPr>
        <w:t xml:space="preserve">available as part of the Relax Package. </w:t>
      </w:r>
    </w:p>
    <w:p w14:paraId="5CBF26EB" w14:textId="4B92E936" w:rsidR="00C913FD" w:rsidRPr="00140DD7" w:rsidRDefault="00C108C1" w:rsidP="008625A1">
      <w:pPr>
        <w:spacing w:after="0"/>
        <w:rPr>
          <w:rFonts w:ascii="SKODA Next" w:hAnsi="SKODA Next"/>
        </w:rPr>
      </w:pPr>
      <w:r w:rsidRPr="00140DD7">
        <w:rPr>
          <w:rFonts w:ascii="SKODA Next" w:hAnsi="SKODA Next"/>
        </w:rPr>
        <w:t>The result of close cooperation between Škoda Auto and Sonos</w:t>
      </w:r>
      <w:r w:rsidR="00646B78" w:rsidRPr="00140DD7">
        <w:rPr>
          <w:rFonts w:ascii="SKODA Next" w:hAnsi="SKODA Next"/>
        </w:rPr>
        <w:t xml:space="preserve">, renowned for its </w:t>
      </w:r>
      <w:r w:rsidR="00123370" w:rsidRPr="00140DD7">
        <w:rPr>
          <w:rFonts w:ascii="SKODA Next" w:hAnsi="SKODA Next"/>
        </w:rPr>
        <w:t>premium</w:t>
      </w:r>
      <w:r w:rsidR="00646B78" w:rsidRPr="00140DD7">
        <w:rPr>
          <w:rFonts w:ascii="SKODA Next" w:hAnsi="SKODA Next"/>
        </w:rPr>
        <w:t xml:space="preserve"> home audio technology,</w:t>
      </w:r>
      <w:r w:rsidR="007B7150" w:rsidRPr="00140DD7">
        <w:rPr>
          <w:rFonts w:ascii="SKODA Next" w:hAnsi="SKODA Next"/>
        </w:rPr>
        <w:t xml:space="preserve"> is</w:t>
      </w:r>
      <w:r w:rsidRPr="00140DD7">
        <w:rPr>
          <w:rFonts w:ascii="SKODA Next" w:hAnsi="SKODA Next"/>
        </w:rPr>
        <w:t xml:space="preserve"> </w:t>
      </w:r>
      <w:r w:rsidR="00826B5C" w:rsidRPr="00140DD7">
        <w:rPr>
          <w:rFonts w:ascii="SKODA Next" w:hAnsi="SKODA Next"/>
        </w:rPr>
        <w:t>a</w:t>
      </w:r>
      <w:r w:rsidR="002074EB" w:rsidRPr="00140DD7">
        <w:rPr>
          <w:rFonts w:ascii="SKODA Next" w:hAnsi="SKODA Next"/>
        </w:rPr>
        <w:t> </w:t>
      </w:r>
      <w:r w:rsidR="00826B5C" w:rsidRPr="00140DD7">
        <w:rPr>
          <w:rFonts w:ascii="SKODA Next" w:hAnsi="SKODA Next"/>
        </w:rPr>
        <w:t>16-speaker, 755</w:t>
      </w:r>
      <w:r w:rsidR="002074EB" w:rsidRPr="00140DD7">
        <w:rPr>
          <w:rFonts w:ascii="SKODA Next" w:hAnsi="SKODA Next"/>
        </w:rPr>
        <w:t> </w:t>
      </w:r>
      <w:r w:rsidR="00826B5C" w:rsidRPr="00140DD7">
        <w:rPr>
          <w:rFonts w:ascii="SKODA Next" w:hAnsi="SKODA Next"/>
        </w:rPr>
        <w:t>W system</w:t>
      </w:r>
      <w:r w:rsidR="007B7150" w:rsidRPr="00140DD7">
        <w:rPr>
          <w:rFonts w:ascii="SKODA Next" w:hAnsi="SKODA Next"/>
        </w:rPr>
        <w:t>.</w:t>
      </w:r>
      <w:r w:rsidR="00826B5C" w:rsidRPr="00140DD7">
        <w:rPr>
          <w:rFonts w:ascii="SKODA Next" w:hAnsi="SKODA Next"/>
        </w:rPr>
        <w:t xml:space="preserve"> </w:t>
      </w:r>
      <w:r w:rsidR="007B7150" w:rsidRPr="00140DD7">
        <w:rPr>
          <w:rFonts w:ascii="SKODA Next" w:hAnsi="SKODA Next"/>
        </w:rPr>
        <w:t>B</w:t>
      </w:r>
      <w:r w:rsidR="00826B5C" w:rsidRPr="00140DD7">
        <w:rPr>
          <w:rFonts w:ascii="SKODA Next" w:hAnsi="SKODA Next"/>
        </w:rPr>
        <w:t>uilt around components developed specifically for the Peaq</w:t>
      </w:r>
      <w:r w:rsidR="007E7998" w:rsidRPr="00140DD7">
        <w:rPr>
          <w:rFonts w:ascii="SKODA Next" w:hAnsi="SKODA Next"/>
        </w:rPr>
        <w:t>,</w:t>
      </w:r>
      <w:r w:rsidR="009119FF" w:rsidRPr="00140DD7">
        <w:rPr>
          <w:rFonts w:ascii="SKODA Next" w:hAnsi="SKODA Next"/>
        </w:rPr>
        <w:t xml:space="preserve"> the system adapts </w:t>
      </w:r>
      <w:r w:rsidR="001E6121" w:rsidRPr="00140DD7">
        <w:rPr>
          <w:rFonts w:ascii="SKODA Next" w:hAnsi="SKODA Next"/>
        </w:rPr>
        <w:t>the company’s</w:t>
      </w:r>
      <w:r w:rsidR="002074EB" w:rsidRPr="00140DD7">
        <w:rPr>
          <w:rFonts w:ascii="SKODA Next" w:hAnsi="SKODA Next"/>
        </w:rPr>
        <w:t> </w:t>
      </w:r>
      <w:r w:rsidR="00123370" w:rsidRPr="00140DD7">
        <w:rPr>
          <w:rFonts w:ascii="SKODA Next" w:hAnsi="SKODA Next"/>
        </w:rPr>
        <w:t>sound</w:t>
      </w:r>
      <w:r w:rsidR="009119FF" w:rsidRPr="00140DD7">
        <w:rPr>
          <w:rFonts w:ascii="SKODA Next" w:hAnsi="SKODA Next"/>
        </w:rPr>
        <w:t xml:space="preserve"> </w:t>
      </w:r>
      <w:r w:rsidR="00AD772F" w:rsidRPr="00140DD7">
        <w:rPr>
          <w:rFonts w:ascii="SKODA Next" w:hAnsi="SKODA Next"/>
        </w:rPr>
        <w:t>technology</w:t>
      </w:r>
      <w:r w:rsidR="00123370" w:rsidRPr="00140DD7">
        <w:rPr>
          <w:rFonts w:ascii="SKODA Next" w:hAnsi="SKODA Next"/>
        </w:rPr>
        <w:t xml:space="preserve"> experience</w:t>
      </w:r>
      <w:r w:rsidR="00FE1381" w:rsidRPr="00140DD7">
        <w:rPr>
          <w:rFonts w:ascii="SKODA Next" w:hAnsi="SKODA Next"/>
        </w:rPr>
        <w:t xml:space="preserve"> and </w:t>
      </w:r>
      <w:r w:rsidR="001E6121" w:rsidRPr="00140DD7">
        <w:rPr>
          <w:rFonts w:ascii="SKODA Next" w:hAnsi="SKODA Next"/>
        </w:rPr>
        <w:t xml:space="preserve">clear sound reproduction </w:t>
      </w:r>
      <w:r w:rsidR="00123370" w:rsidRPr="00140DD7">
        <w:rPr>
          <w:rFonts w:ascii="SKODA Next" w:hAnsi="SKODA Next"/>
        </w:rPr>
        <w:t xml:space="preserve">as intended by the artist </w:t>
      </w:r>
      <w:r w:rsidR="001E6121" w:rsidRPr="00140DD7">
        <w:rPr>
          <w:rFonts w:ascii="SKODA Next" w:hAnsi="SKODA Next"/>
        </w:rPr>
        <w:t xml:space="preserve">for </w:t>
      </w:r>
      <w:r w:rsidR="009119FF" w:rsidRPr="00140DD7">
        <w:rPr>
          <w:rFonts w:ascii="SKODA Next" w:hAnsi="SKODA Next"/>
        </w:rPr>
        <w:t>in-car use</w:t>
      </w:r>
      <w:r w:rsidR="007E7998" w:rsidRPr="00140DD7">
        <w:rPr>
          <w:rFonts w:ascii="SKODA Next" w:hAnsi="SKODA Next"/>
        </w:rPr>
        <w:t xml:space="preserve">. </w:t>
      </w:r>
      <w:r w:rsidR="0004628D" w:rsidRPr="00140DD7">
        <w:rPr>
          <w:rFonts w:ascii="SKODA Next" w:hAnsi="SKODA Next"/>
        </w:rPr>
        <w:t>A</w:t>
      </w:r>
      <w:r w:rsidR="002074EB" w:rsidRPr="00140DD7">
        <w:rPr>
          <w:rFonts w:ascii="SKODA Next" w:hAnsi="SKODA Next"/>
        </w:rPr>
        <w:t> </w:t>
      </w:r>
      <w:r w:rsidR="00826B5C" w:rsidRPr="00140DD7">
        <w:rPr>
          <w:rFonts w:ascii="SKODA Next" w:hAnsi="SKODA Next"/>
        </w:rPr>
        <w:t>next-generation A2B booster amplifier</w:t>
      </w:r>
      <w:r w:rsidR="00924EED" w:rsidRPr="00140DD7">
        <w:rPr>
          <w:rFonts w:ascii="SKODA Next" w:hAnsi="SKODA Next"/>
        </w:rPr>
        <w:t xml:space="preserve"> and</w:t>
      </w:r>
      <w:r w:rsidR="00826B5C" w:rsidRPr="00140DD7">
        <w:rPr>
          <w:rFonts w:ascii="SKODA Next" w:hAnsi="SKODA Next"/>
        </w:rPr>
        <w:t xml:space="preserve"> advanced magnetic and membrane technology maximise both efficiency and acoustic performance. A</w:t>
      </w:r>
      <w:r w:rsidR="00C64285" w:rsidRPr="00140DD7">
        <w:rPr>
          <w:rFonts w:ascii="SKODA Next" w:hAnsi="SKODA Next"/>
        </w:rPr>
        <w:t> </w:t>
      </w:r>
      <w:r w:rsidR="00826B5C" w:rsidRPr="00140DD7">
        <w:rPr>
          <w:rFonts w:ascii="SKODA Next" w:hAnsi="SKODA Next"/>
        </w:rPr>
        <w:t>dual subwoofer with a</w:t>
      </w:r>
      <w:r w:rsidR="002074EB" w:rsidRPr="00140DD7">
        <w:rPr>
          <w:rFonts w:ascii="SKODA Next" w:hAnsi="SKODA Next"/>
        </w:rPr>
        <w:t> </w:t>
      </w:r>
      <w:r w:rsidR="00826B5C" w:rsidRPr="00140DD7">
        <w:rPr>
          <w:rFonts w:ascii="SKODA Next" w:hAnsi="SKODA Next"/>
        </w:rPr>
        <w:t>combined output of 200</w:t>
      </w:r>
      <w:r w:rsidR="002074EB" w:rsidRPr="00140DD7">
        <w:rPr>
          <w:rFonts w:ascii="SKODA Next" w:hAnsi="SKODA Next"/>
        </w:rPr>
        <w:t> </w:t>
      </w:r>
      <w:r w:rsidR="00826B5C" w:rsidRPr="00140DD7">
        <w:rPr>
          <w:rFonts w:ascii="SKODA Next" w:hAnsi="SKODA Next"/>
        </w:rPr>
        <w:t>W and an 18-litre enclosure delivers deep, controlled bass, while 3D A-pillar speakers</w:t>
      </w:r>
      <w:r w:rsidR="0004628D" w:rsidRPr="00140DD7">
        <w:rPr>
          <w:rFonts w:ascii="SKODA Next" w:hAnsi="SKODA Next"/>
        </w:rPr>
        <w:t xml:space="preserve"> </w:t>
      </w:r>
      <w:r w:rsidR="00826B5C" w:rsidRPr="00140DD7">
        <w:rPr>
          <w:rFonts w:ascii="SKODA Next" w:hAnsi="SKODA Next"/>
        </w:rPr>
        <w:t>create an immersive, front-focused soundstage. Rear surround speakers ensure a</w:t>
      </w:r>
      <w:r w:rsidR="002074EB" w:rsidRPr="00140DD7">
        <w:rPr>
          <w:rFonts w:ascii="SKODA Next" w:hAnsi="SKODA Next"/>
        </w:rPr>
        <w:t> </w:t>
      </w:r>
      <w:r w:rsidR="00826B5C" w:rsidRPr="00140DD7">
        <w:rPr>
          <w:rFonts w:ascii="SKODA Next" w:hAnsi="SKODA Next"/>
        </w:rPr>
        <w:t xml:space="preserve">rich and balanced </w:t>
      </w:r>
      <w:r w:rsidR="0004628D" w:rsidRPr="00140DD7">
        <w:rPr>
          <w:rFonts w:ascii="SKODA Next" w:hAnsi="SKODA Next"/>
        </w:rPr>
        <w:t xml:space="preserve">listening </w:t>
      </w:r>
      <w:r w:rsidR="00826B5C" w:rsidRPr="00140DD7">
        <w:rPr>
          <w:rFonts w:ascii="SKODA Next" w:hAnsi="SKODA Next"/>
        </w:rPr>
        <w:t>experience</w:t>
      </w:r>
      <w:r w:rsidR="00F73972" w:rsidRPr="00140DD7">
        <w:rPr>
          <w:rFonts w:ascii="SKODA Next" w:hAnsi="SKODA Next"/>
        </w:rPr>
        <w:t>,</w:t>
      </w:r>
      <w:r w:rsidR="007E1F22" w:rsidRPr="00140DD7">
        <w:rPr>
          <w:rFonts w:ascii="SKODA Next" w:hAnsi="SKODA Next"/>
        </w:rPr>
        <w:t xml:space="preserve"> while p</w:t>
      </w:r>
      <w:r w:rsidR="00826B5C" w:rsidRPr="00140DD7">
        <w:rPr>
          <w:rFonts w:ascii="SKODA Next" w:hAnsi="SKODA Next"/>
        </w:rPr>
        <w:t xml:space="preserve">recisely engineered metal grilles </w:t>
      </w:r>
      <w:r w:rsidR="007C4F30" w:rsidRPr="00140DD7">
        <w:rPr>
          <w:rFonts w:ascii="SKODA Next" w:hAnsi="SKODA Next"/>
        </w:rPr>
        <w:t xml:space="preserve">in </w:t>
      </w:r>
      <w:r w:rsidR="00F73972" w:rsidRPr="00140DD7">
        <w:rPr>
          <w:rFonts w:ascii="SKODA Next" w:hAnsi="SKODA Next"/>
        </w:rPr>
        <w:t xml:space="preserve">the </w:t>
      </w:r>
      <w:r w:rsidR="007C4F30" w:rsidRPr="00140DD7">
        <w:rPr>
          <w:rFonts w:ascii="SKODA Next" w:hAnsi="SKODA Next"/>
        </w:rPr>
        <w:t xml:space="preserve">front doors </w:t>
      </w:r>
      <w:r w:rsidR="00826B5C" w:rsidRPr="00140DD7">
        <w:rPr>
          <w:rFonts w:ascii="SKODA Next" w:hAnsi="SKODA Next"/>
        </w:rPr>
        <w:t>optimise sound transmission</w:t>
      </w:r>
      <w:r w:rsidR="007E1F22" w:rsidRPr="00140DD7">
        <w:rPr>
          <w:rFonts w:ascii="SKODA Next" w:hAnsi="SKODA Next"/>
        </w:rPr>
        <w:t xml:space="preserve">. </w:t>
      </w:r>
      <w:r w:rsidR="00C913FD" w:rsidRPr="00140DD7">
        <w:rPr>
          <w:rFonts w:ascii="SKODA Next" w:hAnsi="SKODA Next"/>
        </w:rPr>
        <w:t xml:space="preserve">The </w:t>
      </w:r>
      <w:r w:rsidR="00120D80" w:rsidRPr="00140DD7">
        <w:rPr>
          <w:rFonts w:ascii="SKODA Next" w:hAnsi="SKODA Next"/>
        </w:rPr>
        <w:t>unique</w:t>
      </w:r>
      <w:r w:rsidR="00C913FD" w:rsidRPr="00140DD7">
        <w:rPr>
          <w:rFonts w:ascii="SKODA Next" w:hAnsi="SKODA Next"/>
        </w:rPr>
        <w:t xml:space="preserve"> sound experience is rounded off by a</w:t>
      </w:r>
      <w:r w:rsidR="002074EB" w:rsidRPr="00140DD7">
        <w:rPr>
          <w:rFonts w:ascii="SKODA Next" w:hAnsi="SKODA Next"/>
        </w:rPr>
        <w:t> </w:t>
      </w:r>
      <w:r w:rsidR="00C913FD" w:rsidRPr="00140DD7">
        <w:rPr>
          <w:rFonts w:ascii="SKODA Next" w:hAnsi="SKODA Next"/>
        </w:rPr>
        <w:t>cutting</w:t>
      </w:r>
      <w:r w:rsidR="00C913FD" w:rsidRPr="00140DD7">
        <w:rPr>
          <w:rFonts w:ascii="SKODA Next" w:hAnsi="SKODA Next"/>
        </w:rPr>
        <w:noBreakHyphen/>
        <w:t>edge 3D surround algorithm.</w:t>
      </w:r>
    </w:p>
    <w:p w14:paraId="55E110BF" w14:textId="77777777" w:rsidR="00826B5C" w:rsidRPr="00140DD7" w:rsidRDefault="00826B5C" w:rsidP="008D7DC1">
      <w:pPr>
        <w:rPr>
          <w:rFonts w:ascii="SKODA Next" w:hAnsi="SKODA Next"/>
          <w:b/>
          <w:bCs/>
        </w:rPr>
      </w:pPr>
    </w:p>
    <w:p w14:paraId="4CFC1553" w14:textId="77777777" w:rsidR="00D510EE" w:rsidRPr="00140DD7" w:rsidRDefault="00D510EE" w:rsidP="008D7DC1">
      <w:pPr>
        <w:rPr>
          <w:rFonts w:ascii="SKODA Next" w:hAnsi="SKODA Next"/>
          <w:b/>
          <w:bCs/>
        </w:rPr>
      </w:pPr>
    </w:p>
    <w:p w14:paraId="6BBD0E6B" w14:textId="77777777" w:rsidR="00D510EE" w:rsidRPr="00140DD7" w:rsidRDefault="00D510EE" w:rsidP="008D7DC1">
      <w:pPr>
        <w:rPr>
          <w:rFonts w:ascii="SKODA Next" w:hAnsi="SKODA Next"/>
          <w:b/>
          <w:bCs/>
        </w:rPr>
      </w:pPr>
    </w:p>
    <w:p w14:paraId="5EF1C215" w14:textId="77777777" w:rsidR="00D510EE" w:rsidRPr="00140DD7" w:rsidRDefault="00D510EE" w:rsidP="008D7DC1">
      <w:pPr>
        <w:rPr>
          <w:rFonts w:ascii="SKODA Next" w:hAnsi="SKODA Next"/>
          <w:b/>
          <w:bCs/>
        </w:rPr>
      </w:pPr>
    </w:p>
    <w:p w14:paraId="25FA1847" w14:textId="3AB790CF" w:rsidR="008D7DC1" w:rsidRPr="00140DD7" w:rsidRDefault="008D7DC1" w:rsidP="008625A1">
      <w:pPr>
        <w:spacing w:after="0"/>
        <w:rPr>
          <w:rFonts w:ascii="SKODA Next" w:hAnsi="SKODA Next"/>
        </w:rPr>
      </w:pPr>
      <w:r w:rsidRPr="00140DD7">
        <w:rPr>
          <w:rFonts w:ascii="SKODA Next" w:hAnsi="SKODA Next"/>
          <w:b/>
          <w:bCs/>
        </w:rPr>
        <w:lastRenderedPageBreak/>
        <w:t>Even more practical wireless phone charging</w:t>
      </w:r>
    </w:p>
    <w:p w14:paraId="06822933" w14:textId="440EDB20" w:rsidR="008D7DC1" w:rsidRPr="00140DD7" w:rsidRDefault="008D7DC1" w:rsidP="008D7DC1">
      <w:pPr>
        <w:rPr>
          <w:rFonts w:ascii="SKODA Next" w:hAnsi="SKODA Next"/>
        </w:rPr>
      </w:pPr>
      <w:r w:rsidRPr="00140DD7">
        <w:rPr>
          <w:rFonts w:ascii="SKODA Next" w:hAnsi="SKODA Next"/>
        </w:rPr>
        <w:t>The Peaq’s</w:t>
      </w:r>
      <w:r w:rsidR="00C82722" w:rsidRPr="00140DD7">
        <w:rPr>
          <w:rFonts w:ascii="SKODA Next" w:hAnsi="SKODA Next"/>
        </w:rPr>
        <w:t> </w:t>
      </w:r>
      <w:r w:rsidRPr="00140DD7">
        <w:rPr>
          <w:rFonts w:ascii="SKODA Next" w:hAnsi="SKODA Next"/>
        </w:rPr>
        <w:t xml:space="preserve">interior </w:t>
      </w:r>
      <w:bookmarkStart w:id="24" w:name="_Hlk231291183"/>
      <w:r w:rsidR="00F73972" w:rsidRPr="00140DD7">
        <w:rPr>
          <w:rFonts w:ascii="SKODA Next" w:hAnsi="SKODA Next"/>
        </w:rPr>
        <w:t xml:space="preserve">has </w:t>
      </w:r>
      <w:r w:rsidR="001137C5" w:rsidRPr="00140DD7">
        <w:rPr>
          <w:rFonts w:ascii="SKODA Next" w:hAnsi="SKODA Next"/>
        </w:rPr>
        <w:t xml:space="preserve">illuminated </w:t>
      </w:r>
      <w:r w:rsidRPr="00140DD7">
        <w:rPr>
          <w:rFonts w:ascii="SKODA Next" w:hAnsi="SKODA Next"/>
        </w:rPr>
        <w:t>Qi2</w:t>
      </w:r>
      <w:r w:rsidR="00C82722" w:rsidRPr="00140DD7">
        <w:rPr>
          <w:rFonts w:ascii="SKODA Next" w:hAnsi="SKODA Next"/>
        </w:rPr>
        <w:t> </w:t>
      </w:r>
      <w:r w:rsidRPr="00140DD7">
        <w:rPr>
          <w:rFonts w:ascii="SKODA Next" w:hAnsi="SKODA Next"/>
        </w:rPr>
        <w:t xml:space="preserve">wireless charging </w:t>
      </w:r>
      <w:r w:rsidR="001137C5" w:rsidRPr="00140DD7">
        <w:rPr>
          <w:rFonts w:ascii="SKODA Next" w:hAnsi="SKODA Next"/>
        </w:rPr>
        <w:t xml:space="preserve">for two phones </w:t>
      </w:r>
      <w:bookmarkEnd w:id="24"/>
      <w:r w:rsidRPr="00140DD7">
        <w:rPr>
          <w:rFonts w:ascii="SKODA Next" w:hAnsi="SKODA Next"/>
        </w:rPr>
        <w:t>with a</w:t>
      </w:r>
      <w:r w:rsidR="00C82722" w:rsidRPr="00140DD7">
        <w:rPr>
          <w:rFonts w:ascii="SKODA Next" w:hAnsi="SKODA Next"/>
        </w:rPr>
        <w:t> </w:t>
      </w:r>
      <w:r w:rsidRPr="00140DD7">
        <w:rPr>
          <w:rFonts w:ascii="SKODA Next" w:hAnsi="SKODA Next"/>
        </w:rPr>
        <w:t xml:space="preserve">magnetic charging profile and active cooling. Integrated magnets keep both phones in the optimal charging position </w:t>
      </w:r>
      <w:r w:rsidR="00511718" w:rsidRPr="00140DD7">
        <w:rPr>
          <w:rFonts w:ascii="SKODA Next" w:hAnsi="SKODA Next"/>
        </w:rPr>
        <w:t>and enable a</w:t>
      </w:r>
      <w:r w:rsidR="002074EB" w:rsidRPr="00140DD7">
        <w:rPr>
          <w:rFonts w:ascii="SKODA Next" w:hAnsi="SKODA Next"/>
        </w:rPr>
        <w:t> </w:t>
      </w:r>
      <w:r w:rsidRPr="00140DD7">
        <w:rPr>
          <w:rFonts w:ascii="SKODA Next" w:hAnsi="SKODA Next"/>
        </w:rPr>
        <w:t>maximum charging output of 25</w:t>
      </w:r>
      <w:r w:rsidR="00C82722" w:rsidRPr="00140DD7">
        <w:rPr>
          <w:rFonts w:ascii="SKODA Next" w:hAnsi="SKODA Next"/>
        </w:rPr>
        <w:t> </w:t>
      </w:r>
      <w:r w:rsidRPr="00140DD7">
        <w:rPr>
          <w:rFonts w:ascii="SKODA Next" w:hAnsi="SKODA Next"/>
        </w:rPr>
        <w:t>W.</w:t>
      </w:r>
    </w:p>
    <w:p w14:paraId="57AC8853" w14:textId="77777777" w:rsidR="00CE7073" w:rsidRPr="00140DD7" w:rsidRDefault="00CE7073" w:rsidP="001657E1">
      <w:pPr>
        <w:spacing w:after="0"/>
        <w:rPr>
          <w:rFonts w:ascii="SKODA Next" w:hAnsi="SKODA Next"/>
          <w:b/>
          <w:bCs/>
        </w:rPr>
      </w:pPr>
    </w:p>
    <w:p w14:paraId="4A732EFE" w14:textId="254EBCF7" w:rsidR="008D7DC1" w:rsidRPr="00140DD7" w:rsidRDefault="008D7DC1" w:rsidP="001657E1">
      <w:pPr>
        <w:spacing w:after="0"/>
        <w:rPr>
          <w:rFonts w:ascii="SKODA Next" w:hAnsi="SKODA Next"/>
        </w:rPr>
      </w:pPr>
      <w:r w:rsidRPr="00140DD7">
        <w:rPr>
          <w:rFonts w:ascii="SKODA Next" w:hAnsi="SKODA Next"/>
          <w:b/>
          <w:bCs/>
        </w:rPr>
        <w:t>MyŠkoda app</w:t>
      </w:r>
      <w:r w:rsidR="00093540" w:rsidRPr="00140DD7">
        <w:rPr>
          <w:rFonts w:ascii="SKODA Next" w:hAnsi="SKODA Next"/>
          <w:b/>
          <w:bCs/>
        </w:rPr>
        <w:t xml:space="preserve"> </w:t>
      </w:r>
      <w:r w:rsidR="00AD284F" w:rsidRPr="00140DD7">
        <w:rPr>
          <w:rFonts w:ascii="SKODA Next" w:hAnsi="SKODA Next"/>
          <w:b/>
          <w:bCs/>
        </w:rPr>
        <w:t xml:space="preserve">with access to EV-specific </w:t>
      </w:r>
      <w:r w:rsidR="00F63807" w:rsidRPr="00140DD7">
        <w:rPr>
          <w:rFonts w:ascii="SKODA Next" w:hAnsi="SKODA Next"/>
          <w:b/>
          <w:bCs/>
        </w:rPr>
        <w:t xml:space="preserve">features for </w:t>
      </w:r>
      <w:r w:rsidR="00AD284F" w:rsidRPr="00140DD7">
        <w:rPr>
          <w:rFonts w:ascii="SKODA Next" w:hAnsi="SKODA Next"/>
          <w:b/>
          <w:bCs/>
        </w:rPr>
        <w:t>enhance</w:t>
      </w:r>
      <w:r w:rsidR="00F63807" w:rsidRPr="00140DD7">
        <w:rPr>
          <w:rFonts w:ascii="SKODA Next" w:hAnsi="SKODA Next"/>
          <w:b/>
          <w:bCs/>
        </w:rPr>
        <w:t>d</w:t>
      </w:r>
      <w:r w:rsidR="00AD284F" w:rsidRPr="00140DD7">
        <w:rPr>
          <w:rFonts w:ascii="SKODA Next" w:hAnsi="SKODA Next"/>
          <w:b/>
          <w:bCs/>
        </w:rPr>
        <w:t xml:space="preserve"> everyday practicality </w:t>
      </w:r>
    </w:p>
    <w:p w14:paraId="6AB27A87" w14:textId="08C37F7F" w:rsidR="00136DC4" w:rsidRPr="00140DD7" w:rsidRDefault="008D7DC1" w:rsidP="004361AD">
      <w:pPr>
        <w:spacing w:after="0"/>
        <w:rPr>
          <w:rFonts w:ascii="SKODA Next" w:hAnsi="SKODA Next"/>
        </w:rPr>
      </w:pPr>
      <w:r w:rsidRPr="00140DD7">
        <w:rPr>
          <w:rFonts w:ascii="SKODA Next" w:hAnsi="SKODA Next"/>
        </w:rPr>
        <w:t xml:space="preserve">The MyŠkoda app </w:t>
      </w:r>
      <w:r w:rsidR="00C155B7" w:rsidRPr="00140DD7">
        <w:rPr>
          <w:rFonts w:ascii="SKODA Next" w:hAnsi="SKODA Next"/>
        </w:rPr>
        <w:t xml:space="preserve">provides </w:t>
      </w:r>
      <w:r w:rsidRPr="00140DD7">
        <w:rPr>
          <w:rFonts w:ascii="SKODA Next" w:hAnsi="SKODA Next"/>
        </w:rPr>
        <w:t>access to a</w:t>
      </w:r>
      <w:r w:rsidR="00C82722" w:rsidRPr="00140DD7">
        <w:rPr>
          <w:rFonts w:ascii="SKODA Next" w:hAnsi="SKODA Next"/>
        </w:rPr>
        <w:t> </w:t>
      </w:r>
      <w:r w:rsidR="00F73972" w:rsidRPr="00140DD7">
        <w:rPr>
          <w:rFonts w:ascii="SKODA Next" w:hAnsi="SKODA Next"/>
        </w:rPr>
        <w:t xml:space="preserve">selection </w:t>
      </w:r>
      <w:r w:rsidRPr="00140DD7">
        <w:rPr>
          <w:rFonts w:ascii="SKODA Next" w:hAnsi="SKODA Next"/>
        </w:rPr>
        <w:t xml:space="preserve">of vehicle functions and </w:t>
      </w:r>
      <w:r w:rsidR="00D0218A" w:rsidRPr="00140DD7">
        <w:rPr>
          <w:rFonts w:ascii="SKODA Next" w:hAnsi="SKODA Next"/>
        </w:rPr>
        <w:t>EV</w:t>
      </w:r>
      <w:r w:rsidR="00F73972" w:rsidRPr="00140DD7">
        <w:rPr>
          <w:rFonts w:ascii="SKODA Next" w:hAnsi="SKODA Next"/>
        </w:rPr>
        <w:t>-</w:t>
      </w:r>
      <w:r w:rsidR="00D0218A" w:rsidRPr="00140DD7">
        <w:rPr>
          <w:rFonts w:ascii="SKODA Next" w:hAnsi="SKODA Next"/>
        </w:rPr>
        <w:t xml:space="preserve">specific </w:t>
      </w:r>
      <w:r w:rsidRPr="00140DD7">
        <w:rPr>
          <w:rFonts w:ascii="SKODA Next" w:hAnsi="SKODA Next"/>
        </w:rPr>
        <w:t xml:space="preserve">services, </w:t>
      </w:r>
      <w:r w:rsidR="00D0218A" w:rsidRPr="00140DD7">
        <w:rPr>
          <w:rFonts w:ascii="SKODA Next" w:hAnsi="SKODA Next"/>
        </w:rPr>
        <w:t xml:space="preserve">making </w:t>
      </w:r>
      <w:r w:rsidR="00B87299" w:rsidRPr="00140DD7">
        <w:rPr>
          <w:rFonts w:ascii="SKODA Next" w:hAnsi="SKODA Next"/>
        </w:rPr>
        <w:t xml:space="preserve">everyday use </w:t>
      </w:r>
      <w:r w:rsidR="00D92159" w:rsidRPr="00140DD7">
        <w:rPr>
          <w:rFonts w:ascii="SKODA Next" w:hAnsi="SKODA Next"/>
        </w:rPr>
        <w:t xml:space="preserve">even </w:t>
      </w:r>
      <w:r w:rsidR="00B87299" w:rsidRPr="00140DD7">
        <w:rPr>
          <w:rFonts w:ascii="SKODA Next" w:hAnsi="SKODA Next"/>
        </w:rPr>
        <w:t xml:space="preserve">more convenient. </w:t>
      </w:r>
      <w:r w:rsidRPr="00140DD7">
        <w:rPr>
          <w:rFonts w:ascii="SKODA Next" w:hAnsi="SKODA Next"/>
        </w:rPr>
        <w:t>These include Remote Charging, allow</w:t>
      </w:r>
      <w:r w:rsidR="00E94B92" w:rsidRPr="00140DD7">
        <w:rPr>
          <w:rFonts w:ascii="SKODA Next" w:hAnsi="SKODA Next"/>
        </w:rPr>
        <w:t>ing</w:t>
      </w:r>
      <w:r w:rsidRPr="00140DD7">
        <w:rPr>
          <w:rFonts w:ascii="SKODA Next" w:hAnsi="SKODA Next"/>
        </w:rPr>
        <w:t xml:space="preserve"> users to manually start or stop a</w:t>
      </w:r>
      <w:r w:rsidR="00C82722" w:rsidRPr="00140DD7">
        <w:rPr>
          <w:rFonts w:ascii="SKODA Next" w:hAnsi="SKODA Next"/>
        </w:rPr>
        <w:t> </w:t>
      </w:r>
      <w:r w:rsidRPr="00140DD7">
        <w:rPr>
          <w:rFonts w:ascii="SKODA Next" w:hAnsi="SKODA Next"/>
        </w:rPr>
        <w:t>charging session, and Plug &amp; Charge, which – following one-off authorisation via a</w:t>
      </w:r>
      <w:r w:rsidR="00C82722" w:rsidRPr="00140DD7">
        <w:rPr>
          <w:rFonts w:ascii="SKODA Next" w:hAnsi="SKODA Next"/>
        </w:rPr>
        <w:t> </w:t>
      </w:r>
      <w:r w:rsidRPr="00140DD7">
        <w:rPr>
          <w:rFonts w:ascii="SKODA Next" w:hAnsi="SKODA Next"/>
        </w:rPr>
        <w:t xml:space="preserve">Powerpass subscription – enables public charging without any further authentication. </w:t>
      </w:r>
    </w:p>
    <w:p w14:paraId="708D1E73" w14:textId="4401AE3A" w:rsidR="008D7DC1" w:rsidRPr="00140DD7" w:rsidRDefault="008D7DC1" w:rsidP="001657E1">
      <w:pPr>
        <w:spacing w:after="0"/>
        <w:rPr>
          <w:rFonts w:ascii="SKODA Next" w:hAnsi="SKODA Next"/>
        </w:rPr>
      </w:pPr>
      <w:r w:rsidRPr="00140DD7">
        <w:rPr>
          <w:rFonts w:ascii="SKODA Next" w:hAnsi="SKODA Next"/>
        </w:rPr>
        <w:t>Departure Planner allows users to set a</w:t>
      </w:r>
      <w:r w:rsidR="00C82722" w:rsidRPr="00140DD7">
        <w:rPr>
          <w:rFonts w:ascii="SKODA Next" w:hAnsi="SKODA Next"/>
        </w:rPr>
        <w:t> </w:t>
      </w:r>
      <w:r w:rsidRPr="00140DD7">
        <w:rPr>
          <w:rFonts w:ascii="SKODA Next" w:hAnsi="SKODA Next"/>
        </w:rPr>
        <w:t xml:space="preserve">precise departure time and </w:t>
      </w:r>
      <w:r w:rsidR="00C9114A" w:rsidRPr="00140DD7">
        <w:rPr>
          <w:rFonts w:ascii="SKODA Next" w:hAnsi="SKODA Next"/>
        </w:rPr>
        <w:t xml:space="preserve">pre-condition the cabin </w:t>
      </w:r>
      <w:r w:rsidRPr="00140DD7">
        <w:rPr>
          <w:rFonts w:ascii="SKODA Next" w:hAnsi="SKODA Next"/>
        </w:rPr>
        <w:t>temperature</w:t>
      </w:r>
      <w:r w:rsidR="00C9114A" w:rsidRPr="00140DD7">
        <w:rPr>
          <w:rFonts w:ascii="SKODA Next" w:hAnsi="SKODA Next"/>
        </w:rPr>
        <w:t xml:space="preserve">. </w:t>
      </w:r>
      <w:bookmarkStart w:id="25" w:name="_Hlk231247714"/>
      <w:r w:rsidRPr="00140DD7">
        <w:rPr>
          <w:rFonts w:ascii="SKODA Next" w:hAnsi="SKODA Next"/>
        </w:rPr>
        <w:t>Online Climate Control allows users to activate the heating or air-conditioning at any time</w:t>
      </w:r>
      <w:r w:rsidR="00C825B6" w:rsidRPr="00140DD7">
        <w:rPr>
          <w:rFonts w:ascii="SKODA Next" w:hAnsi="SKODA Next"/>
        </w:rPr>
        <w:t xml:space="preserve">, </w:t>
      </w:r>
      <w:r w:rsidR="00E868AA" w:rsidRPr="00140DD7">
        <w:rPr>
          <w:rFonts w:ascii="SKODA Next" w:hAnsi="SKODA Next"/>
        </w:rPr>
        <w:t xml:space="preserve">including </w:t>
      </w:r>
      <w:r w:rsidRPr="00140DD7">
        <w:rPr>
          <w:rFonts w:ascii="SKODA Next" w:hAnsi="SKODA Next"/>
        </w:rPr>
        <w:t>windscreen</w:t>
      </w:r>
      <w:r w:rsidR="00C825B6" w:rsidRPr="00140DD7">
        <w:rPr>
          <w:rFonts w:ascii="SKODA Next" w:hAnsi="SKODA Next"/>
        </w:rPr>
        <w:t xml:space="preserve"> heating.</w:t>
      </w:r>
    </w:p>
    <w:p w14:paraId="03D30C94" w14:textId="2F346B51" w:rsidR="004361AD" w:rsidRPr="00140DD7" w:rsidRDefault="004361AD" w:rsidP="0074168F">
      <w:pPr>
        <w:spacing w:after="0"/>
        <w:rPr>
          <w:rFonts w:ascii="SKODA Next" w:hAnsi="SKODA Next"/>
        </w:rPr>
      </w:pPr>
      <w:r w:rsidRPr="00140DD7">
        <w:rPr>
          <w:rFonts w:ascii="SKODA Next" w:hAnsi="SKODA Next"/>
        </w:rPr>
        <w:t>A</w:t>
      </w:r>
      <w:r w:rsidR="002074EB" w:rsidRPr="00140DD7">
        <w:rPr>
          <w:rFonts w:ascii="SKODA Next" w:hAnsi="SKODA Next"/>
        </w:rPr>
        <w:t> </w:t>
      </w:r>
      <w:r w:rsidRPr="00140DD7">
        <w:rPr>
          <w:rFonts w:ascii="SKODA Next" w:hAnsi="SKODA Next"/>
        </w:rPr>
        <w:t>completely new feature is Camp Mode, designed for users who occasionally spend the night in their car. Activated via the MyŠkoda app, Camp Mode enables the vehicle’s</w:t>
      </w:r>
      <w:r w:rsidR="002074EB" w:rsidRPr="00140DD7">
        <w:rPr>
          <w:rFonts w:ascii="SKODA Next" w:hAnsi="SKODA Next"/>
        </w:rPr>
        <w:t> </w:t>
      </w:r>
      <w:r w:rsidRPr="00140DD7">
        <w:rPr>
          <w:rFonts w:ascii="SKODA Next" w:hAnsi="SKODA Next"/>
        </w:rPr>
        <w:t>ventilation system to maintain the selected interior temperature throughout the night. This ensures not only a</w:t>
      </w:r>
      <w:r w:rsidR="002074EB" w:rsidRPr="00140DD7">
        <w:rPr>
          <w:rFonts w:ascii="SKODA Next" w:hAnsi="SKODA Next"/>
        </w:rPr>
        <w:t> </w:t>
      </w:r>
      <w:r w:rsidRPr="00140DD7">
        <w:rPr>
          <w:rFonts w:ascii="SKODA Next" w:hAnsi="SKODA Next"/>
        </w:rPr>
        <w:t>pleasant cabin temperature, but also a</w:t>
      </w:r>
      <w:r w:rsidR="002074EB" w:rsidRPr="00140DD7">
        <w:rPr>
          <w:rFonts w:ascii="SKODA Next" w:hAnsi="SKODA Next"/>
        </w:rPr>
        <w:t> </w:t>
      </w:r>
      <w:r w:rsidRPr="00140DD7">
        <w:rPr>
          <w:rFonts w:ascii="SKODA Next" w:hAnsi="SKODA Next"/>
        </w:rPr>
        <w:t>continuous supply of fresh air. The system requires sufficient battery charge, with a</w:t>
      </w:r>
      <w:r w:rsidR="002074EB" w:rsidRPr="00140DD7">
        <w:rPr>
          <w:rFonts w:ascii="SKODA Next" w:hAnsi="SKODA Next"/>
        </w:rPr>
        <w:t> </w:t>
      </w:r>
      <w:r w:rsidRPr="00140DD7">
        <w:rPr>
          <w:rFonts w:ascii="SKODA Next" w:hAnsi="SKODA Next"/>
        </w:rPr>
        <w:t>minimum state of charge of 20</w:t>
      </w:r>
      <w:r w:rsidR="002074EB" w:rsidRPr="00140DD7">
        <w:rPr>
          <w:rFonts w:ascii="SKODA Next" w:hAnsi="SKODA Next"/>
        </w:rPr>
        <w:t> </w:t>
      </w:r>
      <w:r w:rsidR="008A4063" w:rsidRPr="00140DD7">
        <w:rPr>
          <w:rFonts w:ascii="SKODA Next" w:hAnsi="SKODA Next"/>
        </w:rPr>
        <w:t>per cent</w:t>
      </w:r>
      <w:r w:rsidRPr="00140DD7">
        <w:rPr>
          <w:rFonts w:ascii="SKODA Next" w:hAnsi="SKODA Next"/>
        </w:rPr>
        <w:t>, a</w:t>
      </w:r>
      <w:r w:rsidR="002074EB" w:rsidRPr="00140DD7">
        <w:rPr>
          <w:rFonts w:ascii="SKODA Next" w:hAnsi="SKODA Next"/>
        </w:rPr>
        <w:t> </w:t>
      </w:r>
      <w:r w:rsidRPr="00140DD7">
        <w:rPr>
          <w:rFonts w:ascii="SKODA Next" w:hAnsi="SKODA Next"/>
        </w:rPr>
        <w:t>12V starter battery in good condition and a</w:t>
      </w:r>
      <w:r w:rsidR="002074EB" w:rsidRPr="00140DD7">
        <w:rPr>
          <w:rFonts w:ascii="SKODA Next" w:hAnsi="SKODA Next"/>
        </w:rPr>
        <w:t> </w:t>
      </w:r>
      <w:r w:rsidRPr="00140DD7">
        <w:rPr>
          <w:rFonts w:ascii="SKODA Next" w:hAnsi="SKODA Next"/>
        </w:rPr>
        <w:t>stable internet connection.</w:t>
      </w:r>
    </w:p>
    <w:bookmarkEnd w:id="25"/>
    <w:p w14:paraId="3A33B117" w14:textId="2AEB1D98" w:rsidR="001137C5" w:rsidRPr="00140DD7" w:rsidRDefault="001137C5" w:rsidP="0074168F">
      <w:pPr>
        <w:spacing w:after="0"/>
        <w:rPr>
          <w:rFonts w:asciiTheme="minorHAnsi" w:hAnsiTheme="minorHAnsi"/>
        </w:rPr>
      </w:pPr>
      <w:r w:rsidRPr="00140DD7">
        <w:rPr>
          <w:rFonts w:asciiTheme="minorHAnsi" w:hAnsiTheme="minorHAnsi"/>
        </w:rPr>
        <w:t>A</w:t>
      </w:r>
      <w:r w:rsidR="002074EB" w:rsidRPr="00140DD7">
        <w:rPr>
          <w:rFonts w:asciiTheme="minorHAnsi" w:hAnsiTheme="minorHAnsi"/>
        </w:rPr>
        <w:t> </w:t>
      </w:r>
      <w:r w:rsidRPr="00140DD7">
        <w:rPr>
          <w:rFonts w:asciiTheme="minorHAnsi" w:hAnsiTheme="minorHAnsi"/>
        </w:rPr>
        <w:t>mobile digital key</w:t>
      </w:r>
      <w:r w:rsidR="005970F8" w:rsidRPr="00140DD7">
        <w:rPr>
          <w:rFonts w:asciiTheme="minorHAnsi" w:hAnsiTheme="minorHAnsi"/>
        </w:rPr>
        <w:t xml:space="preserve"> for the Peaq</w:t>
      </w:r>
      <w:r w:rsidRPr="00140DD7">
        <w:rPr>
          <w:rFonts w:asciiTheme="minorHAnsi" w:hAnsiTheme="minorHAnsi"/>
        </w:rPr>
        <w:t xml:space="preserve"> </w:t>
      </w:r>
      <w:r w:rsidR="00B36F36" w:rsidRPr="00140DD7">
        <w:rPr>
          <w:rFonts w:asciiTheme="minorHAnsi" w:hAnsiTheme="minorHAnsi"/>
        </w:rPr>
        <w:t>is planned for later this year</w:t>
      </w:r>
      <w:r w:rsidRPr="00140DD7">
        <w:rPr>
          <w:rFonts w:asciiTheme="minorHAnsi" w:hAnsiTheme="minorHAnsi"/>
        </w:rPr>
        <w:t xml:space="preserve">, enabling drivers to use their iPhone or Android device </w:t>
      </w:r>
      <w:r w:rsidR="00D47427" w:rsidRPr="00140DD7">
        <w:rPr>
          <w:rFonts w:asciiTheme="minorHAnsi" w:hAnsiTheme="minorHAnsi"/>
        </w:rPr>
        <w:t xml:space="preserve">to </w:t>
      </w:r>
      <w:r w:rsidRPr="00140DD7">
        <w:rPr>
          <w:rFonts w:asciiTheme="minorHAnsi" w:hAnsiTheme="minorHAnsi"/>
        </w:rPr>
        <w:t>lock, unlock</w:t>
      </w:r>
      <w:r w:rsidR="00F73972" w:rsidRPr="00140DD7">
        <w:rPr>
          <w:rFonts w:asciiTheme="minorHAnsi" w:hAnsiTheme="minorHAnsi"/>
        </w:rPr>
        <w:t>,</w:t>
      </w:r>
      <w:r w:rsidR="00D47427" w:rsidRPr="00140DD7">
        <w:rPr>
          <w:rFonts w:asciiTheme="minorHAnsi" w:hAnsiTheme="minorHAnsi"/>
        </w:rPr>
        <w:t xml:space="preserve"> </w:t>
      </w:r>
      <w:r w:rsidRPr="00140DD7">
        <w:rPr>
          <w:rFonts w:asciiTheme="minorHAnsi" w:hAnsiTheme="minorHAnsi"/>
        </w:rPr>
        <w:t>and</w:t>
      </w:r>
      <w:r w:rsidR="00D47427" w:rsidRPr="00140DD7">
        <w:rPr>
          <w:rFonts w:asciiTheme="minorHAnsi" w:hAnsiTheme="minorHAnsi"/>
        </w:rPr>
        <w:t xml:space="preserve"> start </w:t>
      </w:r>
      <w:r w:rsidR="001553D0" w:rsidRPr="00140DD7">
        <w:rPr>
          <w:rFonts w:asciiTheme="minorHAnsi" w:hAnsiTheme="minorHAnsi"/>
        </w:rPr>
        <w:t>the vehicle</w:t>
      </w:r>
      <w:r w:rsidRPr="00140DD7">
        <w:rPr>
          <w:rFonts w:asciiTheme="minorHAnsi" w:hAnsiTheme="minorHAnsi"/>
        </w:rPr>
        <w:t>,</w:t>
      </w:r>
      <w:r w:rsidR="00E53E9E" w:rsidRPr="00140DD7">
        <w:rPr>
          <w:rFonts w:asciiTheme="minorHAnsi" w:hAnsiTheme="minorHAnsi"/>
        </w:rPr>
        <w:t xml:space="preserve"> </w:t>
      </w:r>
      <w:r w:rsidR="00F76657" w:rsidRPr="00140DD7">
        <w:rPr>
          <w:rFonts w:asciiTheme="minorHAnsi" w:hAnsiTheme="minorHAnsi"/>
        </w:rPr>
        <w:t>while simplifying</w:t>
      </w:r>
      <w:r w:rsidRPr="00140DD7">
        <w:rPr>
          <w:rFonts w:asciiTheme="minorHAnsi" w:hAnsiTheme="minorHAnsi"/>
        </w:rPr>
        <w:t xml:space="preserve"> </w:t>
      </w:r>
      <w:r w:rsidR="00F76657" w:rsidRPr="00140DD7">
        <w:rPr>
          <w:rFonts w:asciiTheme="minorHAnsi" w:hAnsiTheme="minorHAnsi"/>
        </w:rPr>
        <w:t xml:space="preserve">vehicle sharing </w:t>
      </w:r>
      <w:r w:rsidRPr="00140DD7">
        <w:rPr>
          <w:rFonts w:asciiTheme="minorHAnsi" w:hAnsiTheme="minorHAnsi"/>
        </w:rPr>
        <w:t>between multiple users.</w:t>
      </w:r>
    </w:p>
    <w:bookmarkEnd w:id="22"/>
    <w:p w14:paraId="285CB7AD" w14:textId="77777777" w:rsidR="003C0982" w:rsidRPr="00140DD7" w:rsidRDefault="003C0982" w:rsidP="000871DE">
      <w:pPr>
        <w:rPr>
          <w:rFonts w:asciiTheme="minorHAnsi" w:hAnsiTheme="minorHAnsi"/>
        </w:rPr>
      </w:pPr>
    </w:p>
    <w:p w14:paraId="00DC1C2C" w14:textId="77777777" w:rsidR="003C0982" w:rsidRPr="00140DD7" w:rsidRDefault="003C0982" w:rsidP="000871DE">
      <w:pPr>
        <w:rPr>
          <w:rFonts w:asciiTheme="minorHAnsi" w:hAnsiTheme="minorHAnsi"/>
        </w:rPr>
      </w:pPr>
    </w:p>
    <w:p w14:paraId="75693A00" w14:textId="77777777" w:rsidR="00602113" w:rsidRPr="00140DD7" w:rsidRDefault="00602113" w:rsidP="000871DE">
      <w:pPr>
        <w:rPr>
          <w:rFonts w:asciiTheme="minorHAnsi" w:hAnsiTheme="minorHAnsi"/>
        </w:rPr>
      </w:pPr>
    </w:p>
    <w:p w14:paraId="7F1C41B8" w14:textId="7A122C5F" w:rsidR="00602113" w:rsidRPr="00140DD7" w:rsidRDefault="00602113">
      <w:pPr>
        <w:spacing w:after="0" w:line="22" w:lineRule="auto"/>
        <w:ind w:left="0"/>
        <w:rPr>
          <w:rFonts w:asciiTheme="minorHAnsi" w:hAnsiTheme="minorHAnsi"/>
        </w:rPr>
      </w:pPr>
      <w:r w:rsidRPr="00140DD7">
        <w:rPr>
          <w:rFonts w:asciiTheme="minorHAnsi" w:hAnsiTheme="minorHAnsi"/>
        </w:rPr>
        <w:br w:type="page"/>
      </w:r>
    </w:p>
    <w:p w14:paraId="15149D79" w14:textId="40A5FA9C" w:rsidR="00602113" w:rsidRPr="00140DD7" w:rsidRDefault="00F73972" w:rsidP="006627F9">
      <w:pPr>
        <w:pStyle w:val="Nadpis1"/>
      </w:pPr>
      <w:bookmarkStart w:id="26" w:name="_Toc230076770"/>
      <w:bookmarkStart w:id="27" w:name="_Hlk232843618"/>
      <w:r w:rsidRPr="00140DD7">
        <w:lastRenderedPageBreak/>
        <w:t xml:space="preserve">The </w:t>
      </w:r>
      <w:r w:rsidR="001137C5" w:rsidRPr="00140DD7">
        <w:t xml:space="preserve">Peaq </w:t>
      </w:r>
      <w:r w:rsidR="00602113" w:rsidRPr="00140DD7">
        <w:t>Sportline: dynamic inside and out</w:t>
      </w:r>
      <w:bookmarkEnd w:id="26"/>
    </w:p>
    <w:p w14:paraId="52E9E58D" w14:textId="77777777" w:rsidR="00602113" w:rsidRPr="00140DD7" w:rsidRDefault="00602113" w:rsidP="00602113">
      <w:pPr>
        <w:spacing w:after="0"/>
      </w:pPr>
    </w:p>
    <w:p w14:paraId="12D48405" w14:textId="3106CCAF" w:rsidR="00602113" w:rsidRPr="00140DD7" w:rsidRDefault="00602113" w:rsidP="00602113">
      <w:pPr>
        <w:pStyle w:val="Odrazkystextem"/>
        <w:rPr>
          <w:rFonts w:asciiTheme="minorHAnsi" w:hAnsiTheme="minorHAnsi"/>
        </w:rPr>
      </w:pPr>
      <w:bookmarkStart w:id="28" w:name="_Hlk232843644"/>
      <w:r w:rsidRPr="00140DD7">
        <w:rPr>
          <w:rFonts w:asciiTheme="minorHAnsi" w:hAnsiTheme="minorHAnsi"/>
        </w:rPr>
        <w:t xml:space="preserve">Sportline </w:t>
      </w:r>
      <w:r w:rsidR="00CF0082" w:rsidRPr="00140DD7">
        <w:rPr>
          <w:rFonts w:asciiTheme="minorHAnsi" w:hAnsiTheme="minorHAnsi"/>
        </w:rPr>
        <w:t xml:space="preserve">trim line </w:t>
      </w:r>
      <w:r w:rsidR="00F73972" w:rsidRPr="00140DD7">
        <w:rPr>
          <w:rFonts w:asciiTheme="minorHAnsi" w:hAnsiTheme="minorHAnsi"/>
        </w:rPr>
        <w:t xml:space="preserve">offered </w:t>
      </w:r>
      <w:r w:rsidRPr="00140DD7">
        <w:rPr>
          <w:rFonts w:asciiTheme="minorHAnsi" w:hAnsiTheme="minorHAnsi"/>
        </w:rPr>
        <w:t xml:space="preserve">from </w:t>
      </w:r>
      <w:r w:rsidR="00CF0082" w:rsidRPr="00140DD7">
        <w:rPr>
          <w:rFonts w:asciiTheme="minorHAnsi" w:hAnsiTheme="minorHAnsi"/>
        </w:rPr>
        <w:t>launch</w:t>
      </w:r>
    </w:p>
    <w:p w14:paraId="7DD972FA" w14:textId="7C4F2476" w:rsidR="00602113" w:rsidRPr="00140DD7" w:rsidRDefault="00602113" w:rsidP="00602113">
      <w:pPr>
        <w:pStyle w:val="Odrazkystextem"/>
        <w:rPr>
          <w:rFonts w:asciiTheme="minorHAnsi" w:hAnsiTheme="minorHAnsi"/>
        </w:rPr>
      </w:pPr>
      <w:r w:rsidRPr="00140DD7">
        <w:rPr>
          <w:rFonts w:asciiTheme="minorHAnsi" w:hAnsiTheme="minorHAnsi"/>
        </w:rPr>
        <w:t xml:space="preserve">Distinctive exterior elements </w:t>
      </w:r>
      <w:r w:rsidR="00161B01" w:rsidRPr="00140DD7">
        <w:rPr>
          <w:rFonts w:asciiTheme="minorHAnsi" w:hAnsiTheme="minorHAnsi"/>
        </w:rPr>
        <w:t>emphasi</w:t>
      </w:r>
      <w:r w:rsidR="00F73972" w:rsidRPr="00140DD7">
        <w:rPr>
          <w:rFonts w:asciiTheme="minorHAnsi" w:hAnsiTheme="minorHAnsi"/>
        </w:rPr>
        <w:t>s</w:t>
      </w:r>
      <w:r w:rsidR="00161B01" w:rsidRPr="00140DD7">
        <w:rPr>
          <w:rFonts w:asciiTheme="minorHAnsi" w:hAnsiTheme="minorHAnsi"/>
        </w:rPr>
        <w:t xml:space="preserve">e </w:t>
      </w:r>
      <w:r w:rsidR="00F73972" w:rsidRPr="00140DD7">
        <w:rPr>
          <w:rFonts w:asciiTheme="minorHAnsi" w:hAnsiTheme="minorHAnsi"/>
        </w:rPr>
        <w:t xml:space="preserve">the </w:t>
      </w:r>
      <w:r w:rsidRPr="00140DD7">
        <w:rPr>
          <w:rFonts w:asciiTheme="minorHAnsi" w:hAnsiTheme="minorHAnsi"/>
        </w:rPr>
        <w:t xml:space="preserve">dynamic </w:t>
      </w:r>
      <w:r w:rsidR="00F73972" w:rsidRPr="00140DD7">
        <w:rPr>
          <w:rFonts w:asciiTheme="minorHAnsi" w:hAnsiTheme="minorHAnsi"/>
        </w:rPr>
        <w:t>look</w:t>
      </w:r>
    </w:p>
    <w:p w14:paraId="4CD17C60" w14:textId="215594C1" w:rsidR="00602113" w:rsidRPr="00140DD7" w:rsidRDefault="00602113" w:rsidP="0074168F">
      <w:pPr>
        <w:pStyle w:val="Odrazkystextem"/>
        <w:spacing w:after="0"/>
        <w:rPr>
          <w:rFonts w:asciiTheme="minorHAnsi" w:hAnsiTheme="minorHAnsi"/>
        </w:rPr>
      </w:pPr>
      <w:r w:rsidRPr="00140DD7">
        <w:rPr>
          <w:rFonts w:asciiTheme="minorHAnsi" w:hAnsiTheme="minorHAnsi"/>
        </w:rPr>
        <w:t xml:space="preserve">Sportline Lounge interior </w:t>
      </w:r>
      <w:r w:rsidR="00161B01" w:rsidRPr="00140DD7">
        <w:rPr>
          <w:rFonts w:asciiTheme="minorHAnsi" w:hAnsiTheme="minorHAnsi"/>
        </w:rPr>
        <w:t xml:space="preserve">with </w:t>
      </w:r>
      <w:r w:rsidRPr="00140DD7">
        <w:rPr>
          <w:rFonts w:asciiTheme="minorHAnsi" w:hAnsiTheme="minorHAnsi"/>
        </w:rPr>
        <w:t>sports seats</w:t>
      </w:r>
      <w:r w:rsidR="00041CF5" w:rsidRPr="00140DD7">
        <w:rPr>
          <w:rFonts w:asciiTheme="minorHAnsi" w:hAnsiTheme="minorHAnsi"/>
        </w:rPr>
        <w:t xml:space="preserve"> </w:t>
      </w:r>
      <w:r w:rsidRPr="00140DD7">
        <w:rPr>
          <w:rFonts w:asciiTheme="minorHAnsi" w:hAnsiTheme="minorHAnsi"/>
        </w:rPr>
        <w:t>and an all-black theme</w:t>
      </w:r>
    </w:p>
    <w:bookmarkEnd w:id="28"/>
    <w:p w14:paraId="1B9D3A08" w14:textId="77777777" w:rsidR="00602113" w:rsidRPr="00140DD7" w:rsidRDefault="00602113" w:rsidP="0074168F">
      <w:pPr>
        <w:spacing w:after="0"/>
        <w:ind w:left="714"/>
        <w:rPr>
          <w:rFonts w:asciiTheme="minorHAnsi" w:hAnsiTheme="minorHAnsi"/>
          <w:b/>
          <w:bCs/>
        </w:rPr>
      </w:pPr>
    </w:p>
    <w:p w14:paraId="79C7FF7F" w14:textId="27659B9A" w:rsidR="00602113" w:rsidRPr="00140DD7" w:rsidRDefault="00602113" w:rsidP="0074168F">
      <w:pPr>
        <w:spacing w:after="0"/>
        <w:rPr>
          <w:rFonts w:asciiTheme="minorHAnsi" w:hAnsiTheme="minorHAnsi"/>
          <w:b/>
          <w:bCs/>
        </w:rPr>
      </w:pPr>
      <w:r w:rsidRPr="00140DD7">
        <w:rPr>
          <w:rFonts w:asciiTheme="minorHAnsi" w:hAnsiTheme="minorHAnsi"/>
          <w:b/>
          <w:bCs/>
        </w:rPr>
        <w:t>Mladá Boleslav, 23</w:t>
      </w:r>
      <w:r w:rsidR="00C82722" w:rsidRPr="00140DD7">
        <w:rPr>
          <w:rFonts w:asciiTheme="minorHAnsi" w:hAnsiTheme="minorHAnsi"/>
          <w:b/>
          <w:bCs/>
        </w:rPr>
        <w:t> </w:t>
      </w:r>
      <w:r w:rsidRPr="00140DD7">
        <w:rPr>
          <w:rFonts w:asciiTheme="minorHAnsi" w:hAnsiTheme="minorHAnsi"/>
          <w:b/>
          <w:bCs/>
        </w:rPr>
        <w:t>June 2026 – The Peaq will be available in a</w:t>
      </w:r>
      <w:r w:rsidR="00C82722" w:rsidRPr="00140DD7">
        <w:rPr>
          <w:rFonts w:asciiTheme="minorHAnsi" w:hAnsiTheme="minorHAnsi"/>
          <w:b/>
          <w:bCs/>
        </w:rPr>
        <w:t> </w:t>
      </w:r>
      <w:r w:rsidRPr="00140DD7">
        <w:rPr>
          <w:rFonts w:asciiTheme="minorHAnsi" w:hAnsiTheme="minorHAnsi"/>
          <w:b/>
          <w:bCs/>
        </w:rPr>
        <w:t xml:space="preserve">Sportline </w:t>
      </w:r>
      <w:r w:rsidR="00180E6A" w:rsidRPr="00140DD7">
        <w:rPr>
          <w:rFonts w:asciiTheme="minorHAnsi" w:hAnsiTheme="minorHAnsi"/>
          <w:b/>
          <w:bCs/>
        </w:rPr>
        <w:t>variant</w:t>
      </w:r>
      <w:r w:rsidR="00B74AC5" w:rsidRPr="00140DD7">
        <w:rPr>
          <w:rFonts w:asciiTheme="minorHAnsi" w:hAnsiTheme="minorHAnsi"/>
          <w:b/>
          <w:bCs/>
        </w:rPr>
        <w:t xml:space="preserve"> </w:t>
      </w:r>
      <w:r w:rsidRPr="00140DD7">
        <w:rPr>
          <w:rFonts w:asciiTheme="minorHAnsi" w:hAnsiTheme="minorHAnsi"/>
          <w:b/>
          <w:bCs/>
        </w:rPr>
        <w:t xml:space="preserve">from launch. </w:t>
      </w:r>
      <w:r w:rsidR="00CD0D4A" w:rsidRPr="00140DD7">
        <w:rPr>
          <w:rFonts w:asciiTheme="minorHAnsi" w:hAnsiTheme="minorHAnsi"/>
          <w:b/>
          <w:bCs/>
        </w:rPr>
        <w:t xml:space="preserve">It is </w:t>
      </w:r>
      <w:r w:rsidR="006F51C7" w:rsidRPr="00140DD7">
        <w:rPr>
          <w:rFonts w:asciiTheme="minorHAnsi" w:hAnsiTheme="minorHAnsi"/>
          <w:b/>
          <w:bCs/>
        </w:rPr>
        <w:t xml:space="preserve">instantly </w:t>
      </w:r>
      <w:r w:rsidRPr="00140DD7">
        <w:rPr>
          <w:rFonts w:asciiTheme="minorHAnsi" w:hAnsiTheme="minorHAnsi"/>
          <w:b/>
          <w:bCs/>
        </w:rPr>
        <w:t>recognisable by its gloss</w:t>
      </w:r>
      <w:r w:rsidR="00952600" w:rsidRPr="00140DD7">
        <w:rPr>
          <w:rFonts w:asciiTheme="minorHAnsi" w:hAnsiTheme="minorHAnsi"/>
          <w:b/>
          <w:bCs/>
        </w:rPr>
        <w:t>y</w:t>
      </w:r>
      <w:r w:rsidRPr="00140DD7">
        <w:rPr>
          <w:rFonts w:asciiTheme="minorHAnsi" w:hAnsiTheme="minorHAnsi"/>
          <w:b/>
          <w:bCs/>
        </w:rPr>
        <w:t xml:space="preserve"> black detailing and is the only Peaq</w:t>
      </w:r>
      <w:r w:rsidR="007A307E" w:rsidRPr="00140DD7">
        <w:rPr>
          <w:rFonts w:asciiTheme="minorHAnsi" w:hAnsiTheme="minorHAnsi"/>
          <w:b/>
          <w:bCs/>
        </w:rPr>
        <w:t xml:space="preserve"> </w:t>
      </w:r>
      <w:r w:rsidR="006F51C7" w:rsidRPr="00140DD7">
        <w:rPr>
          <w:rFonts w:asciiTheme="minorHAnsi" w:hAnsiTheme="minorHAnsi"/>
          <w:b/>
          <w:bCs/>
        </w:rPr>
        <w:t xml:space="preserve">that can be specified </w:t>
      </w:r>
      <w:r w:rsidRPr="00140DD7">
        <w:rPr>
          <w:rFonts w:asciiTheme="minorHAnsi" w:hAnsiTheme="minorHAnsi"/>
          <w:b/>
          <w:bCs/>
        </w:rPr>
        <w:t xml:space="preserve">with optional two-tone paintwork </w:t>
      </w:r>
      <w:r w:rsidR="006F51C7" w:rsidRPr="00140DD7">
        <w:rPr>
          <w:rFonts w:asciiTheme="minorHAnsi" w:hAnsiTheme="minorHAnsi"/>
          <w:b/>
          <w:bCs/>
        </w:rPr>
        <w:t xml:space="preserve">and </w:t>
      </w:r>
      <w:r w:rsidRPr="00140DD7">
        <w:rPr>
          <w:rFonts w:asciiTheme="minorHAnsi" w:hAnsiTheme="minorHAnsi"/>
          <w:b/>
          <w:bCs/>
        </w:rPr>
        <w:t>a</w:t>
      </w:r>
      <w:r w:rsidR="00C82722" w:rsidRPr="00140DD7">
        <w:rPr>
          <w:rFonts w:asciiTheme="minorHAnsi" w:hAnsiTheme="minorHAnsi"/>
          <w:b/>
          <w:bCs/>
        </w:rPr>
        <w:t> </w:t>
      </w:r>
      <w:r w:rsidRPr="00140DD7">
        <w:rPr>
          <w:rFonts w:asciiTheme="minorHAnsi" w:hAnsiTheme="minorHAnsi"/>
          <w:b/>
          <w:bCs/>
        </w:rPr>
        <w:t>black roof. The interior adopts an all-black theme throughout, from the seats and door panels to the dashboard and headlining</w:t>
      </w:r>
      <w:r w:rsidR="006F51C7" w:rsidRPr="00140DD7">
        <w:rPr>
          <w:rFonts w:asciiTheme="minorHAnsi" w:hAnsiTheme="minorHAnsi"/>
          <w:b/>
          <w:bCs/>
        </w:rPr>
        <w:t>,</w:t>
      </w:r>
      <w:r w:rsidR="00762F3A" w:rsidRPr="00140DD7">
        <w:rPr>
          <w:rFonts w:asciiTheme="minorHAnsi" w:hAnsiTheme="minorHAnsi"/>
          <w:b/>
          <w:bCs/>
        </w:rPr>
        <w:t xml:space="preserve"> for a</w:t>
      </w:r>
      <w:r w:rsidR="002074EB" w:rsidRPr="00140DD7">
        <w:rPr>
          <w:rFonts w:asciiTheme="minorHAnsi" w:hAnsiTheme="minorHAnsi"/>
          <w:b/>
          <w:bCs/>
        </w:rPr>
        <w:t> </w:t>
      </w:r>
      <w:r w:rsidRPr="00140DD7">
        <w:rPr>
          <w:rFonts w:asciiTheme="minorHAnsi" w:hAnsiTheme="minorHAnsi"/>
          <w:b/>
          <w:bCs/>
        </w:rPr>
        <w:t>distinctly sport</w:t>
      </w:r>
      <w:r w:rsidR="00EA7B36" w:rsidRPr="00140DD7">
        <w:rPr>
          <w:rFonts w:asciiTheme="minorHAnsi" w:hAnsiTheme="minorHAnsi"/>
          <w:b/>
          <w:bCs/>
        </w:rPr>
        <w:t>y</w:t>
      </w:r>
      <w:r w:rsidRPr="00140DD7">
        <w:rPr>
          <w:rFonts w:asciiTheme="minorHAnsi" w:hAnsiTheme="minorHAnsi"/>
          <w:b/>
          <w:bCs/>
        </w:rPr>
        <w:t xml:space="preserve"> character.</w:t>
      </w:r>
    </w:p>
    <w:p w14:paraId="263D3485" w14:textId="77777777" w:rsidR="00602113" w:rsidRPr="00140DD7" w:rsidRDefault="00602113" w:rsidP="000871DE">
      <w:pPr>
        <w:rPr>
          <w:rFonts w:asciiTheme="minorHAnsi" w:hAnsiTheme="minorHAnsi"/>
        </w:rPr>
      </w:pPr>
    </w:p>
    <w:p w14:paraId="2D9537D4" w14:textId="2BB95757" w:rsidR="00602113" w:rsidRPr="00140DD7" w:rsidRDefault="00602113" w:rsidP="001657E1">
      <w:pPr>
        <w:spacing w:after="0"/>
        <w:rPr>
          <w:rFonts w:ascii="SKODA Next" w:hAnsi="SKODA Next"/>
        </w:rPr>
      </w:pPr>
      <w:r w:rsidRPr="00140DD7">
        <w:rPr>
          <w:rFonts w:ascii="SKODA Next" w:hAnsi="SKODA Next"/>
          <w:b/>
          <w:bCs/>
        </w:rPr>
        <w:t>Black exterior accent</w:t>
      </w:r>
      <w:r w:rsidR="005A355B" w:rsidRPr="00140DD7">
        <w:rPr>
          <w:rFonts w:ascii="SKODA Next" w:hAnsi="SKODA Next"/>
          <w:b/>
          <w:bCs/>
        </w:rPr>
        <w:t>s</w:t>
      </w:r>
      <w:r w:rsidR="00F63807" w:rsidRPr="00140DD7">
        <w:rPr>
          <w:rFonts w:ascii="SKODA Next" w:hAnsi="SKODA Next"/>
          <w:b/>
          <w:bCs/>
        </w:rPr>
        <w:t xml:space="preserve"> underline distinct visual appearance</w:t>
      </w:r>
    </w:p>
    <w:p w14:paraId="508B9954" w14:textId="615FB66D" w:rsidR="00602113" w:rsidRPr="00140DD7" w:rsidRDefault="00602113" w:rsidP="00602113">
      <w:pPr>
        <w:rPr>
          <w:rFonts w:ascii="SKODA Next" w:hAnsi="SKODA Next"/>
        </w:rPr>
      </w:pPr>
      <w:r w:rsidRPr="00140DD7">
        <w:rPr>
          <w:rFonts w:ascii="SKODA Next" w:hAnsi="SKODA Next"/>
        </w:rPr>
        <w:t xml:space="preserve">The </w:t>
      </w:r>
      <w:r w:rsidR="00F65B03" w:rsidRPr="00140DD7">
        <w:rPr>
          <w:rFonts w:ascii="SKODA Next" w:hAnsi="SKODA Next"/>
        </w:rPr>
        <w:t xml:space="preserve">Peaq </w:t>
      </w:r>
      <w:r w:rsidRPr="00140DD7">
        <w:rPr>
          <w:rFonts w:ascii="SKODA Next" w:hAnsi="SKODA Next"/>
        </w:rPr>
        <w:t xml:space="preserve">Sportline is </w:t>
      </w:r>
      <w:r w:rsidR="005A355B" w:rsidRPr="00140DD7">
        <w:rPr>
          <w:rFonts w:ascii="SKODA Next" w:hAnsi="SKODA Next"/>
        </w:rPr>
        <w:t>characteri</w:t>
      </w:r>
      <w:r w:rsidR="006F51C7" w:rsidRPr="00140DD7">
        <w:rPr>
          <w:rFonts w:ascii="SKODA Next" w:hAnsi="SKODA Next"/>
        </w:rPr>
        <w:t>s</w:t>
      </w:r>
      <w:r w:rsidR="005A355B" w:rsidRPr="00140DD7">
        <w:rPr>
          <w:rFonts w:ascii="SKODA Next" w:hAnsi="SKODA Next"/>
        </w:rPr>
        <w:t xml:space="preserve">ed </w:t>
      </w:r>
      <w:r w:rsidRPr="00140DD7">
        <w:rPr>
          <w:rFonts w:ascii="SKODA Next" w:hAnsi="SKODA Next"/>
        </w:rPr>
        <w:t>by gloss</w:t>
      </w:r>
      <w:r w:rsidR="00952600" w:rsidRPr="00140DD7">
        <w:rPr>
          <w:rFonts w:ascii="SKODA Next" w:hAnsi="SKODA Next"/>
        </w:rPr>
        <w:t>y</w:t>
      </w:r>
      <w:r w:rsidRPr="00140DD7">
        <w:rPr>
          <w:rFonts w:ascii="SKODA Next" w:hAnsi="SKODA Next"/>
        </w:rPr>
        <w:t xml:space="preserve"> black </w:t>
      </w:r>
      <w:r w:rsidR="005A355B" w:rsidRPr="00140DD7">
        <w:rPr>
          <w:rFonts w:ascii="SKODA Next" w:hAnsi="SKODA Next"/>
        </w:rPr>
        <w:t xml:space="preserve">exterior </w:t>
      </w:r>
      <w:r w:rsidRPr="00140DD7">
        <w:rPr>
          <w:rFonts w:ascii="SKODA Next" w:hAnsi="SKODA Next"/>
        </w:rPr>
        <w:t>accents, including the vehicle lettering</w:t>
      </w:r>
      <w:r w:rsidR="001137C5" w:rsidRPr="00140DD7">
        <w:rPr>
          <w:rFonts w:ascii="SKODA Next" w:hAnsi="SKODA Next"/>
        </w:rPr>
        <w:t>, the Š</w:t>
      </w:r>
      <w:r w:rsidR="00326C56" w:rsidRPr="00140DD7">
        <w:rPr>
          <w:rFonts w:ascii="SKODA Next" w:hAnsi="SKODA Next"/>
        </w:rPr>
        <w:t>koda</w:t>
      </w:r>
      <w:r w:rsidR="001137C5" w:rsidRPr="00140DD7">
        <w:rPr>
          <w:rFonts w:ascii="SKODA Next" w:hAnsi="SKODA Next"/>
        </w:rPr>
        <w:t xml:space="preserve"> lettering on the D-pillars,</w:t>
      </w:r>
      <w:r w:rsidRPr="00140DD7">
        <w:rPr>
          <w:rFonts w:ascii="SKODA Next" w:hAnsi="SKODA Next"/>
        </w:rPr>
        <w:t xml:space="preserve"> and the Sportline badge at the rear. </w:t>
      </w:r>
      <w:r w:rsidR="006F51C7" w:rsidRPr="00140DD7">
        <w:rPr>
          <w:rFonts w:ascii="SKODA Next" w:hAnsi="SKODA Next"/>
        </w:rPr>
        <w:t>T</w:t>
      </w:r>
      <w:r w:rsidR="00821336" w:rsidRPr="00140DD7">
        <w:rPr>
          <w:rFonts w:ascii="SKODA Next" w:hAnsi="SKODA Next"/>
        </w:rPr>
        <w:t xml:space="preserve">he Peaq Sportline is </w:t>
      </w:r>
      <w:r w:rsidR="006F51C7" w:rsidRPr="00140DD7">
        <w:rPr>
          <w:rFonts w:ascii="SKODA Next" w:hAnsi="SKODA Next"/>
        </w:rPr>
        <w:t xml:space="preserve">also </w:t>
      </w:r>
      <w:r w:rsidR="00821336" w:rsidRPr="00140DD7">
        <w:rPr>
          <w:rFonts w:ascii="SKODA Next" w:hAnsi="SKODA Next"/>
        </w:rPr>
        <w:t xml:space="preserve">the only trim line </w:t>
      </w:r>
      <w:r w:rsidR="005E2A5E" w:rsidRPr="00140DD7">
        <w:rPr>
          <w:rFonts w:ascii="SKODA Next" w:hAnsi="SKODA Next"/>
        </w:rPr>
        <w:t xml:space="preserve">available with an </w:t>
      </w:r>
      <w:r w:rsidRPr="00140DD7">
        <w:rPr>
          <w:rFonts w:ascii="SKODA Next" w:hAnsi="SKODA Next"/>
        </w:rPr>
        <w:t xml:space="preserve">optional black roof </w:t>
      </w:r>
      <w:r w:rsidR="005E2A5E" w:rsidRPr="00140DD7">
        <w:rPr>
          <w:rFonts w:ascii="SKODA Next" w:hAnsi="SKODA Next"/>
        </w:rPr>
        <w:t>as part of a</w:t>
      </w:r>
      <w:r w:rsidR="002074EB" w:rsidRPr="00140DD7">
        <w:rPr>
          <w:rFonts w:ascii="SKODA Next" w:hAnsi="SKODA Next"/>
        </w:rPr>
        <w:t> </w:t>
      </w:r>
      <w:r w:rsidR="005E2A5E" w:rsidRPr="00140DD7">
        <w:rPr>
          <w:rFonts w:ascii="SKODA Next" w:hAnsi="SKODA Next"/>
        </w:rPr>
        <w:t>two-tone finish.</w:t>
      </w:r>
      <w:r w:rsidRPr="00140DD7">
        <w:rPr>
          <w:rFonts w:ascii="SKODA Next" w:hAnsi="SKODA Next"/>
        </w:rPr>
        <w:t xml:space="preserve"> LED Matrix headlights and an illuminated Tech-Deck Face</w:t>
      </w:r>
      <w:r w:rsidR="006B2455" w:rsidRPr="00140DD7">
        <w:rPr>
          <w:rFonts w:ascii="SKODA Next" w:hAnsi="SKODA Next"/>
        </w:rPr>
        <w:t xml:space="preserve"> with Light Band</w:t>
      </w:r>
      <w:r w:rsidRPr="00140DD7">
        <w:rPr>
          <w:rFonts w:ascii="SKODA Next" w:hAnsi="SKODA Next"/>
        </w:rPr>
        <w:t xml:space="preserve"> are included as standard. The Peaq Sportline comes equipped with black 20</w:t>
      </w:r>
      <w:r w:rsidR="006F51C7" w:rsidRPr="00140DD7">
        <w:rPr>
          <w:rFonts w:ascii="SKODA Next" w:hAnsi="SKODA Next"/>
        </w:rPr>
        <w:t>-inch</w:t>
      </w:r>
      <w:r w:rsidR="00161DE5" w:rsidRPr="00140DD7">
        <w:rPr>
          <w:rFonts w:ascii="SKODA Next" w:hAnsi="SKODA Next"/>
        </w:rPr>
        <w:t xml:space="preserve"> </w:t>
      </w:r>
      <w:r w:rsidRPr="00140DD7">
        <w:rPr>
          <w:rFonts w:ascii="SKODA Next" w:hAnsi="SKODA Next"/>
        </w:rPr>
        <w:t>alloy wheels as standard, with 21</w:t>
      </w:r>
      <w:r w:rsidR="006F51C7" w:rsidRPr="00140DD7">
        <w:rPr>
          <w:rFonts w:ascii="SKODA Next" w:hAnsi="SKODA Next"/>
        </w:rPr>
        <w:t>-inch</w:t>
      </w:r>
      <w:r w:rsidR="00161DE5" w:rsidRPr="00140DD7">
        <w:rPr>
          <w:rFonts w:ascii="SKODA Next" w:hAnsi="SKODA Next"/>
        </w:rPr>
        <w:t xml:space="preserve"> </w:t>
      </w:r>
      <w:r w:rsidRPr="00140DD7">
        <w:rPr>
          <w:rFonts w:ascii="SKODA Next" w:hAnsi="SKODA Next"/>
        </w:rPr>
        <w:t xml:space="preserve">wheels </w:t>
      </w:r>
      <w:r w:rsidR="006F51C7" w:rsidRPr="00140DD7">
        <w:rPr>
          <w:rFonts w:ascii="SKODA Next" w:hAnsi="SKODA Next"/>
        </w:rPr>
        <w:t xml:space="preserve">offered </w:t>
      </w:r>
      <w:r w:rsidRPr="00140DD7">
        <w:rPr>
          <w:rFonts w:ascii="SKODA Next" w:hAnsi="SKODA Next"/>
        </w:rPr>
        <w:t>as an option.</w:t>
      </w:r>
    </w:p>
    <w:p w14:paraId="064FC9B7" w14:textId="77777777" w:rsidR="00602113" w:rsidRPr="00140DD7" w:rsidRDefault="00602113" w:rsidP="00602113">
      <w:pPr>
        <w:rPr>
          <w:rFonts w:ascii="SKODA Next" w:hAnsi="SKODA Next"/>
          <w:b/>
          <w:bCs/>
        </w:rPr>
      </w:pPr>
    </w:p>
    <w:p w14:paraId="16861923" w14:textId="09155452" w:rsidR="00602113" w:rsidRPr="00140DD7" w:rsidRDefault="001137C5" w:rsidP="001657E1">
      <w:pPr>
        <w:spacing w:after="0"/>
        <w:rPr>
          <w:rFonts w:ascii="SKODA Next" w:hAnsi="SKODA Next"/>
        </w:rPr>
      </w:pPr>
      <w:r w:rsidRPr="00140DD7">
        <w:rPr>
          <w:rFonts w:ascii="SKODA Next" w:hAnsi="SKODA Next"/>
          <w:b/>
          <w:bCs/>
        </w:rPr>
        <w:t>Sportline Lounge</w:t>
      </w:r>
      <w:r w:rsidR="006F51C7" w:rsidRPr="00140DD7">
        <w:rPr>
          <w:rFonts w:ascii="SKODA Next" w:hAnsi="SKODA Next"/>
          <w:b/>
          <w:bCs/>
        </w:rPr>
        <w:t xml:space="preserve"> Design Selection</w:t>
      </w:r>
    </w:p>
    <w:p w14:paraId="317F2397" w14:textId="334F28D0" w:rsidR="00602113" w:rsidRPr="00140DD7" w:rsidRDefault="00602113" w:rsidP="001657E1">
      <w:pPr>
        <w:spacing w:after="0"/>
        <w:rPr>
          <w:rFonts w:ascii="SKODA Next" w:hAnsi="SKODA Next"/>
        </w:rPr>
      </w:pPr>
      <w:r w:rsidRPr="00140DD7">
        <w:rPr>
          <w:rFonts w:ascii="SKODA Next" w:hAnsi="SKODA Next"/>
        </w:rPr>
        <w:t xml:space="preserve">The Sportline Lounge Design Selection </w:t>
      </w:r>
      <w:r w:rsidR="00320650" w:rsidRPr="00140DD7">
        <w:rPr>
          <w:rFonts w:ascii="SKODA Next" w:hAnsi="SKODA Next"/>
        </w:rPr>
        <w:t xml:space="preserve">features </w:t>
      </w:r>
      <w:r w:rsidRPr="00140DD7">
        <w:rPr>
          <w:rFonts w:ascii="SKODA Next" w:hAnsi="SKODA Next"/>
        </w:rPr>
        <w:t xml:space="preserve">electrically adjustable sports seats with </w:t>
      </w:r>
      <w:r w:rsidR="00320650" w:rsidRPr="00140DD7">
        <w:rPr>
          <w:rFonts w:ascii="SKODA Next" w:hAnsi="SKODA Next"/>
        </w:rPr>
        <w:t xml:space="preserve">enhanced </w:t>
      </w:r>
      <w:r w:rsidRPr="00140DD7">
        <w:rPr>
          <w:rFonts w:ascii="SKODA Next" w:hAnsi="SKODA Next"/>
        </w:rPr>
        <w:t xml:space="preserve">lateral support and integrated head restraints. </w:t>
      </w:r>
      <w:r w:rsidR="00E1676E" w:rsidRPr="00140DD7">
        <w:rPr>
          <w:rFonts w:ascii="SKODA Next" w:hAnsi="SKODA Next"/>
        </w:rPr>
        <w:t>A</w:t>
      </w:r>
      <w:r w:rsidR="002074EB" w:rsidRPr="00140DD7">
        <w:rPr>
          <w:rFonts w:ascii="SKODA Next" w:hAnsi="SKODA Next"/>
        </w:rPr>
        <w:t> </w:t>
      </w:r>
      <w:r w:rsidRPr="00140DD7">
        <w:rPr>
          <w:rFonts w:ascii="SKODA Next" w:hAnsi="SKODA Next"/>
        </w:rPr>
        <w:t>three-spoke sports steering wheel and sports pedal covers</w:t>
      </w:r>
      <w:r w:rsidR="00551BDB" w:rsidRPr="00140DD7">
        <w:rPr>
          <w:rFonts w:ascii="SKODA Next" w:hAnsi="SKODA Next"/>
        </w:rPr>
        <w:t xml:space="preserve"> reinforce the sporty character</w:t>
      </w:r>
      <w:r w:rsidRPr="00140DD7">
        <w:rPr>
          <w:rFonts w:ascii="SKODA Next" w:hAnsi="SKODA Next"/>
        </w:rPr>
        <w:t>, further accentuated by the black headlining. The upholstery combines Suedia with Techtona, a</w:t>
      </w:r>
      <w:r w:rsidR="00C82722" w:rsidRPr="00140DD7">
        <w:rPr>
          <w:rFonts w:ascii="SKODA Next" w:hAnsi="SKODA Next"/>
        </w:rPr>
        <w:t> </w:t>
      </w:r>
      <w:r w:rsidRPr="00140DD7">
        <w:rPr>
          <w:rFonts w:ascii="SKODA Next" w:hAnsi="SKODA Next"/>
        </w:rPr>
        <w:t xml:space="preserve">high-quality leather alternative </w:t>
      </w:r>
      <w:r w:rsidR="008B3791" w:rsidRPr="00140DD7">
        <w:rPr>
          <w:rFonts w:ascii="SKODA Next" w:hAnsi="SKODA Next"/>
        </w:rPr>
        <w:t>finished</w:t>
      </w:r>
      <w:r w:rsidRPr="00140DD7">
        <w:rPr>
          <w:rFonts w:ascii="SKODA Next" w:hAnsi="SKODA Next"/>
        </w:rPr>
        <w:t xml:space="preserve"> in black</w:t>
      </w:r>
      <w:r w:rsidR="001137C5" w:rsidRPr="00140DD7">
        <w:rPr>
          <w:rFonts w:ascii="SKODA Next" w:hAnsi="SKODA Next"/>
        </w:rPr>
        <w:t xml:space="preserve">, with </w:t>
      </w:r>
      <w:r w:rsidR="006C684E" w:rsidRPr="00140DD7">
        <w:rPr>
          <w:rFonts w:ascii="SKODA Next" w:hAnsi="SKODA Next"/>
        </w:rPr>
        <w:t>white</w:t>
      </w:r>
      <w:r w:rsidR="001137C5" w:rsidRPr="00140DD7">
        <w:rPr>
          <w:rFonts w:ascii="SKODA Next" w:hAnsi="SKODA Next"/>
        </w:rPr>
        <w:t xml:space="preserve"> contrast stitching</w:t>
      </w:r>
      <w:r w:rsidRPr="00140DD7">
        <w:rPr>
          <w:rFonts w:ascii="SKODA Next" w:hAnsi="SKODA Next"/>
        </w:rPr>
        <w:t>.</w:t>
      </w:r>
    </w:p>
    <w:p w14:paraId="42F51F52" w14:textId="77777777" w:rsidR="00602113" w:rsidRPr="00140DD7" w:rsidRDefault="00602113" w:rsidP="00602113">
      <w:pPr>
        <w:rPr>
          <w:rFonts w:ascii="SKODA Next" w:hAnsi="SKODA Next"/>
          <w:b/>
          <w:bCs/>
        </w:rPr>
      </w:pPr>
    </w:p>
    <w:p w14:paraId="75852375" w14:textId="4AAAD8D3" w:rsidR="00602113" w:rsidRPr="00140DD7" w:rsidRDefault="00602113" w:rsidP="001657E1">
      <w:pPr>
        <w:spacing w:after="0"/>
        <w:rPr>
          <w:rFonts w:ascii="SKODA Next" w:hAnsi="SKODA Next"/>
        </w:rPr>
      </w:pPr>
      <w:r w:rsidRPr="00140DD7">
        <w:rPr>
          <w:rFonts w:ascii="SKODA Next" w:hAnsi="SKODA Next"/>
          <w:b/>
          <w:bCs/>
        </w:rPr>
        <w:t xml:space="preserve">Powertrain and </w:t>
      </w:r>
      <w:r w:rsidR="00F63807" w:rsidRPr="00140DD7">
        <w:rPr>
          <w:rFonts w:ascii="SKODA Next" w:hAnsi="SKODA Next"/>
          <w:b/>
          <w:bCs/>
        </w:rPr>
        <w:t xml:space="preserve">equipment packages </w:t>
      </w:r>
    </w:p>
    <w:p w14:paraId="5CF21BDF" w14:textId="38A0BB2A" w:rsidR="003C0982" w:rsidRPr="00140DD7" w:rsidRDefault="00602113" w:rsidP="00602113">
      <w:pPr>
        <w:rPr>
          <w:rFonts w:asciiTheme="minorHAnsi" w:hAnsiTheme="minorHAnsi"/>
        </w:rPr>
      </w:pPr>
      <w:r w:rsidRPr="00140DD7">
        <w:rPr>
          <w:rFonts w:ascii="SKODA Next" w:hAnsi="SKODA Next"/>
        </w:rPr>
        <w:t xml:space="preserve">The </w:t>
      </w:r>
      <w:r w:rsidR="0090135A" w:rsidRPr="00140DD7">
        <w:rPr>
          <w:rFonts w:ascii="SKODA Next" w:hAnsi="SKODA Next"/>
        </w:rPr>
        <w:t xml:space="preserve">Peaq </w:t>
      </w:r>
      <w:r w:rsidRPr="00140DD7">
        <w:rPr>
          <w:rFonts w:ascii="SKODA Next" w:hAnsi="SKODA Next"/>
        </w:rPr>
        <w:t xml:space="preserve">Sportline </w:t>
      </w:r>
      <w:r w:rsidR="006F51C7" w:rsidRPr="00140DD7">
        <w:rPr>
          <w:rFonts w:ascii="SKODA Next" w:hAnsi="SKODA Next"/>
        </w:rPr>
        <w:t xml:space="preserve">can be combined </w:t>
      </w:r>
      <w:r w:rsidRPr="00140DD7">
        <w:rPr>
          <w:rFonts w:ascii="SKODA Next" w:hAnsi="SKODA Next"/>
        </w:rPr>
        <w:t>with all powertrain variants</w:t>
      </w:r>
      <w:r w:rsidR="00BE3157" w:rsidRPr="00140DD7">
        <w:rPr>
          <w:rFonts w:ascii="SKODA Next" w:hAnsi="SKODA Next"/>
        </w:rPr>
        <w:t xml:space="preserve">, </w:t>
      </w:r>
      <w:r w:rsidRPr="00140DD7">
        <w:rPr>
          <w:rFonts w:ascii="SKODA Next" w:hAnsi="SKODA Next"/>
        </w:rPr>
        <w:t>equipment packages</w:t>
      </w:r>
      <w:r w:rsidR="006F51C7" w:rsidRPr="00140DD7">
        <w:rPr>
          <w:rFonts w:ascii="SKODA Next" w:hAnsi="SKODA Next"/>
        </w:rPr>
        <w:t>,</w:t>
      </w:r>
      <w:r w:rsidRPr="00140DD7">
        <w:rPr>
          <w:rFonts w:ascii="SKODA Next" w:hAnsi="SKODA Next"/>
        </w:rPr>
        <w:t xml:space="preserve"> and </w:t>
      </w:r>
      <w:r w:rsidR="006F51C7" w:rsidRPr="00140DD7">
        <w:rPr>
          <w:rFonts w:ascii="SKODA Next" w:hAnsi="SKODA Next"/>
        </w:rPr>
        <w:t xml:space="preserve">standalone </w:t>
      </w:r>
      <w:r w:rsidRPr="00140DD7">
        <w:rPr>
          <w:rFonts w:ascii="SKODA Next" w:hAnsi="SKODA Next"/>
        </w:rPr>
        <w:t>options</w:t>
      </w:r>
      <w:r w:rsidR="00BE3157" w:rsidRPr="00140DD7">
        <w:rPr>
          <w:rFonts w:ascii="SKODA Next" w:hAnsi="SKODA Next"/>
        </w:rPr>
        <w:t>.</w:t>
      </w:r>
      <w:r w:rsidRPr="00140DD7">
        <w:rPr>
          <w:rFonts w:ascii="SKODA Next" w:hAnsi="SKODA Next"/>
        </w:rPr>
        <w:t xml:space="preserve"> </w:t>
      </w:r>
      <w:r w:rsidR="00BE3157" w:rsidRPr="00140DD7">
        <w:rPr>
          <w:rFonts w:ascii="SKODA Next" w:hAnsi="SKODA Next"/>
        </w:rPr>
        <w:t xml:space="preserve">The </w:t>
      </w:r>
      <w:r w:rsidRPr="00140DD7">
        <w:rPr>
          <w:rFonts w:ascii="SKODA Next" w:hAnsi="SKODA Next"/>
        </w:rPr>
        <w:t xml:space="preserve">Convenience and Tech Packages </w:t>
      </w:r>
      <w:r w:rsidR="00BE3157" w:rsidRPr="00140DD7">
        <w:rPr>
          <w:rFonts w:ascii="SKODA Next" w:hAnsi="SKODA Next"/>
        </w:rPr>
        <w:t xml:space="preserve">are </w:t>
      </w:r>
      <w:r w:rsidRPr="00140DD7">
        <w:rPr>
          <w:rFonts w:ascii="SKODA Next" w:hAnsi="SKODA Next"/>
        </w:rPr>
        <w:t>included in the Peaq Sportline as standard, along with SunSet – tinted rear side windows and tailgate glass.</w:t>
      </w:r>
    </w:p>
    <w:p w14:paraId="1426884E" w14:textId="77777777" w:rsidR="000871DE" w:rsidRPr="00140DD7" w:rsidRDefault="000871DE">
      <w:pPr>
        <w:spacing w:after="0" w:line="22" w:lineRule="auto"/>
        <w:ind w:left="0"/>
        <w:rPr>
          <w:rFonts w:asciiTheme="minorHAnsi" w:hAnsiTheme="minorHAnsi"/>
        </w:rPr>
      </w:pPr>
      <w:r w:rsidRPr="00140DD7">
        <w:rPr>
          <w:rFonts w:asciiTheme="minorHAnsi" w:hAnsiTheme="minorHAnsi"/>
        </w:rPr>
        <w:br w:type="page"/>
      </w:r>
    </w:p>
    <w:bookmarkEnd w:id="27"/>
    <w:p w14:paraId="621FC95E" w14:textId="3F680221" w:rsidR="00E97DA9" w:rsidRPr="00140DD7" w:rsidRDefault="00E97DA9" w:rsidP="00CE032F">
      <w:pPr>
        <w:pStyle w:val="Nadpis2new"/>
        <w:spacing w:line="240" w:lineRule="auto"/>
        <w:ind w:left="322"/>
        <w:rPr>
          <w:rFonts w:asciiTheme="minorHAnsi" w:hAnsiTheme="minorHAnsi"/>
          <w:color w:val="auto"/>
          <w:sz w:val="20"/>
          <w:szCs w:val="20"/>
        </w:rPr>
      </w:pPr>
      <w:r w:rsidRPr="00140DD7">
        <w:rPr>
          <w:rFonts w:asciiTheme="minorHAnsi" w:hAnsiTheme="minorHAnsi"/>
          <w:color w:val="auto"/>
          <w:sz w:val="20"/>
          <w:szCs w:val="20"/>
        </w:rPr>
        <w:lastRenderedPageBreak/>
        <w:t>Contact</w:t>
      </w:r>
    </w:p>
    <w:tbl>
      <w:tblPr>
        <w:tblStyle w:val="Mkatabulky"/>
        <w:tblW w:w="0" w:type="auto"/>
        <w:tblInd w:w="-2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6"/>
        <w:gridCol w:w="4416"/>
      </w:tblGrid>
      <w:tr w:rsidR="00773012" w:rsidRPr="00140DD7" w14:paraId="3597BCCF" w14:textId="77777777" w:rsidTr="00A156D0">
        <w:trPr>
          <w:trHeight w:val="2143"/>
        </w:trPr>
        <w:tc>
          <w:tcPr>
            <w:tcW w:w="4696" w:type="dxa"/>
          </w:tcPr>
          <w:p w14:paraId="093D2767" w14:textId="77777777" w:rsidR="00B6021A" w:rsidRPr="00140DD7" w:rsidRDefault="00B6021A" w:rsidP="00CE032F">
            <w:pPr>
              <w:spacing w:line="240" w:lineRule="auto"/>
              <w:ind w:left="426"/>
              <w:rPr>
                <w:rFonts w:asciiTheme="majorHAnsi" w:hAnsiTheme="majorHAnsi"/>
                <w:b/>
                <w:bCs/>
              </w:rPr>
            </w:pPr>
            <w:r w:rsidRPr="00140DD7">
              <w:rPr>
                <w:rFonts w:asciiTheme="majorHAnsi" w:hAnsiTheme="majorHAnsi"/>
                <w:b/>
                <w:bCs/>
              </w:rPr>
              <w:t>Vítězslav Kodym</w:t>
            </w:r>
          </w:p>
          <w:p w14:paraId="12703D53" w14:textId="77777777" w:rsidR="00B6021A" w:rsidRPr="00140DD7" w:rsidRDefault="00B6021A" w:rsidP="00CE032F">
            <w:pPr>
              <w:spacing w:line="240" w:lineRule="auto"/>
              <w:ind w:left="426"/>
              <w:rPr>
                <w:rFonts w:asciiTheme="majorHAnsi" w:hAnsiTheme="majorHAnsi"/>
              </w:rPr>
            </w:pPr>
            <w:r w:rsidRPr="00140DD7">
              <w:rPr>
                <w:rFonts w:asciiTheme="majorHAnsi" w:hAnsiTheme="majorHAnsi"/>
              </w:rPr>
              <w:t>Head of Product Communications</w:t>
            </w:r>
          </w:p>
          <w:p w14:paraId="76ED4309" w14:textId="44C61129" w:rsidR="00B6021A" w:rsidRPr="00140DD7" w:rsidRDefault="00B6021A" w:rsidP="00CE032F">
            <w:pPr>
              <w:spacing w:line="240" w:lineRule="auto"/>
              <w:ind w:left="426"/>
              <w:rPr>
                <w:rFonts w:asciiTheme="majorHAnsi" w:hAnsiTheme="majorHAnsi"/>
              </w:rPr>
            </w:pPr>
            <w:r w:rsidRPr="00140DD7">
              <w:rPr>
                <w:rFonts w:asciiTheme="majorHAnsi" w:hAnsiTheme="majorHAnsi"/>
              </w:rPr>
              <w:t>+420</w:t>
            </w:r>
            <w:r w:rsidR="006046E4" w:rsidRPr="00140DD7">
              <w:rPr>
                <w:rFonts w:asciiTheme="majorHAnsi" w:hAnsiTheme="majorHAnsi"/>
              </w:rPr>
              <w:t> </w:t>
            </w:r>
            <w:r w:rsidRPr="00140DD7">
              <w:rPr>
                <w:rFonts w:asciiTheme="majorHAnsi" w:hAnsiTheme="majorHAnsi"/>
              </w:rPr>
              <w:t>604</w:t>
            </w:r>
            <w:r w:rsidR="006046E4" w:rsidRPr="00140DD7">
              <w:rPr>
                <w:rFonts w:asciiTheme="majorHAnsi" w:hAnsiTheme="majorHAnsi"/>
              </w:rPr>
              <w:t> </w:t>
            </w:r>
            <w:r w:rsidRPr="00140DD7">
              <w:rPr>
                <w:rFonts w:asciiTheme="majorHAnsi" w:hAnsiTheme="majorHAnsi"/>
              </w:rPr>
              <w:t>292</w:t>
            </w:r>
            <w:r w:rsidR="006046E4" w:rsidRPr="00140DD7">
              <w:rPr>
                <w:rFonts w:asciiTheme="majorHAnsi" w:hAnsiTheme="majorHAnsi"/>
              </w:rPr>
              <w:t> </w:t>
            </w:r>
            <w:r w:rsidRPr="00140DD7">
              <w:rPr>
                <w:rFonts w:asciiTheme="majorHAnsi" w:hAnsiTheme="majorHAnsi"/>
              </w:rPr>
              <w:t>131</w:t>
            </w:r>
          </w:p>
          <w:p w14:paraId="149BC529" w14:textId="17095114" w:rsidR="00E12707" w:rsidRPr="00140DD7" w:rsidRDefault="00E12707" w:rsidP="00CE032F">
            <w:pPr>
              <w:spacing w:line="240" w:lineRule="auto"/>
              <w:ind w:left="426"/>
              <w:rPr>
                <w:rFonts w:asciiTheme="majorHAnsi" w:hAnsiTheme="majorHAnsi"/>
                <w:color w:val="000000" w:themeColor="text1"/>
              </w:rPr>
            </w:pPr>
            <w:hyperlink r:id="rId8" w:history="1">
              <w:r w:rsidRPr="00140DD7">
                <w:rPr>
                  <w:rStyle w:val="Hypertextovodkaz"/>
                  <w:rFonts w:asciiTheme="majorHAnsi" w:hAnsiTheme="majorHAnsi"/>
                  <w:color w:val="000000" w:themeColor="text1"/>
                  <w:sz w:val="20"/>
                </w:rPr>
                <w:t>vitezslav.kodym@skoda-auto.cz</w:t>
              </w:r>
            </w:hyperlink>
          </w:p>
          <w:p w14:paraId="549109B2" w14:textId="10BAC805" w:rsidR="00B6021A" w:rsidRPr="00140DD7" w:rsidRDefault="00B6021A" w:rsidP="00CE032F">
            <w:pPr>
              <w:spacing w:line="240" w:lineRule="auto"/>
              <w:ind w:left="426"/>
              <w:rPr>
                <w:rStyle w:val="Hypertextovodkaz"/>
                <w:rFonts w:asciiTheme="majorHAnsi" w:hAnsiTheme="majorHAnsi"/>
                <w:color w:val="auto"/>
              </w:rPr>
            </w:pPr>
          </w:p>
        </w:tc>
        <w:tc>
          <w:tcPr>
            <w:tcW w:w="4416" w:type="dxa"/>
          </w:tcPr>
          <w:p w14:paraId="65CF4792" w14:textId="43F0A9DB" w:rsidR="00B6021A" w:rsidRPr="00140DD7" w:rsidRDefault="00B53955" w:rsidP="00CE032F">
            <w:pPr>
              <w:spacing w:line="240" w:lineRule="auto"/>
              <w:ind w:left="426"/>
              <w:rPr>
                <w:rFonts w:asciiTheme="majorHAnsi" w:hAnsiTheme="majorHAnsi"/>
                <w:b/>
                <w:bCs/>
              </w:rPr>
            </w:pPr>
            <w:r w:rsidRPr="00140DD7">
              <w:rPr>
                <w:rFonts w:asciiTheme="majorHAnsi" w:hAnsiTheme="majorHAnsi"/>
                <w:b/>
                <w:bCs/>
              </w:rPr>
              <w:t>Zbyněk Straškraba</w:t>
            </w:r>
          </w:p>
          <w:p w14:paraId="5BF98A13" w14:textId="102F6DF3" w:rsidR="00B6021A" w:rsidRPr="00140DD7" w:rsidRDefault="00A156D0" w:rsidP="00CE032F">
            <w:pPr>
              <w:spacing w:line="240" w:lineRule="auto"/>
              <w:ind w:left="426"/>
              <w:rPr>
                <w:rFonts w:asciiTheme="majorHAnsi" w:hAnsiTheme="majorHAnsi"/>
              </w:rPr>
            </w:pPr>
            <w:r w:rsidRPr="00140DD7">
              <w:rPr>
                <w:rFonts w:asciiTheme="majorHAnsi" w:hAnsiTheme="majorHAnsi"/>
              </w:rPr>
              <w:t xml:space="preserve">Spokesperson </w:t>
            </w:r>
            <w:r w:rsidR="00B6021A" w:rsidRPr="00140DD7">
              <w:rPr>
                <w:rFonts w:asciiTheme="majorHAnsi" w:hAnsiTheme="majorHAnsi"/>
              </w:rPr>
              <w:t>Product Communication</w:t>
            </w:r>
            <w:r w:rsidRPr="00140DD7">
              <w:rPr>
                <w:rFonts w:asciiTheme="majorHAnsi" w:hAnsiTheme="majorHAnsi"/>
              </w:rPr>
              <w:t>s</w:t>
            </w:r>
          </w:p>
          <w:p w14:paraId="0F32D32C" w14:textId="791125A4" w:rsidR="00B6021A" w:rsidRPr="00140DD7" w:rsidRDefault="00B53955" w:rsidP="00CE032F">
            <w:pPr>
              <w:spacing w:line="240" w:lineRule="auto"/>
              <w:ind w:left="426"/>
              <w:rPr>
                <w:rFonts w:asciiTheme="majorHAnsi" w:hAnsiTheme="majorHAnsi"/>
              </w:rPr>
            </w:pPr>
            <w:r w:rsidRPr="00140DD7">
              <w:rPr>
                <w:rFonts w:asciiTheme="majorHAnsi" w:hAnsiTheme="majorHAnsi"/>
              </w:rPr>
              <w:t>+420</w:t>
            </w:r>
            <w:r w:rsidR="00C82722" w:rsidRPr="00140DD7">
              <w:rPr>
                <w:rFonts w:asciiTheme="majorHAnsi" w:hAnsiTheme="majorHAnsi"/>
              </w:rPr>
              <w:t> </w:t>
            </w:r>
            <w:r w:rsidRPr="00140DD7">
              <w:rPr>
                <w:rFonts w:asciiTheme="majorHAnsi" w:hAnsiTheme="majorHAnsi"/>
              </w:rPr>
              <w:t>605</w:t>
            </w:r>
            <w:r w:rsidR="00C82722" w:rsidRPr="00140DD7">
              <w:rPr>
                <w:rFonts w:asciiTheme="majorHAnsi" w:hAnsiTheme="majorHAnsi"/>
              </w:rPr>
              <w:t> </w:t>
            </w:r>
            <w:r w:rsidRPr="00140DD7">
              <w:rPr>
                <w:rFonts w:asciiTheme="majorHAnsi" w:hAnsiTheme="majorHAnsi"/>
              </w:rPr>
              <w:t>293</w:t>
            </w:r>
            <w:r w:rsidR="00C82722" w:rsidRPr="00140DD7">
              <w:rPr>
                <w:rFonts w:asciiTheme="majorHAnsi" w:hAnsiTheme="majorHAnsi"/>
              </w:rPr>
              <w:t> </w:t>
            </w:r>
            <w:r w:rsidRPr="00140DD7">
              <w:rPr>
                <w:rFonts w:asciiTheme="majorHAnsi" w:hAnsiTheme="majorHAnsi"/>
              </w:rPr>
              <w:t>168</w:t>
            </w:r>
          </w:p>
          <w:p w14:paraId="1924D8A4" w14:textId="4BD02C41" w:rsidR="00B6021A" w:rsidRPr="00140DD7" w:rsidRDefault="00B53955" w:rsidP="00CE032F">
            <w:pPr>
              <w:spacing w:line="240" w:lineRule="auto"/>
              <w:ind w:left="426"/>
              <w:rPr>
                <w:rFonts w:asciiTheme="majorHAnsi" w:hAnsiTheme="majorHAnsi"/>
              </w:rPr>
            </w:pPr>
            <w:hyperlink r:id="rId9" w:history="1">
              <w:r w:rsidRPr="00140DD7">
                <w:rPr>
                  <w:u w:val="single"/>
                </w:rPr>
                <w:t>z</w:t>
              </w:r>
              <w:r w:rsidRPr="00140DD7">
                <w:rPr>
                  <w:rFonts w:asciiTheme="majorHAnsi" w:hAnsiTheme="majorHAnsi"/>
                  <w:u w:val="single"/>
                </w:rPr>
                <w:t>bynek.straskraba@skoda-auto.cz</w:t>
              </w:r>
            </w:hyperlink>
          </w:p>
        </w:tc>
      </w:tr>
    </w:tbl>
    <w:p w14:paraId="67230FC0" w14:textId="2F5F0694" w:rsidR="001937B5" w:rsidRPr="00140DD7" w:rsidRDefault="001937B5" w:rsidP="00CE032F">
      <w:pPr>
        <w:pStyle w:val="PodpisBulletpoint"/>
        <w:tabs>
          <w:tab w:val="clear" w:pos="170"/>
          <w:tab w:val="left" w:pos="708"/>
        </w:tabs>
        <w:ind w:left="0" w:firstLine="0"/>
        <w:rPr>
          <w:rFonts w:asciiTheme="minorHAnsi" w:hAnsiTheme="minorHAnsi"/>
          <w:b/>
          <w:bCs w:val="0"/>
          <w:iCs/>
          <w:color w:val="auto"/>
          <w:sz w:val="20"/>
          <w:szCs w:val="20"/>
        </w:rPr>
      </w:pPr>
    </w:p>
    <w:tbl>
      <w:tblPr>
        <w:tblW w:w="10283" w:type="dxa"/>
        <w:tblLook w:val="04A0" w:firstRow="1" w:lastRow="0" w:firstColumn="1" w:lastColumn="0" w:noHBand="0" w:noVBand="1"/>
      </w:tblPr>
      <w:tblGrid>
        <w:gridCol w:w="3773"/>
        <w:gridCol w:w="6510"/>
      </w:tblGrid>
      <w:tr w:rsidR="00E97DA9" w:rsidRPr="00140DD7" w14:paraId="01E406B9" w14:textId="77777777" w:rsidTr="00490BE7">
        <w:trPr>
          <w:trHeight w:val="2170"/>
        </w:trPr>
        <w:tc>
          <w:tcPr>
            <w:tcW w:w="3773" w:type="dxa"/>
          </w:tcPr>
          <w:p w14:paraId="005E5442" w14:textId="728A7A47" w:rsidR="00E97DA9" w:rsidRPr="00140DD7" w:rsidRDefault="00490BE7" w:rsidP="00CE032F">
            <w:pPr>
              <w:spacing w:line="240" w:lineRule="auto"/>
              <w:ind w:left="74"/>
              <w:rPr>
                <w:rFonts w:asciiTheme="minorHAnsi" w:eastAsiaTheme="majorEastAsia" w:hAnsiTheme="minorHAnsi" w:cstheme="majorBidi"/>
                <w:b/>
              </w:rPr>
            </w:pPr>
            <w:r w:rsidRPr="00140DD7">
              <w:rPr>
                <w:rFonts w:asciiTheme="minorHAnsi" w:eastAsiaTheme="majorEastAsia" w:hAnsiTheme="minorHAnsi" w:cstheme="majorBidi"/>
                <w:b/>
              </w:rPr>
              <w:t xml:space="preserve">  </w:t>
            </w:r>
            <w:r w:rsidR="00E97DA9" w:rsidRPr="00140DD7">
              <w:rPr>
                <w:rFonts w:asciiTheme="minorHAnsi" w:eastAsiaTheme="majorEastAsia" w:hAnsiTheme="minorHAnsi" w:cstheme="majorBidi"/>
                <w:b/>
              </w:rPr>
              <w:t>Škoda Media Room</w:t>
            </w:r>
          </w:p>
          <w:p w14:paraId="3DD30739" w14:textId="160B36D4" w:rsidR="00E97DA9" w:rsidRPr="00140DD7" w:rsidRDefault="00490BE7" w:rsidP="00CE032F">
            <w:pPr>
              <w:spacing w:line="240" w:lineRule="auto"/>
              <w:ind w:left="74"/>
              <w:rPr>
                <w:rStyle w:val="Hypertextovodkaz"/>
                <w:rFonts w:asciiTheme="minorHAnsi" w:eastAsiaTheme="majorEastAsia" w:hAnsiTheme="minorHAnsi" w:cstheme="majorBidi"/>
                <w:color w:val="000000" w:themeColor="text1"/>
                <w:sz w:val="20"/>
              </w:rPr>
            </w:pPr>
            <w:r w:rsidRPr="00140DD7">
              <w:rPr>
                <w:rFonts w:asciiTheme="minorHAnsi" w:eastAsiaTheme="majorEastAsia" w:hAnsiTheme="minorHAnsi" w:cstheme="majorBidi"/>
                <w:color w:val="000000" w:themeColor="text1"/>
              </w:rPr>
              <w:t xml:space="preserve">  </w:t>
            </w:r>
            <w:r w:rsidR="00E97DA9" w:rsidRPr="00140DD7">
              <w:rPr>
                <w:rFonts w:asciiTheme="minorHAnsi" w:eastAsiaTheme="majorEastAsia" w:hAnsiTheme="minorHAnsi" w:cstheme="majorBidi"/>
                <w:color w:val="000000" w:themeColor="text1"/>
              </w:rPr>
              <w:fldChar w:fldCharType="begin"/>
            </w:r>
            <w:r w:rsidR="00E97DA9" w:rsidRPr="00140DD7">
              <w:rPr>
                <w:rFonts w:asciiTheme="minorHAnsi" w:eastAsiaTheme="majorEastAsia" w:hAnsiTheme="minorHAnsi" w:cstheme="majorBidi"/>
                <w:color w:val="000000" w:themeColor="text1"/>
              </w:rPr>
              <w:instrText>HYPERLINK "https://www.skoda-storyboard.com/cs/media-room/"</w:instrText>
            </w:r>
            <w:r w:rsidR="00E97DA9" w:rsidRPr="00140DD7">
              <w:rPr>
                <w:rFonts w:asciiTheme="minorHAnsi" w:eastAsiaTheme="majorEastAsia" w:hAnsiTheme="minorHAnsi" w:cstheme="majorBidi"/>
                <w:color w:val="000000" w:themeColor="text1"/>
              </w:rPr>
            </w:r>
            <w:r w:rsidR="00E97DA9" w:rsidRPr="00140DD7">
              <w:rPr>
                <w:rFonts w:asciiTheme="minorHAnsi" w:eastAsiaTheme="majorEastAsia" w:hAnsiTheme="minorHAnsi" w:cstheme="majorBidi"/>
                <w:color w:val="000000" w:themeColor="text1"/>
              </w:rPr>
              <w:fldChar w:fldCharType="separate"/>
            </w:r>
            <w:r w:rsidR="00E97DA9" w:rsidRPr="00140DD7">
              <w:rPr>
                <w:rStyle w:val="Hypertextovodkaz"/>
                <w:rFonts w:asciiTheme="minorHAnsi" w:eastAsiaTheme="majorEastAsia" w:hAnsiTheme="minorHAnsi" w:cstheme="majorBidi"/>
                <w:color w:val="000000" w:themeColor="text1"/>
                <w:sz w:val="20"/>
              </w:rPr>
              <w:t xml:space="preserve">skoda-storyboard.com </w:t>
            </w:r>
          </w:p>
          <w:p w14:paraId="63C8E5BB" w14:textId="77777777" w:rsidR="00E97DA9" w:rsidRPr="00140DD7" w:rsidRDefault="00E97DA9" w:rsidP="00CE032F">
            <w:pPr>
              <w:spacing w:line="240" w:lineRule="auto"/>
              <w:ind w:left="74"/>
              <w:rPr>
                <w:rFonts w:asciiTheme="minorHAnsi" w:eastAsiaTheme="majorEastAsia" w:hAnsiTheme="minorHAnsi" w:cstheme="majorBidi"/>
              </w:rPr>
            </w:pPr>
            <w:r w:rsidRPr="00140DD7">
              <w:rPr>
                <w:rFonts w:asciiTheme="minorHAnsi" w:eastAsiaTheme="majorEastAsia" w:hAnsiTheme="minorHAnsi" w:cstheme="majorBidi"/>
                <w:color w:val="000000" w:themeColor="text1"/>
              </w:rPr>
              <w:fldChar w:fldCharType="end"/>
            </w:r>
          </w:p>
          <w:p w14:paraId="2D221EDC" w14:textId="77777777" w:rsidR="00E97DA9" w:rsidRPr="00140DD7" w:rsidRDefault="00E97DA9" w:rsidP="00CE032F">
            <w:pPr>
              <w:spacing w:line="240" w:lineRule="auto"/>
              <w:ind w:left="74"/>
              <w:rPr>
                <w:rFonts w:asciiTheme="minorHAnsi" w:eastAsiaTheme="majorEastAsia" w:hAnsiTheme="minorHAnsi" w:cstheme="majorBidi"/>
                <w:u w:val="single"/>
              </w:rPr>
            </w:pPr>
          </w:p>
          <w:p w14:paraId="1106B54B" w14:textId="77777777" w:rsidR="00E97DA9" w:rsidRPr="00140DD7" w:rsidRDefault="00E97DA9" w:rsidP="00CE032F">
            <w:pPr>
              <w:spacing w:line="240" w:lineRule="auto"/>
              <w:ind w:left="74"/>
              <w:rPr>
                <w:rFonts w:asciiTheme="minorHAnsi" w:eastAsiaTheme="majorEastAsia" w:hAnsiTheme="minorHAnsi" w:cstheme="majorBidi"/>
                <w:u w:val="single"/>
              </w:rPr>
            </w:pPr>
          </w:p>
        </w:tc>
        <w:tc>
          <w:tcPr>
            <w:tcW w:w="6510" w:type="dxa"/>
          </w:tcPr>
          <w:p w14:paraId="4965A9C7" w14:textId="77777777" w:rsidR="00E97DA9" w:rsidRPr="00140DD7" w:rsidRDefault="00E97DA9" w:rsidP="00CE032F">
            <w:pPr>
              <w:spacing w:line="240" w:lineRule="auto"/>
              <w:ind w:left="1167"/>
              <w:rPr>
                <w:rFonts w:asciiTheme="minorHAnsi" w:eastAsiaTheme="majorEastAsia" w:hAnsiTheme="minorHAnsi" w:cstheme="majorBidi"/>
                <w:b/>
              </w:rPr>
            </w:pPr>
            <w:r w:rsidRPr="00140DD7">
              <w:rPr>
                <w:rFonts w:asciiTheme="minorHAnsi" w:eastAsiaTheme="majorEastAsia" w:hAnsiTheme="minorHAnsi" w:cstheme="majorBidi"/>
                <w:b/>
              </w:rPr>
              <w:t xml:space="preserve">Download </w:t>
            </w:r>
          </w:p>
          <w:p w14:paraId="5C2F2596" w14:textId="77777777" w:rsidR="00E97DA9" w:rsidRPr="00140DD7" w:rsidRDefault="00E97DA9" w:rsidP="00CE032F">
            <w:pPr>
              <w:spacing w:line="240" w:lineRule="auto"/>
              <w:ind w:left="1183"/>
              <w:rPr>
                <w:rFonts w:asciiTheme="minorHAnsi" w:eastAsiaTheme="majorEastAsia" w:hAnsiTheme="minorHAnsi" w:cstheme="majorBidi"/>
                <w:b/>
              </w:rPr>
            </w:pPr>
            <w:r w:rsidRPr="00140DD7">
              <w:rPr>
                <w:rFonts w:asciiTheme="minorHAnsi" w:eastAsiaTheme="majorEastAsia" w:hAnsiTheme="minorHAnsi" w:cstheme="majorBidi"/>
                <w:b/>
              </w:rPr>
              <w:t>the Škoda Media Room app</w:t>
            </w:r>
          </w:p>
          <w:p w14:paraId="17C1D3B8" w14:textId="77777777" w:rsidR="00E97DA9" w:rsidRPr="00140DD7" w:rsidRDefault="00E97DA9" w:rsidP="00CE032F">
            <w:pPr>
              <w:spacing w:line="240" w:lineRule="auto"/>
              <w:ind w:left="0"/>
              <w:rPr>
                <w:rFonts w:asciiTheme="minorHAnsi" w:eastAsiaTheme="majorEastAsia" w:hAnsiTheme="minorHAnsi" w:cstheme="majorBidi"/>
                <w:b/>
              </w:rPr>
            </w:pPr>
            <w:r w:rsidRPr="00140DD7">
              <w:rPr>
                <w:rFonts w:asciiTheme="minorHAnsi" w:eastAsiaTheme="majorEastAsia" w:hAnsiTheme="minorHAnsi" w:cstheme="majorBidi"/>
                <w:b/>
                <w:lang w:eastAsia="cs-CZ"/>
              </w:rPr>
              <w:drawing>
                <wp:anchor distT="0" distB="0" distL="114300" distR="114300" simplePos="0" relativeHeight="251658240" behindDoc="1" locked="0" layoutInCell="1" allowOverlap="1" wp14:anchorId="23E2A89F" wp14:editId="496BA532">
                  <wp:simplePos x="0" y="0"/>
                  <wp:positionH relativeFrom="column">
                    <wp:posOffset>744220</wp:posOffset>
                  </wp:positionH>
                  <wp:positionV relativeFrom="paragraph">
                    <wp:posOffset>83185</wp:posOffset>
                  </wp:positionV>
                  <wp:extent cx="1228725" cy="480060"/>
                  <wp:effectExtent l="0" t="0" r="9525" b="0"/>
                  <wp:wrapTight wrapText="bothSides">
                    <wp:wrapPolygon edited="0">
                      <wp:start x="0" y="0"/>
                      <wp:lineTo x="0" y="20571"/>
                      <wp:lineTo x="21433" y="20571"/>
                      <wp:lineTo x="21433" y="0"/>
                      <wp:lineTo x="0" y="0"/>
                    </wp:wrapPolygon>
                  </wp:wrapTight>
                  <wp:docPr id="28" name="Picture 3" descr="Obsah obrázku text, Písmo, Grafika, logo&#10;&#10;Popis byl vytvořen automaticky">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3" descr="Obsah obrázku text, Písmo, Grafika, logo&#10;&#10;Popis byl vytvořen automaticky">
                            <a:hlinkClick r:id="rId10"/>
                          </pic:cNvPr>
                          <pic:cNvPicPr>
                            <a:picLocks noChangeAspect="1" noChangeArrowheads="1"/>
                          </pic:cNvPicPr>
                        </pic:nvPicPr>
                        <pic:blipFill rotWithShape="1">
                          <a:blip r:embed="rId11"/>
                          <a:srcRect b="-10526"/>
                          <a:stretch/>
                        </pic:blipFill>
                        <pic:spPr bwMode="auto">
                          <a:xfrm>
                            <a:off x="0" y="0"/>
                            <a:ext cx="1228725" cy="4800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53DD5BC3" w14:textId="5590C040" w:rsidR="00E97DA9" w:rsidRPr="00140DD7" w:rsidRDefault="00C5483A" w:rsidP="00CE032F">
      <w:pPr>
        <w:pStyle w:val="PodpisBulletpoint"/>
        <w:tabs>
          <w:tab w:val="clear" w:pos="170"/>
          <w:tab w:val="left" w:pos="708"/>
        </w:tabs>
        <w:ind w:left="0" w:firstLine="0"/>
        <w:rPr>
          <w:rFonts w:asciiTheme="minorHAnsi" w:hAnsiTheme="minorHAnsi"/>
          <w:b/>
          <w:iCs/>
          <w:color w:val="auto"/>
          <w:sz w:val="20"/>
          <w:szCs w:val="20"/>
        </w:rPr>
      </w:pPr>
      <w:bookmarkStart w:id="29" w:name="_Toc226740431"/>
      <w:r w:rsidRPr="00140DD7">
        <w:drawing>
          <wp:anchor distT="0" distB="0" distL="114300" distR="114300" simplePos="0" relativeHeight="251658241" behindDoc="0" locked="0" layoutInCell="1" allowOverlap="1" wp14:anchorId="3612A7CE" wp14:editId="2D2C4938">
            <wp:simplePos x="0" y="0"/>
            <wp:positionH relativeFrom="margin">
              <wp:align>left</wp:align>
            </wp:positionH>
            <wp:positionV relativeFrom="paragraph">
              <wp:posOffset>89626</wp:posOffset>
            </wp:positionV>
            <wp:extent cx="356235" cy="358775"/>
            <wp:effectExtent l="0" t="0" r="5715" b="3175"/>
            <wp:wrapSquare wrapText="bothSides"/>
            <wp:docPr id="2" name="Obrázek 2" descr="Obsah obrázku Grafika, černá, symbol, design&#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descr="Obsah obrázku Grafika, černá, symbol, design&#10;&#10;Obsah generovaný pomocí AI může být nesprávný."/>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6235" cy="3587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40DD7">
        <w:rPr>
          <w:rStyle w:val="Hypertextovodkaz"/>
          <w:rFonts w:asciiTheme="minorHAnsi" w:hAnsiTheme="minorHAnsi"/>
          <w:sz w:val="20"/>
        </w:rPr>
        <w:drawing>
          <wp:anchor distT="0" distB="0" distL="114300" distR="114300" simplePos="0" relativeHeight="251658242" behindDoc="0" locked="0" layoutInCell="1" allowOverlap="1" wp14:anchorId="3A726B8F" wp14:editId="362757E6">
            <wp:simplePos x="0" y="0"/>
            <wp:positionH relativeFrom="column">
              <wp:posOffset>4736918</wp:posOffset>
            </wp:positionH>
            <wp:positionV relativeFrom="paragraph">
              <wp:posOffset>11248</wp:posOffset>
            </wp:positionV>
            <wp:extent cx="476250" cy="476250"/>
            <wp:effectExtent l="0" t="0" r="0" b="0"/>
            <wp:wrapSquare wrapText="bothSides"/>
            <wp:docPr id="7" name="Obrázek 7" descr="Obsah obrázku vzor, čtverec, Symetrie, Grafika&#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7" descr="Obsah obrázku vzor, čtverec, Symetrie, Grafika&#10;&#10;Obsah generovaný pomocí AI může být nesprávný."/>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29"/>
    </w:p>
    <w:p w14:paraId="6424EA37" w14:textId="413CB4EA" w:rsidR="00E97DA9" w:rsidRPr="00140DD7" w:rsidRDefault="00E97DA9" w:rsidP="00CE032F">
      <w:pPr>
        <w:pStyle w:val="PodpisBulletpoint"/>
        <w:tabs>
          <w:tab w:val="clear" w:pos="170"/>
          <w:tab w:val="left" w:pos="708"/>
        </w:tabs>
        <w:ind w:left="0" w:firstLine="0"/>
        <w:rPr>
          <w:rFonts w:asciiTheme="minorHAnsi" w:hAnsiTheme="minorHAnsi"/>
          <w:b/>
          <w:bCs w:val="0"/>
          <w:iCs/>
          <w:color w:val="auto"/>
          <w:sz w:val="17"/>
          <w:szCs w:val="17"/>
        </w:rPr>
      </w:pPr>
      <w:bookmarkStart w:id="30" w:name="_Toc226740432"/>
      <w:r w:rsidRPr="00140DD7">
        <w:rPr>
          <w:rFonts w:asciiTheme="minorHAnsi" w:hAnsiTheme="minorHAnsi"/>
          <w:b/>
          <w:color w:val="auto"/>
          <w:sz w:val="20"/>
          <w:szCs w:val="20"/>
        </w:rPr>
        <w:t>Explore the new ’What’s</w:t>
      </w:r>
      <w:r w:rsidR="006046E4" w:rsidRPr="00140DD7">
        <w:rPr>
          <w:rFonts w:asciiTheme="minorHAnsi" w:hAnsiTheme="minorHAnsi"/>
          <w:b/>
          <w:color w:val="auto"/>
          <w:sz w:val="20"/>
          <w:szCs w:val="20"/>
        </w:rPr>
        <w:t> </w:t>
      </w:r>
      <w:r w:rsidRPr="00140DD7">
        <w:rPr>
          <w:rFonts w:asciiTheme="minorHAnsi" w:hAnsiTheme="minorHAnsi"/>
          <w:b/>
          <w:color w:val="auto"/>
          <w:sz w:val="20"/>
          <w:szCs w:val="20"/>
        </w:rPr>
        <w:t xml:space="preserve">up, Škoda?’ channel: </w:t>
      </w:r>
      <w:hyperlink r:id="rId14" w:history="1">
        <w:r w:rsidRPr="00140DD7">
          <w:rPr>
            <w:rStyle w:val="Hypertextovodkaz"/>
            <w:rFonts w:asciiTheme="minorHAnsi" w:eastAsiaTheme="minorHAnsi" w:hAnsiTheme="minorHAnsi" w:cstheme="minorBidi"/>
            <w:b/>
            <w:color w:val="auto"/>
            <w:sz w:val="20"/>
            <w:szCs w:val="20"/>
          </w:rPr>
          <w:t>go.skoda.eu/whatsapp</w:t>
        </w:r>
        <w:bookmarkEnd w:id="30"/>
      </w:hyperlink>
      <w:r w:rsidRPr="00140DD7">
        <w:rPr>
          <w:rFonts w:asciiTheme="minorHAnsi" w:hAnsiTheme="minorHAnsi"/>
          <w:b/>
          <w:color w:val="auto"/>
          <w:sz w:val="20"/>
          <w:szCs w:val="20"/>
        </w:rPr>
        <w:tab/>
      </w:r>
      <w:r w:rsidRPr="00140DD7">
        <w:tab/>
      </w:r>
    </w:p>
    <w:p w14:paraId="0B17D6C3" w14:textId="77777777" w:rsidR="00E97DA9" w:rsidRPr="00140DD7" w:rsidRDefault="00E97DA9" w:rsidP="00CE032F">
      <w:pPr>
        <w:pStyle w:val="PodpisBulletpoint"/>
        <w:tabs>
          <w:tab w:val="clear" w:pos="170"/>
          <w:tab w:val="left" w:pos="708"/>
        </w:tabs>
        <w:ind w:left="0" w:firstLine="0"/>
        <w:rPr>
          <w:rFonts w:asciiTheme="minorHAnsi" w:hAnsiTheme="minorHAnsi"/>
          <w:b/>
          <w:bCs w:val="0"/>
          <w:iCs/>
          <w:color w:val="auto"/>
          <w:sz w:val="17"/>
          <w:szCs w:val="17"/>
        </w:rPr>
      </w:pPr>
    </w:p>
    <w:p w14:paraId="2B1C3695" w14:textId="77777777" w:rsidR="00E97DA9" w:rsidRPr="00140DD7" w:rsidRDefault="00E97DA9" w:rsidP="00CE032F">
      <w:pPr>
        <w:pStyle w:val="PodpisBulletpoint"/>
        <w:tabs>
          <w:tab w:val="clear" w:pos="170"/>
          <w:tab w:val="left" w:pos="708"/>
        </w:tabs>
        <w:ind w:left="0" w:firstLine="0"/>
        <w:rPr>
          <w:rFonts w:asciiTheme="minorHAnsi" w:hAnsiTheme="minorHAnsi"/>
          <w:b/>
          <w:bCs w:val="0"/>
          <w:iCs/>
          <w:color w:val="auto"/>
          <w:sz w:val="17"/>
          <w:szCs w:val="17"/>
        </w:rPr>
      </w:pPr>
    </w:p>
    <w:p w14:paraId="47202F23" w14:textId="77777777" w:rsidR="0064403C" w:rsidRPr="00140DD7" w:rsidRDefault="0064403C" w:rsidP="00CE032F">
      <w:pPr>
        <w:pStyle w:val="PodpisBulletpoint"/>
        <w:tabs>
          <w:tab w:val="clear" w:pos="170"/>
          <w:tab w:val="left" w:pos="708"/>
        </w:tabs>
        <w:ind w:left="0" w:firstLine="0"/>
        <w:rPr>
          <w:rFonts w:asciiTheme="minorHAnsi" w:hAnsiTheme="minorHAnsi" w:cs="Arial"/>
          <w:iCs/>
          <w:color w:val="auto"/>
          <w:sz w:val="17"/>
          <w:szCs w:val="17"/>
        </w:rPr>
      </w:pPr>
      <w:bookmarkStart w:id="31" w:name="_Toc226740433"/>
      <w:r w:rsidRPr="00140DD7">
        <w:rPr>
          <w:rFonts w:asciiTheme="minorHAnsi" w:hAnsiTheme="minorHAnsi"/>
          <w:b/>
          <w:bCs w:val="0"/>
          <w:iCs/>
          <w:color w:val="auto"/>
          <w:sz w:val="17"/>
          <w:szCs w:val="17"/>
        </w:rPr>
        <w:t>Š</w:t>
      </w:r>
      <w:r w:rsidR="006B58C5" w:rsidRPr="00140DD7">
        <w:rPr>
          <w:rFonts w:asciiTheme="minorHAnsi" w:hAnsiTheme="minorHAnsi"/>
          <w:b/>
          <w:bCs w:val="0"/>
          <w:iCs/>
          <w:color w:val="auto"/>
          <w:sz w:val="17"/>
          <w:szCs w:val="17"/>
        </w:rPr>
        <w:t>koda</w:t>
      </w:r>
      <w:r w:rsidRPr="00140DD7">
        <w:rPr>
          <w:rFonts w:asciiTheme="minorHAnsi" w:hAnsiTheme="minorHAnsi"/>
          <w:b/>
          <w:bCs w:val="0"/>
          <w:iCs/>
          <w:color w:val="auto"/>
          <w:sz w:val="17"/>
          <w:szCs w:val="17"/>
        </w:rPr>
        <w:t xml:space="preserve"> A</w:t>
      </w:r>
      <w:r w:rsidR="006B58C5" w:rsidRPr="00140DD7">
        <w:rPr>
          <w:rFonts w:asciiTheme="minorHAnsi" w:hAnsiTheme="minorHAnsi"/>
          <w:b/>
          <w:bCs w:val="0"/>
          <w:iCs/>
          <w:color w:val="auto"/>
          <w:sz w:val="17"/>
          <w:szCs w:val="17"/>
        </w:rPr>
        <w:t>uto</w:t>
      </w:r>
      <w:bookmarkEnd w:id="31"/>
    </w:p>
    <w:p w14:paraId="42742B0B" w14:textId="77777777" w:rsidR="005B2A73" w:rsidRPr="00140DD7" w:rsidRDefault="005B2A73" w:rsidP="005B2A73">
      <w:pPr>
        <w:pStyle w:val="PodpisBulletpoint"/>
        <w:numPr>
          <w:ilvl w:val="1"/>
          <w:numId w:val="20"/>
        </w:numPr>
        <w:tabs>
          <w:tab w:val="clear" w:pos="340"/>
        </w:tabs>
        <w:spacing w:after="0"/>
        <w:ind w:left="426" w:hanging="284"/>
        <w:rPr>
          <w:rFonts w:asciiTheme="minorHAnsi" w:hAnsiTheme="minorHAnsi"/>
          <w:color w:val="000000" w:themeColor="text1"/>
        </w:rPr>
      </w:pPr>
      <w:r w:rsidRPr="00140DD7">
        <w:rPr>
          <w:rFonts w:asciiTheme="minorHAnsi" w:hAnsiTheme="minorHAnsi"/>
          <w:color w:val="000000" w:themeColor="text1"/>
        </w:rPr>
        <w:t>is successfully steering through the new decade with the Next Level Škoda Strategy;</w:t>
      </w:r>
    </w:p>
    <w:p w14:paraId="7DA4244D" w14:textId="144A1CCF" w:rsidR="005B2A73" w:rsidRPr="00140DD7" w:rsidRDefault="005B2A73" w:rsidP="005B2A73">
      <w:pPr>
        <w:pStyle w:val="PodpisBulletpoint"/>
        <w:numPr>
          <w:ilvl w:val="1"/>
          <w:numId w:val="20"/>
        </w:numPr>
        <w:tabs>
          <w:tab w:val="clear" w:pos="340"/>
        </w:tabs>
        <w:spacing w:after="0"/>
        <w:ind w:left="426" w:hanging="284"/>
        <w:rPr>
          <w:rFonts w:asciiTheme="minorHAnsi" w:hAnsiTheme="minorHAnsi"/>
          <w:color w:val="000000" w:themeColor="text1"/>
        </w:rPr>
      </w:pPr>
      <w:r w:rsidRPr="00140DD7">
        <w:rPr>
          <w:rFonts w:asciiTheme="minorHAnsi" w:hAnsiTheme="minorHAnsi"/>
          <w:color w:val="000000" w:themeColor="text1"/>
        </w:rPr>
        <w:t>aims to become one of the top three best-selling brands in Europe by the end of the decade by offering its customers the best of both worlds through a</w:t>
      </w:r>
      <w:r w:rsidR="002074EB" w:rsidRPr="00140DD7">
        <w:rPr>
          <w:rFonts w:asciiTheme="minorHAnsi" w:hAnsiTheme="minorHAnsi"/>
          <w:color w:val="000000" w:themeColor="text1"/>
        </w:rPr>
        <w:t> </w:t>
      </w:r>
      <w:r w:rsidRPr="00140DD7">
        <w:rPr>
          <w:rFonts w:asciiTheme="minorHAnsi" w:hAnsiTheme="minorHAnsi"/>
          <w:color w:val="000000" w:themeColor="text1"/>
        </w:rPr>
        <w:t xml:space="preserve">range of attractive BEV, hybrid &amp; ICE products; </w:t>
      </w:r>
    </w:p>
    <w:p w14:paraId="1D119FFA" w14:textId="77777777" w:rsidR="005B2A73" w:rsidRPr="00140DD7" w:rsidRDefault="005B2A73" w:rsidP="005B2A73">
      <w:pPr>
        <w:pStyle w:val="PodpisBulletpoint"/>
        <w:numPr>
          <w:ilvl w:val="1"/>
          <w:numId w:val="20"/>
        </w:numPr>
        <w:tabs>
          <w:tab w:val="clear" w:pos="340"/>
        </w:tabs>
        <w:spacing w:after="0"/>
        <w:ind w:left="426" w:hanging="284"/>
        <w:rPr>
          <w:rFonts w:asciiTheme="minorHAnsi" w:hAnsiTheme="minorHAnsi"/>
          <w:color w:val="000000" w:themeColor="text1"/>
        </w:rPr>
      </w:pPr>
      <w:r w:rsidRPr="00140DD7">
        <w:rPr>
          <w:rFonts w:asciiTheme="minorHAnsi" w:hAnsiTheme="minorHAnsi"/>
          <w:color w:val="000000" w:themeColor="text1"/>
        </w:rPr>
        <w:t>effectively exploits the potential in important growth markets such as India, Vietnam and the ASEAN region;</w:t>
      </w:r>
    </w:p>
    <w:p w14:paraId="4832F2FE" w14:textId="403935E0" w:rsidR="005B2A73" w:rsidRPr="00140DD7" w:rsidRDefault="005B2A73" w:rsidP="005B2A73">
      <w:pPr>
        <w:pStyle w:val="PodpisBulletpoint"/>
        <w:numPr>
          <w:ilvl w:val="1"/>
          <w:numId w:val="20"/>
        </w:numPr>
        <w:tabs>
          <w:tab w:val="clear" w:pos="340"/>
        </w:tabs>
        <w:spacing w:after="0"/>
        <w:ind w:left="426" w:hanging="284"/>
        <w:rPr>
          <w:rFonts w:asciiTheme="minorHAnsi" w:hAnsiTheme="minorHAnsi"/>
          <w:color w:val="000000" w:themeColor="text1"/>
        </w:rPr>
      </w:pPr>
      <w:r w:rsidRPr="00140DD7">
        <w:rPr>
          <w:rFonts w:asciiTheme="minorHAnsi" w:hAnsiTheme="minorHAnsi"/>
          <w:color w:val="000000" w:themeColor="text1"/>
        </w:rPr>
        <w:t>currently offers customers 13</w:t>
      </w:r>
      <w:r w:rsidR="002074EB" w:rsidRPr="00140DD7">
        <w:rPr>
          <w:rFonts w:asciiTheme="minorHAnsi" w:hAnsiTheme="minorHAnsi"/>
          <w:color w:val="000000" w:themeColor="text1"/>
        </w:rPr>
        <w:t> </w:t>
      </w:r>
      <w:r w:rsidRPr="00140DD7">
        <w:rPr>
          <w:rFonts w:asciiTheme="minorHAnsi" w:hAnsiTheme="minorHAnsi"/>
          <w:color w:val="000000" w:themeColor="text1"/>
        </w:rPr>
        <w:t>passenger car model ranges: Fabia, Scala, Octavia, Superb, Kamiq, Karoq, Kodiaq, Epiq, Elroq, Enyaq, Slavia, Kylaq and Kushaq;</w:t>
      </w:r>
    </w:p>
    <w:p w14:paraId="65A0C473" w14:textId="14217D2C" w:rsidR="005B2A73" w:rsidRPr="00140DD7" w:rsidRDefault="005B2A73" w:rsidP="005B2A73">
      <w:pPr>
        <w:pStyle w:val="PodpisBulletpoint"/>
        <w:numPr>
          <w:ilvl w:val="1"/>
          <w:numId w:val="20"/>
        </w:numPr>
        <w:tabs>
          <w:tab w:val="clear" w:pos="340"/>
        </w:tabs>
        <w:spacing w:after="0"/>
        <w:ind w:left="426" w:hanging="284"/>
        <w:rPr>
          <w:rFonts w:asciiTheme="minorHAnsi" w:hAnsiTheme="minorHAnsi"/>
          <w:color w:val="000000" w:themeColor="text1"/>
        </w:rPr>
      </w:pPr>
      <w:r w:rsidRPr="00140DD7">
        <w:rPr>
          <w:rFonts w:asciiTheme="minorHAnsi" w:hAnsiTheme="minorHAnsi"/>
          <w:color w:val="000000" w:themeColor="text1"/>
        </w:rPr>
        <w:t>delivered more than 1,040,000</w:t>
      </w:r>
      <w:r w:rsidR="002074EB" w:rsidRPr="00140DD7">
        <w:rPr>
          <w:rFonts w:asciiTheme="minorHAnsi" w:hAnsiTheme="minorHAnsi"/>
          <w:color w:val="000000" w:themeColor="text1"/>
        </w:rPr>
        <w:t> </w:t>
      </w:r>
      <w:r w:rsidRPr="00140DD7">
        <w:rPr>
          <w:rFonts w:asciiTheme="minorHAnsi" w:hAnsiTheme="minorHAnsi"/>
          <w:color w:val="000000" w:themeColor="text1"/>
        </w:rPr>
        <w:t>vehicles to customers worldwide in 2025;</w:t>
      </w:r>
    </w:p>
    <w:p w14:paraId="639D693C" w14:textId="189D6721" w:rsidR="005B2A73" w:rsidRPr="00140DD7" w:rsidRDefault="005B2A73" w:rsidP="005B2A73">
      <w:pPr>
        <w:pStyle w:val="PodpisBulletpoint"/>
        <w:numPr>
          <w:ilvl w:val="1"/>
          <w:numId w:val="20"/>
        </w:numPr>
        <w:tabs>
          <w:tab w:val="clear" w:pos="340"/>
        </w:tabs>
        <w:spacing w:after="0"/>
        <w:ind w:left="426" w:hanging="284"/>
        <w:rPr>
          <w:rFonts w:asciiTheme="minorHAnsi" w:hAnsiTheme="minorHAnsi"/>
          <w:color w:val="000000" w:themeColor="text1"/>
        </w:rPr>
      </w:pPr>
      <w:r w:rsidRPr="00140DD7">
        <w:rPr>
          <w:rFonts w:asciiTheme="minorHAnsi" w:hAnsiTheme="minorHAnsi"/>
          <w:color w:val="000000" w:themeColor="text1"/>
        </w:rPr>
        <w:t>has been part of the Volkswagen Group, one of the world's</w:t>
      </w:r>
      <w:r w:rsidR="002074EB" w:rsidRPr="00140DD7">
        <w:rPr>
          <w:rFonts w:asciiTheme="minorHAnsi" w:hAnsiTheme="minorHAnsi"/>
          <w:color w:val="000000" w:themeColor="text1"/>
        </w:rPr>
        <w:t> </w:t>
      </w:r>
      <w:r w:rsidRPr="00140DD7">
        <w:rPr>
          <w:rFonts w:asciiTheme="minorHAnsi" w:hAnsiTheme="minorHAnsi"/>
          <w:color w:val="000000" w:themeColor="text1"/>
        </w:rPr>
        <w:t>most successful car manufacturers, for more than 30</w:t>
      </w:r>
      <w:r w:rsidR="002074EB" w:rsidRPr="00140DD7">
        <w:rPr>
          <w:rFonts w:asciiTheme="minorHAnsi" w:hAnsiTheme="minorHAnsi"/>
          <w:color w:val="000000" w:themeColor="text1"/>
        </w:rPr>
        <w:t> </w:t>
      </w:r>
      <w:r w:rsidRPr="00140DD7">
        <w:rPr>
          <w:rFonts w:asciiTheme="minorHAnsi" w:hAnsiTheme="minorHAnsi"/>
          <w:color w:val="000000" w:themeColor="text1"/>
        </w:rPr>
        <w:t xml:space="preserve">years; </w:t>
      </w:r>
    </w:p>
    <w:p w14:paraId="28DB0D7F" w14:textId="5A3A5487" w:rsidR="005B2A73" w:rsidRPr="00140DD7" w:rsidRDefault="005B2A73" w:rsidP="005B2A73">
      <w:pPr>
        <w:pStyle w:val="PodpisBulletpoint"/>
        <w:numPr>
          <w:ilvl w:val="1"/>
          <w:numId w:val="20"/>
        </w:numPr>
        <w:tabs>
          <w:tab w:val="clear" w:pos="340"/>
        </w:tabs>
        <w:spacing w:after="0"/>
        <w:ind w:left="426" w:hanging="284"/>
        <w:rPr>
          <w:rFonts w:asciiTheme="minorHAnsi" w:hAnsiTheme="minorHAnsi"/>
          <w:color w:val="000000" w:themeColor="text1"/>
        </w:rPr>
      </w:pPr>
      <w:r w:rsidRPr="00140DD7">
        <w:rPr>
          <w:rFonts w:asciiTheme="minorHAnsi" w:hAnsiTheme="minorHAnsi"/>
          <w:color w:val="000000" w:themeColor="text1"/>
        </w:rPr>
        <w:t>is part of Brand Group CORE, an organisational merger of the Volkswagen Group's</w:t>
      </w:r>
      <w:r w:rsidR="002074EB" w:rsidRPr="00140DD7">
        <w:rPr>
          <w:rFonts w:asciiTheme="minorHAnsi" w:hAnsiTheme="minorHAnsi"/>
          <w:color w:val="000000" w:themeColor="text1"/>
        </w:rPr>
        <w:t> </w:t>
      </w:r>
      <w:r w:rsidRPr="00140DD7">
        <w:rPr>
          <w:rFonts w:asciiTheme="minorHAnsi" w:hAnsiTheme="minorHAnsi"/>
          <w:color w:val="000000" w:themeColor="text1"/>
        </w:rPr>
        <w:t>volume brands, with the aim of achieving joint growth and significantly increasing the overall efficiency of all five volume brands;</w:t>
      </w:r>
    </w:p>
    <w:p w14:paraId="76A18DC9" w14:textId="77777777" w:rsidR="005B2A73" w:rsidRPr="00140DD7" w:rsidRDefault="005B2A73" w:rsidP="005B2A73">
      <w:pPr>
        <w:pStyle w:val="PodpisBulletpoint"/>
        <w:numPr>
          <w:ilvl w:val="1"/>
          <w:numId w:val="20"/>
        </w:numPr>
        <w:tabs>
          <w:tab w:val="clear" w:pos="340"/>
        </w:tabs>
        <w:spacing w:after="0"/>
        <w:ind w:left="426" w:hanging="284"/>
        <w:rPr>
          <w:rFonts w:asciiTheme="minorHAnsi" w:hAnsiTheme="minorHAnsi"/>
          <w:color w:val="000000" w:themeColor="text1"/>
        </w:rPr>
      </w:pPr>
      <w:r w:rsidRPr="00140DD7">
        <w:rPr>
          <w:rFonts w:asciiTheme="minorHAnsi" w:hAnsiTheme="minorHAnsi"/>
          <w:color w:val="000000" w:themeColor="text1"/>
        </w:rPr>
        <w:t>independently develops and produces components such as MEB battery systems, engines and transmissions for other Volkswagen Group brands;</w:t>
      </w:r>
    </w:p>
    <w:p w14:paraId="2EC95141" w14:textId="75146F96" w:rsidR="005B2A73" w:rsidRPr="00140DD7" w:rsidRDefault="005B2A73" w:rsidP="005B2A73">
      <w:pPr>
        <w:pStyle w:val="PodpisBulletpoint"/>
        <w:numPr>
          <w:ilvl w:val="1"/>
          <w:numId w:val="20"/>
        </w:numPr>
        <w:tabs>
          <w:tab w:val="clear" w:pos="340"/>
        </w:tabs>
        <w:spacing w:after="0"/>
        <w:ind w:left="426" w:hanging="284"/>
        <w:rPr>
          <w:rFonts w:asciiTheme="minorHAnsi" w:hAnsiTheme="minorHAnsi"/>
          <w:color w:val="000000" w:themeColor="text1"/>
        </w:rPr>
      </w:pPr>
      <w:r w:rsidRPr="00140DD7">
        <w:rPr>
          <w:rFonts w:asciiTheme="minorHAnsi" w:hAnsiTheme="minorHAnsi"/>
          <w:color w:val="000000" w:themeColor="text1"/>
        </w:rPr>
        <w:t>operates three production plants in the Czech Republic; has production capacities in Spain, Slovakia, Kazakhstan and India, mostly through group partnerships, as well as in Vietnam and Ukraine in cooperation with a</w:t>
      </w:r>
      <w:r w:rsidR="002074EB" w:rsidRPr="00140DD7">
        <w:rPr>
          <w:rFonts w:asciiTheme="minorHAnsi" w:hAnsiTheme="minorHAnsi"/>
          <w:color w:val="000000" w:themeColor="text1"/>
        </w:rPr>
        <w:t> </w:t>
      </w:r>
      <w:r w:rsidRPr="00140DD7">
        <w:rPr>
          <w:rFonts w:asciiTheme="minorHAnsi" w:hAnsiTheme="minorHAnsi"/>
          <w:color w:val="000000" w:themeColor="text1"/>
        </w:rPr>
        <w:t>local partner;</w:t>
      </w:r>
    </w:p>
    <w:p w14:paraId="7C3F008D" w14:textId="4FAF7431" w:rsidR="005B2A73" w:rsidRPr="00140DD7" w:rsidRDefault="005B2A73" w:rsidP="005B2A73">
      <w:pPr>
        <w:pStyle w:val="PodpisBulletpoint"/>
        <w:numPr>
          <w:ilvl w:val="1"/>
          <w:numId w:val="20"/>
        </w:numPr>
        <w:tabs>
          <w:tab w:val="clear" w:pos="340"/>
        </w:tabs>
        <w:spacing w:after="0"/>
        <w:ind w:left="426" w:hanging="284"/>
        <w:rPr>
          <w:rFonts w:asciiTheme="minorHAnsi" w:hAnsiTheme="minorHAnsi"/>
          <w:color w:val="000000" w:themeColor="text1"/>
        </w:rPr>
      </w:pPr>
      <w:r w:rsidRPr="00140DD7">
        <w:rPr>
          <w:rFonts w:asciiTheme="minorHAnsi" w:hAnsiTheme="minorHAnsi"/>
          <w:color w:val="000000" w:themeColor="text1"/>
        </w:rPr>
        <w:t>employs around 40,000</w:t>
      </w:r>
      <w:r w:rsidR="002074EB" w:rsidRPr="00140DD7">
        <w:rPr>
          <w:rFonts w:asciiTheme="minorHAnsi" w:hAnsiTheme="minorHAnsi"/>
          <w:color w:val="000000" w:themeColor="text1"/>
        </w:rPr>
        <w:t> </w:t>
      </w:r>
      <w:r w:rsidRPr="00140DD7">
        <w:rPr>
          <w:rFonts w:asciiTheme="minorHAnsi" w:hAnsiTheme="minorHAnsi"/>
          <w:color w:val="000000" w:themeColor="text1"/>
        </w:rPr>
        <w:t>people worldwide and is active in almost 100</w:t>
      </w:r>
      <w:r w:rsidR="002074EB" w:rsidRPr="00140DD7">
        <w:rPr>
          <w:rFonts w:asciiTheme="minorHAnsi" w:hAnsiTheme="minorHAnsi"/>
          <w:color w:val="000000" w:themeColor="text1"/>
        </w:rPr>
        <w:t> </w:t>
      </w:r>
      <w:r w:rsidRPr="00140DD7">
        <w:rPr>
          <w:rFonts w:asciiTheme="minorHAnsi" w:hAnsiTheme="minorHAnsi"/>
          <w:color w:val="000000" w:themeColor="text1"/>
        </w:rPr>
        <w:t>markets.</w:t>
      </w:r>
    </w:p>
    <w:p w14:paraId="531C5784" w14:textId="1B7A7E32" w:rsidR="00190F8F" w:rsidRPr="00331034" w:rsidRDefault="00190F8F" w:rsidP="005B2A73">
      <w:pPr>
        <w:pStyle w:val="PodpisBulletpoint"/>
        <w:tabs>
          <w:tab w:val="clear" w:pos="170"/>
        </w:tabs>
        <w:spacing w:after="0"/>
        <w:ind w:left="0" w:firstLine="0"/>
        <w:jc w:val="both"/>
        <w:rPr>
          <w:rFonts w:asciiTheme="minorHAnsi" w:hAnsiTheme="minorHAnsi"/>
          <w:color w:val="000000" w:themeColor="text1"/>
        </w:rPr>
      </w:pPr>
    </w:p>
    <w:sectPr w:rsidR="00190F8F" w:rsidRPr="00331034" w:rsidSect="00B60179">
      <w:headerReference w:type="default" r:id="rId15"/>
      <w:footerReference w:type="default" r:id="rId16"/>
      <w:pgSz w:w="11906" w:h="16838" w:code="9"/>
      <w:pgMar w:top="2268" w:right="1843" w:bottom="2552" w:left="1134" w:header="851" w:footer="414"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684347" w14:textId="77777777" w:rsidR="00CC7A63" w:rsidRPr="00140DD7" w:rsidRDefault="00CC7A63" w:rsidP="00AE1AD6">
      <w:r w:rsidRPr="00140DD7">
        <w:separator/>
      </w:r>
    </w:p>
  </w:endnote>
  <w:endnote w:type="continuationSeparator" w:id="0">
    <w:p w14:paraId="1A7EB6DA" w14:textId="77777777" w:rsidR="00CC7A63" w:rsidRPr="00140DD7" w:rsidRDefault="00CC7A63" w:rsidP="00AE1AD6">
      <w:r w:rsidRPr="00140DD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KODA Next">
    <w:altName w:val="Calibri"/>
    <w:panose1 w:val="020B0504020603020204"/>
    <w:charset w:val="EE"/>
    <w:family w:val="swiss"/>
    <w:pitch w:val="variable"/>
    <w:sig w:usb0="A00002FF" w:usb1="00002021" w:usb2="00000000" w:usb3="00000000" w:csb0="0000019F" w:csb1="00000000"/>
    <w:embedRegular r:id="rId1" w:fontKey="{BC612C5E-FB47-43EB-AD36-C85F55A9F531}"/>
    <w:embedBold r:id="rId2" w:fontKey="{806C3730-55CB-4C63-BAAF-A2CF491BD6E5}"/>
    <w:embedItalic r:id="rId3" w:fontKey="{CB2D7554-D726-4DD7-8997-EC7249722788}"/>
    <w:embedBoldItalic r:id="rId4" w:fontKey="{0CFF7E92-D8FE-43F6-A5E9-B65646BC1417}"/>
  </w:font>
  <w:font w:name="SKODA Next Light">
    <w:panose1 w:val="020B0304020603020204"/>
    <w:charset w:val="EE"/>
    <w:family w:val="swiss"/>
    <w:pitch w:val="variable"/>
    <w:sig w:usb0="A00002FF" w:usb1="00002021" w:usb2="00000000" w:usb3="00000000" w:csb0="0000019F" w:csb1="00000000"/>
    <w:embedRegular r:id="rId5" w:fontKey="{CAEF93E4-C7FB-4CF4-9F0A-0AD6087DA7E9}"/>
    <w:embedBold r:id="rId6" w:fontKey="{427F1E3A-CB9F-44B6-A313-2A0578A9FA7F}"/>
    <w:embedItalic r:id="rId7" w:fontKey="{17C417B6-79DC-47F6-A0A5-07404B0AA28B}"/>
    <w:embedBoldItalic r:id="rId8" w:fontKey="{082D5D08-F38B-472B-A188-3955523FFD55}"/>
  </w:font>
  <w:font w:name="MS Gothic">
    <w:altName w:val="ＭＳ ゴシック"/>
    <w:panose1 w:val="020B0609070205080204"/>
    <w:charset w:val="80"/>
    <w:family w:val="modern"/>
    <w:pitch w:val="fixed"/>
    <w:sig w:usb0="E00002FF" w:usb1="6AC7FDFB" w:usb2="08000012" w:usb3="00000000" w:csb0="0002009F" w:csb1="00000000"/>
  </w:font>
  <w:font w:name="Skoda Pro Print 1204">
    <w:charset w:val="00"/>
    <w:family w:val="auto"/>
    <w:pitch w:val="variable"/>
    <w:sig w:usb0="800002EF" w:usb1="4800204A" w:usb2="14000000" w:usb3="00000000" w:csb0="0000009F" w:csb1="00000000"/>
  </w:font>
  <w:font w:name="Verdana">
    <w:panose1 w:val="020B0604030504040204"/>
    <w:charset w:val="EE"/>
    <w:family w:val="swiss"/>
    <w:pitch w:val="variable"/>
    <w:sig w:usb0="A00006FF" w:usb1="4000205B" w:usb2="00000010" w:usb3="00000000" w:csb0="0000019F" w:csb1="00000000"/>
    <w:embedRegular r:id="rId9" w:fontKey="{4D5619D7-B01F-429B-8BFC-F2ADFAB352EC}"/>
    <w:embedBold r:id="rId10" w:fontKey="{966FA215-4DEA-462E-A9F5-F385F0B70530}"/>
    <w:embedItalic r:id="rId11" w:fontKey="{2BE71339-2B22-4B6E-8489-3A12BA2BFF19}"/>
  </w:font>
  <w:font w:name="Skoda Pro Office">
    <w:altName w:val="Times New Roman"/>
    <w:charset w:val="EE"/>
    <w:family w:val="auto"/>
    <w:pitch w:val="variable"/>
    <w:sig w:usb0="800002EF" w:usb1="4000204A" w:usb2="00000000" w:usb3="00000000" w:csb0="0000009F" w:csb1="00000000"/>
  </w:font>
  <w:font w:name="Tahoma">
    <w:panose1 w:val="020B0604030504040204"/>
    <w:charset w:val="EE"/>
    <w:family w:val="swiss"/>
    <w:pitch w:val="variable"/>
    <w:sig w:usb0="E1002EFF" w:usb1="C000605B" w:usb2="00000029" w:usb3="00000000" w:csb0="000101FF" w:csb1="00000000"/>
    <w:embedRegular r:id="rId12" w:fontKey="{919BC9D9-7A10-4DEC-A0D7-D07C6C72E4D6}"/>
  </w:font>
  <w:font w:name="MS Mincho">
    <w:altName w:val="ＭＳ 明朝"/>
    <w:panose1 w:val="02020609040205080304"/>
    <w:charset w:val="80"/>
    <w:family w:val="modern"/>
    <w:pitch w:val="fixed"/>
    <w:sig w:usb0="E00002FF" w:usb1="6AC7FDFB" w:usb2="08000012" w:usb3="00000000" w:csb0="0002009F" w:csb1="00000000"/>
  </w:font>
  <w:font w:name="Skoda Pro">
    <w:charset w:val="00"/>
    <w:family w:val="auto"/>
    <w:pitch w:val="variable"/>
    <w:sig w:usb0="800002EF" w:usb1="4000204A" w:usb2="00000000" w:usb3="00000000" w:csb0="0000009F" w:csb1="00000000"/>
  </w:font>
  <w:font w:name="Segoe UI">
    <w:panose1 w:val="020B0502040204020203"/>
    <w:charset w:val="EE"/>
    <w:family w:val="swiss"/>
    <w:pitch w:val="variable"/>
    <w:sig w:usb0="E4002EFF" w:usb1="C000E47F" w:usb2="00000009" w:usb3="00000000" w:csb0="000001FF" w:csb1="00000000"/>
    <w:embedRegular r:id="rId13" w:fontKey="{93F76CE0-1119-4980-B48C-3CE475705A0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BE1E6" w14:textId="779664ED" w:rsidR="004C786B" w:rsidRPr="00140DD7" w:rsidRDefault="0063585C" w:rsidP="00AE1AD6">
    <w:pPr>
      <w:pStyle w:val="Zpat"/>
      <w:rPr>
        <w:lang w:eastAsia="cs-CZ"/>
      </w:rPr>
    </w:pPr>
    <w:r w:rsidRPr="00140DD7">
      <w:drawing>
        <wp:anchor distT="0" distB="0" distL="114300" distR="114300" simplePos="0" relativeHeight="251658241" behindDoc="1" locked="0" layoutInCell="1" allowOverlap="1" wp14:anchorId="21CA5A7C" wp14:editId="6AFE1D23">
          <wp:simplePos x="0" y="0"/>
          <wp:positionH relativeFrom="page">
            <wp:posOffset>0</wp:posOffset>
          </wp:positionH>
          <wp:positionV relativeFrom="paragraph">
            <wp:posOffset>-629592</wp:posOffset>
          </wp:positionV>
          <wp:extent cx="7588250" cy="1951990"/>
          <wp:effectExtent l="0" t="0" r="0" b="0"/>
          <wp:wrapNone/>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8250" cy="19519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460CE5" w14:textId="77777777" w:rsidR="004C786B" w:rsidRPr="00140DD7" w:rsidRDefault="00DC5BEC" w:rsidP="008340AD">
    <w:pPr>
      <w:pStyle w:val="Zpat"/>
      <w:tabs>
        <w:tab w:val="clear" w:pos="7938"/>
        <w:tab w:val="left" w:pos="2874"/>
      </w:tabs>
      <w:rPr>
        <w:lang w:eastAsia="cs-CZ"/>
      </w:rPr>
    </w:pPr>
    <w:r w:rsidRPr="00140DD7">
      <w:rPr>
        <w:lang w:eastAsia="cs-CZ"/>
      </w:rPr>
      <mc:AlternateContent>
        <mc:Choice Requires="wps">
          <w:drawing>
            <wp:anchor distT="45720" distB="45720" distL="114300" distR="114300" simplePos="0" relativeHeight="251658240" behindDoc="0" locked="0" layoutInCell="1" allowOverlap="1" wp14:anchorId="31B0BC9B" wp14:editId="64404792">
              <wp:simplePos x="0" y="0"/>
              <wp:positionH relativeFrom="column">
                <wp:posOffset>5166360</wp:posOffset>
              </wp:positionH>
              <wp:positionV relativeFrom="paragraph">
                <wp:posOffset>50800</wp:posOffset>
              </wp:positionV>
              <wp:extent cx="971550" cy="276225"/>
              <wp:effectExtent l="0" t="0" r="0" b="0"/>
              <wp:wrapSquare wrapText="bothSides"/>
              <wp:docPr id="21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276225"/>
                      </a:xfrm>
                      <a:prstGeom prst="rect">
                        <a:avLst/>
                      </a:prstGeom>
                      <a:noFill/>
                      <a:ln w="9525">
                        <a:noFill/>
                        <a:miter lim="800000"/>
                        <a:headEnd/>
                        <a:tailEnd/>
                      </a:ln>
                    </wps:spPr>
                    <wps:txbx>
                      <w:txbxContent>
                        <w:p w14:paraId="641809D5" w14:textId="77777777" w:rsidR="00DC5BEC" w:rsidRPr="00140DD7" w:rsidRDefault="00C232E5" w:rsidP="00C232E5">
                          <w:pPr>
                            <w:jc w:val="right"/>
                            <w:rPr>
                              <w:sz w:val="16"/>
                              <w:szCs w:val="16"/>
                            </w:rPr>
                          </w:pPr>
                          <w:r w:rsidRPr="00140DD7">
                            <w:rPr>
                              <w:sz w:val="16"/>
                              <w:szCs w:val="16"/>
                            </w:rPr>
                            <w:fldChar w:fldCharType="begin"/>
                          </w:r>
                          <w:r w:rsidRPr="00140DD7">
                            <w:rPr>
                              <w:sz w:val="16"/>
                              <w:szCs w:val="16"/>
                            </w:rPr>
                            <w:instrText>PAGE   \* MERGEFORMAT</w:instrText>
                          </w:r>
                          <w:r w:rsidRPr="00140DD7">
                            <w:rPr>
                              <w:sz w:val="16"/>
                              <w:szCs w:val="16"/>
                            </w:rPr>
                            <w:fldChar w:fldCharType="separate"/>
                          </w:r>
                          <w:r w:rsidRPr="00140DD7">
                            <w:rPr>
                              <w:sz w:val="16"/>
                              <w:szCs w:val="16"/>
                            </w:rPr>
                            <w:t>1</w:t>
                          </w:r>
                          <w:r w:rsidRPr="00140DD7">
                            <w:rPr>
                              <w:sz w:val="16"/>
                              <w:szCs w:val="16"/>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1B0BC9B" id="_x0000_t202" coordsize="21600,21600" o:spt="202" path="m,l,21600r21600,l21600,xe">
              <v:stroke joinstyle="miter"/>
              <v:path gradientshapeok="t" o:connecttype="rect"/>
            </v:shapetype>
            <v:shape id="Textové pole 2" o:spid="_x0000_s1026" type="#_x0000_t202" style="position:absolute;left:0;text-align:left;margin-left:406.8pt;margin-top:4pt;width:76.5pt;height:21.7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" filled="f" stroked="f">
              <v:textbox>
                <w:txbxContent>
                  <w:p w14:paraId="641809D5" w14:textId="77777777" w:rsidR="00DC5BEC" w:rsidRPr="00140DD7" w:rsidRDefault="00C232E5" w:rsidP="00C232E5">
                    <w:pPr>
                      <w:jc w:val="right"/>
                      <w:rPr>
                        <w:sz w:val="16"/>
                        <w:szCs w:val="16"/>
                      </w:rPr>
                    </w:pPr>
                    <w:r w:rsidRPr="00140DD7">
                      <w:rPr>
                        <w:sz w:val="16"/>
                        <w:szCs w:val="16"/>
                      </w:rPr>
                      <w:fldChar w:fldCharType="begin"/>
                    </w:r>
                    <w:r w:rsidRPr="00140DD7">
                      <w:rPr>
                        <w:sz w:val="16"/>
                        <w:szCs w:val="16"/>
                      </w:rPr>
                      <w:instrText>PAGE   \* MERGEFORMAT</w:instrText>
                    </w:r>
                    <w:r w:rsidRPr="00140DD7">
                      <w:rPr>
                        <w:sz w:val="16"/>
                        <w:szCs w:val="16"/>
                      </w:rPr>
                      <w:fldChar w:fldCharType="separate"/>
                    </w:r>
                    <w:r w:rsidRPr="00140DD7">
                      <w:rPr>
                        <w:sz w:val="16"/>
                        <w:szCs w:val="16"/>
                      </w:rPr>
                      <w:t>1</w:t>
                    </w:r>
                    <w:r w:rsidRPr="00140DD7">
                      <w:rPr>
                        <w:sz w:val="16"/>
                        <w:szCs w:val="16"/>
                      </w:rPr>
                      <w:fldChar w:fldCharType="end"/>
                    </w:r>
                  </w:p>
                </w:txbxContent>
              </v:textbox>
              <w10:wrap type="square"/>
            </v:shape>
          </w:pict>
        </mc:Fallback>
      </mc:AlternateContent>
    </w:r>
    <w:r w:rsidR="008340AD" w:rsidRPr="00140DD7">
      <w:rPr>
        <w:lang w:eastAsia="cs-CZ"/>
      </w:rPr>
      <w:tab/>
    </w:r>
  </w:p>
  <w:p w14:paraId="59698CF3" w14:textId="77777777" w:rsidR="004C786B" w:rsidRPr="00140DD7" w:rsidRDefault="004C786B" w:rsidP="00AE1AD6">
    <w:pPr>
      <w:pStyle w:val="Zpat"/>
      <w:rPr>
        <w:lang w:eastAsia="cs-CZ"/>
      </w:rPr>
    </w:pPr>
  </w:p>
  <w:p w14:paraId="4151255D" w14:textId="77777777" w:rsidR="004C786B" w:rsidRPr="00140DD7" w:rsidRDefault="0063585C" w:rsidP="00AE1AD6">
    <w:pPr>
      <w:pStyle w:val="Zpat"/>
    </w:pPr>
    <w:r w:rsidRPr="00140DD7">
      <mc:AlternateContent>
        <mc:Choice Requires="wps">
          <w:drawing>
            <wp:anchor distT="0" distB="0" distL="114300" distR="114300" simplePos="0" relativeHeight="251658242" behindDoc="0" locked="0" layoutInCell="1" allowOverlap="1" wp14:anchorId="11068DE6" wp14:editId="437E6C93">
              <wp:simplePos x="0" y="0"/>
              <wp:positionH relativeFrom="column">
                <wp:posOffset>1423035</wp:posOffset>
              </wp:positionH>
              <wp:positionV relativeFrom="paragraph">
                <wp:posOffset>104775</wp:posOffset>
              </wp:positionV>
              <wp:extent cx="4621530" cy="590550"/>
              <wp:effectExtent l="0" t="0" r="7620" b="0"/>
              <wp:wrapNone/>
              <wp:docPr id="3" name="Textové pole 3"/>
              <wp:cNvGraphicFramePr/>
              <a:graphic xmlns:a="http://schemas.openxmlformats.org/drawingml/2006/main">
                <a:graphicData uri="http://schemas.microsoft.com/office/word/2010/wordprocessingShape">
                  <wps:wsp>
                    <wps:cNvSpPr txBox="1"/>
                    <wps:spPr>
                      <a:xfrm>
                        <a:off x="0" y="0"/>
                        <a:ext cx="4621530" cy="590550"/>
                      </a:xfrm>
                      <a:prstGeom prst="rect">
                        <a:avLst/>
                      </a:prstGeom>
                      <a:noFill/>
                      <a:ln w="6350">
                        <a:noFill/>
                      </a:ln>
                    </wps:spPr>
                    <wps:txbx>
                      <w:txbxContent>
                        <w:p w14:paraId="305F26DF" w14:textId="77777777" w:rsidR="0063585C" w:rsidRPr="00140DD7" w:rsidRDefault="0063585C" w:rsidP="0063585C">
                          <w:pPr>
                            <w:ind w:left="0"/>
                            <w:jc w:val="right"/>
                            <w:rPr>
                              <w:rFonts w:ascii="SKODA Next" w:hAnsi="SKODA Next"/>
                              <w:color w:val="0E3A2F"/>
                              <w:sz w:val="14"/>
                              <w:szCs w:val="14"/>
                            </w:rPr>
                          </w:pPr>
                          <w:r w:rsidRPr="00140DD7">
                            <w:rPr>
                              <w:rFonts w:ascii="SKODA Next" w:hAnsi="SKODA Next"/>
                              <w:color w:val="0E3A2F"/>
                              <w:sz w:val="14"/>
                              <w:szCs w:val="14"/>
                            </w:rPr>
                            <w:t xml:space="preserve">From details to story: </w:t>
                          </w:r>
                          <w:hyperlink r:id="rId2" w:history="1">
                            <w:r w:rsidRPr="00140DD7">
                              <w:rPr>
                                <w:rFonts w:ascii="SKODA Next" w:hAnsi="SKODA Next"/>
                                <w:color w:val="0E3A2F"/>
                                <w:sz w:val="14"/>
                                <w:szCs w:val="14"/>
                              </w:rPr>
                              <w:t>skoda-storyboard.com</w:t>
                            </w:r>
                          </w:hyperlink>
                        </w:p>
                        <w:p w14:paraId="4D63194B" w14:textId="77777777" w:rsidR="0063585C" w:rsidRPr="00140DD7" w:rsidRDefault="0063585C" w:rsidP="0063585C">
                          <w:pPr>
                            <w:ind w:left="0"/>
                            <w:jc w:val="right"/>
                            <w:rPr>
                              <w:rFonts w:ascii="SKODA Next" w:hAnsi="SKODA Next"/>
                              <w:color w:val="000000" w:themeColor="text1"/>
                              <w:sz w:val="14"/>
                              <w:szCs w:val="14"/>
                            </w:rPr>
                          </w:pPr>
                          <w:r w:rsidRPr="00140DD7">
                            <w:rPr>
                              <w:rFonts w:ascii="SKODA Next" w:hAnsi="SKODA Next"/>
                              <w:color w:val="0E3A2F"/>
                              <w:sz w:val="14"/>
                              <w:szCs w:val="14"/>
                            </w:rPr>
                            <w:t xml:space="preserve">For the latest news, follow us on </w:t>
                          </w:r>
                          <w:r w:rsidR="00641A07" w:rsidRPr="00140DD7">
                            <w:rPr>
                              <w:rFonts w:ascii="SKODA Next" w:hAnsi="SKODA Next"/>
                              <w:color w:val="0E3A2F"/>
                              <w:sz w:val="14"/>
                              <w:szCs w:val="14"/>
                            </w:rPr>
                            <w:t>our WhatsApp channel</w:t>
                          </w:r>
                          <w:r w:rsidR="00641A07" w:rsidRPr="00140DD7">
                            <w:rPr>
                              <w:rFonts w:ascii="SKODA Next" w:hAnsi="SKODA Next"/>
                              <w:b/>
                              <w:bCs/>
                              <w:color w:val="0E3A2F"/>
                              <w:sz w:val="14"/>
                              <w:szCs w:val="14"/>
                            </w:rPr>
                            <w:t xml:space="preserve">, </w:t>
                          </w:r>
                          <w:hyperlink r:id="rId3" w:history="1">
                            <w:r w:rsidR="00641A07" w:rsidRPr="00140DD7">
                              <w:rPr>
                                <w:rStyle w:val="Hypertextovodkaz"/>
                                <w:rFonts w:ascii="SKODA Next" w:hAnsi="SKODA Next"/>
                                <w:b/>
                                <w:bCs/>
                                <w:color w:val="000000" w:themeColor="text1"/>
                                <w:sz w:val="14"/>
                                <w:szCs w:val="14"/>
                                <w:u w:val="none"/>
                              </w:rPr>
                              <w:t>'What's up, Škoda?'</w:t>
                            </w:r>
                          </w:hyperlink>
                          <w:r w:rsidR="00641A07" w:rsidRPr="00140DD7">
                            <w:rPr>
                              <w:rFonts w:ascii="SKODA Next" w:hAnsi="SKODA Next"/>
                              <w:color w:val="000000" w:themeColor="text1"/>
                              <w:sz w:val="14"/>
                              <w:szCs w:val="14"/>
                            </w:rPr>
                            <w:t xml:space="preserve"> </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068DE6" id="Textové pole 3" o:spid="_x0000_s1027" type="#_x0000_t202" style="position:absolute;left:0;text-align:left;margin-left:112.05pt;margin-top:8.25pt;width:363.9pt;height:46.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" filled="f" stroked="f" strokeweight=".5pt">
              <v:textbox inset="0,,0">
                <w:txbxContent>
                  <w:p w14:paraId="305F26DF" w14:textId="77777777" w:rsidR="0063585C" w:rsidRPr="00140DD7" w:rsidRDefault="0063585C" w:rsidP="0063585C">
                    <w:pPr>
                      <w:ind w:left="0"/>
                      <w:jc w:val="right"/>
                      <w:rPr>
                        <w:rFonts w:ascii="SKODA Next" w:hAnsi="SKODA Next"/>
                        <w:color w:val="0E3A2F"/>
                        <w:sz w:val="14"/>
                        <w:szCs w:val="14"/>
                      </w:rPr>
                    </w:pPr>
                    <w:r w:rsidRPr="00140DD7">
                      <w:rPr>
                        <w:rFonts w:ascii="SKODA Next" w:hAnsi="SKODA Next"/>
                        <w:color w:val="0E3A2F"/>
                        <w:sz w:val="14"/>
                        <w:szCs w:val="14"/>
                      </w:rPr>
                      <w:t xml:space="preserve">From details to story: </w:t>
                    </w:r>
                    <w:hyperlink r:id="rId4" w:history="1">
                      <w:r w:rsidRPr="00140DD7">
                        <w:rPr>
                          <w:rFonts w:ascii="SKODA Next" w:hAnsi="SKODA Next"/>
                          <w:color w:val="0E3A2F"/>
                          <w:sz w:val="14"/>
                          <w:szCs w:val="14"/>
                        </w:rPr>
                        <w:t>skoda-storyboard.com</w:t>
                      </w:r>
                    </w:hyperlink>
                  </w:p>
                  <w:p w14:paraId="4D63194B" w14:textId="77777777" w:rsidR="0063585C" w:rsidRPr="00140DD7" w:rsidRDefault="0063585C" w:rsidP="0063585C">
                    <w:pPr>
                      <w:ind w:left="0"/>
                      <w:jc w:val="right"/>
                      <w:rPr>
                        <w:rFonts w:ascii="SKODA Next" w:hAnsi="SKODA Next"/>
                        <w:color w:val="000000" w:themeColor="text1"/>
                        <w:sz w:val="14"/>
                        <w:szCs w:val="14"/>
                      </w:rPr>
                    </w:pPr>
                    <w:r w:rsidRPr="00140DD7">
                      <w:rPr>
                        <w:rFonts w:ascii="SKODA Next" w:hAnsi="SKODA Next"/>
                        <w:color w:val="0E3A2F"/>
                        <w:sz w:val="14"/>
                        <w:szCs w:val="14"/>
                      </w:rPr>
                      <w:t xml:space="preserve">For the latest news, follow us on </w:t>
                    </w:r>
                    <w:r w:rsidR="00641A07" w:rsidRPr="00140DD7">
                      <w:rPr>
                        <w:rFonts w:ascii="SKODA Next" w:hAnsi="SKODA Next"/>
                        <w:color w:val="0E3A2F"/>
                        <w:sz w:val="14"/>
                        <w:szCs w:val="14"/>
                      </w:rPr>
                      <w:t>our WhatsApp channel</w:t>
                    </w:r>
                    <w:r w:rsidR="00641A07" w:rsidRPr="00140DD7">
                      <w:rPr>
                        <w:rFonts w:ascii="SKODA Next" w:hAnsi="SKODA Next"/>
                        <w:b/>
                        <w:bCs/>
                        <w:color w:val="0E3A2F"/>
                        <w:sz w:val="14"/>
                        <w:szCs w:val="14"/>
                      </w:rPr>
                      <w:t xml:space="preserve">, </w:t>
                    </w:r>
                    <w:hyperlink r:id="rId5" w:history="1">
                      <w:r w:rsidR="00641A07" w:rsidRPr="00140DD7">
                        <w:rPr>
                          <w:rStyle w:val="Hypertextovodkaz"/>
                          <w:rFonts w:ascii="SKODA Next" w:hAnsi="SKODA Next"/>
                          <w:b/>
                          <w:bCs/>
                          <w:color w:val="000000" w:themeColor="text1"/>
                          <w:sz w:val="14"/>
                          <w:szCs w:val="14"/>
                          <w:u w:val="none"/>
                        </w:rPr>
                        <w:t>'What's up, Škoda?'</w:t>
                      </w:r>
                    </w:hyperlink>
                    <w:r w:rsidR="00641A07" w:rsidRPr="00140DD7">
                      <w:rPr>
                        <w:rFonts w:ascii="SKODA Next" w:hAnsi="SKODA Next"/>
                        <w:color w:val="000000" w:themeColor="text1"/>
                        <w:sz w:val="14"/>
                        <w:szCs w:val="14"/>
                      </w:rPr>
                      <w:t xml:space="preserve"> </w:t>
                    </w:r>
                  </w:p>
                </w:txbxContent>
              </v:textbox>
            </v:shape>
          </w:pict>
        </mc:Fallback>
      </mc:AlternateContent>
    </w:r>
    <w:r w:rsidR="004C786B" w:rsidRPr="00140DD7">
      <w:rPr>
        <w:lang w:eastAsia="cs-CZ"/>
      </w:rPr>
      <w:tab/>
    </w:r>
  </w:p>
  <w:p w14:paraId="61132784" w14:textId="77777777" w:rsidR="004C786B" w:rsidRPr="00140DD7" w:rsidRDefault="004C786B" w:rsidP="00AE1AD6">
    <w:pPr>
      <w:pStyle w:val="Zpat"/>
      <w:rPr>
        <w:rStyle w:val="HyperlinkChar"/>
        <w:sz w:val="12"/>
        <w:szCs w:val="12"/>
      </w:rPr>
    </w:pPr>
  </w:p>
  <w:p w14:paraId="36DFDEC7" w14:textId="77777777" w:rsidR="004C786B" w:rsidRPr="00140DD7" w:rsidRDefault="004C786B" w:rsidP="00AE1AD6">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3FFA36" w14:textId="77777777" w:rsidR="00CC7A63" w:rsidRPr="00140DD7" w:rsidRDefault="00CC7A63" w:rsidP="00AE1AD6">
      <w:r w:rsidRPr="00140DD7">
        <w:separator/>
      </w:r>
    </w:p>
  </w:footnote>
  <w:footnote w:type="continuationSeparator" w:id="0">
    <w:p w14:paraId="185299FA" w14:textId="77777777" w:rsidR="00CC7A63" w:rsidRPr="00140DD7" w:rsidRDefault="00CC7A63" w:rsidP="00AE1AD6">
      <w:r w:rsidRPr="00140DD7">
        <w:continuationSeparator/>
      </w:r>
    </w:p>
  </w:footnote>
  <w:footnote w:id="1">
    <w:p w14:paraId="590182EC" w14:textId="2781D1F0" w:rsidR="00446E80" w:rsidRPr="00D121C2" w:rsidRDefault="00446E80">
      <w:pPr>
        <w:pStyle w:val="Textpoznpodarou"/>
      </w:pPr>
      <w:r w:rsidRPr="00140DD7">
        <w:rPr>
          <w:rStyle w:val="Znakapoznpodarou"/>
          <w:sz w:val="18"/>
          <w:szCs w:val="18"/>
        </w:rPr>
        <w:footnoteRef/>
      </w:r>
      <w:r w:rsidRPr="00140DD7">
        <w:rPr>
          <w:sz w:val="18"/>
          <w:szCs w:val="18"/>
        </w:rPr>
        <w:t xml:space="preserve"> From the start of production, the panoramic roof with Dynamic Shade Control will be available exclusively for the Sportline variant, with availability for other </w:t>
      </w:r>
      <w:r w:rsidR="0018569C" w:rsidRPr="00140DD7">
        <w:rPr>
          <w:sz w:val="18"/>
          <w:szCs w:val="18"/>
        </w:rPr>
        <w:t>variants</w:t>
      </w:r>
      <w:r w:rsidRPr="00140DD7">
        <w:rPr>
          <w:sz w:val="18"/>
          <w:szCs w:val="18"/>
        </w:rPr>
        <w:t xml:space="preserve"> to follow at a later date.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45130" w14:textId="07C1BB41" w:rsidR="00976D57" w:rsidRPr="00140DD7" w:rsidRDefault="00CF6670" w:rsidP="007453D5">
    <w:pPr>
      <w:pStyle w:val="Zhlav"/>
      <w:ind w:left="0"/>
      <w:rPr>
        <w:b/>
        <w:bCs/>
        <w:sz w:val="28"/>
        <w:szCs w:val="28"/>
      </w:rPr>
    </w:pPr>
    <w:r w:rsidRPr="00140DD7">
      <w:rPr>
        <w:b/>
        <w:bCs/>
        <w:sz w:val="28"/>
        <w:szCs w:val="28"/>
      </w:rPr>
      <w:drawing>
        <wp:anchor distT="0" distB="0" distL="114300" distR="114300" simplePos="0" relativeHeight="251658243" behindDoc="1" locked="0" layoutInCell="1" allowOverlap="1" wp14:anchorId="2767043B" wp14:editId="361A15FD">
          <wp:simplePos x="0" y="0"/>
          <wp:positionH relativeFrom="margin">
            <wp:posOffset>4255341</wp:posOffset>
          </wp:positionH>
          <wp:positionV relativeFrom="paragraph">
            <wp:posOffset>-62230</wp:posOffset>
          </wp:positionV>
          <wp:extent cx="1514475" cy="396875"/>
          <wp:effectExtent l="0" t="0" r="0" b="0"/>
          <wp:wrapTight wrapText="bothSides">
            <wp:wrapPolygon edited="0">
              <wp:start x="0" y="2074"/>
              <wp:lineTo x="0" y="18662"/>
              <wp:lineTo x="21192" y="18662"/>
              <wp:lineTo x="19834" y="5184"/>
              <wp:lineTo x="19562" y="2074"/>
              <wp:lineTo x="0" y="2074"/>
            </wp:wrapPolygon>
          </wp:wrapTight>
          <wp:docPr id="1878126012" name="Obrázek 1" descr="Obsah obrázku Písmo, Grafika, snímek obrazovky, typografi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126012" name="Obrázek 1" descr="Obsah obrázku Písmo, Grafika, snímek obrazovky, typografie&#10;&#10;Popis byl vytvořen automaticky"/>
                  <pic:cNvPicPr/>
                </pic:nvPicPr>
                <pic:blipFill rotWithShape="1">
                  <a:blip r:embed="rId1"/>
                  <a:srcRect t="2344" r="28378"/>
                  <a:stretch>
                    <a:fillRect/>
                  </a:stretch>
                </pic:blipFill>
                <pic:spPr bwMode="auto">
                  <a:xfrm>
                    <a:off x="0" y="0"/>
                    <a:ext cx="1514475" cy="396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5014" w:rsidRPr="00140DD7">
      <w:rPr>
        <w:b/>
        <w:bCs/>
        <w:sz w:val="28"/>
        <w:szCs w:val="28"/>
      </w:rPr>
      <w:t xml:space="preserve">Press </w:t>
    </w:r>
    <w:r w:rsidR="00440A2C" w:rsidRPr="00140DD7">
      <w:rPr>
        <w:b/>
        <w:bCs/>
        <w:sz w:val="28"/>
        <w:szCs w:val="28"/>
      </w:rPr>
      <w:t>Kit</w:t>
    </w:r>
  </w:p>
  <w:p w14:paraId="318286CF" w14:textId="77777777" w:rsidR="00440A2C" w:rsidRPr="00140DD7" w:rsidRDefault="00440A2C" w:rsidP="007453D5">
    <w:pPr>
      <w:pStyle w:val="Zhlav"/>
      <w:ind w:left="0"/>
      <w:rPr>
        <w:b/>
        <w:bCs/>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2in;height:352.8pt" o:bullet="t">
        <v:imagedata r:id="rId1" o:title="image1"/>
      </v:shape>
    </w:pict>
  </w:numPicBullet>
  <w:numPicBullet w:numPicBulletId="1">
    <w:pict>
      <v:shape id="_x0000_i1032" type="#_x0000_t75" style="width:2in;height:352.8pt" o:bullet="t">
        <v:imagedata r:id="rId2" o:title="image1"/>
      </v:shape>
    </w:pict>
  </w:numPicBullet>
  <w:abstractNum w:abstractNumId="0" w15:restartNumberingAfterBreak="0">
    <w:nsid w:val="FFFFFF7C"/>
    <w:multiLevelType w:val="singleLevel"/>
    <w:tmpl w:val="5FF4A54E"/>
    <w:lvl w:ilvl="0">
      <w:start w:val="1"/>
      <w:numFmt w:val="decimal"/>
      <w:lvlText w:val="%1."/>
      <w:lvlJc w:val="left"/>
      <w:pPr>
        <w:tabs>
          <w:tab w:val="num" w:pos="1492"/>
        </w:tabs>
        <w:ind w:left="1492" w:hanging="360"/>
      </w:pPr>
    </w:lvl>
  </w:abstractNum>
  <w:abstractNum w:abstractNumId="1" w15:restartNumberingAfterBreak="0">
    <w:nsid w:val="FFFFFF89"/>
    <w:multiLevelType w:val="singleLevel"/>
    <w:tmpl w:val="16C018B6"/>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2D84E2E"/>
    <w:multiLevelType w:val="multilevel"/>
    <w:tmpl w:val="65A4D6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D43E37"/>
    <w:multiLevelType w:val="multilevel"/>
    <w:tmpl w:val="E408A86A"/>
    <w:numStyleLink w:val="Seznamodrek"/>
  </w:abstractNum>
  <w:abstractNum w:abstractNumId="4" w15:restartNumberingAfterBreak="0">
    <w:nsid w:val="0CD45EB4"/>
    <w:multiLevelType w:val="hybridMultilevel"/>
    <w:tmpl w:val="E5A441B4"/>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DE41FBF"/>
    <w:multiLevelType w:val="multilevel"/>
    <w:tmpl w:val="E408A86A"/>
    <w:numStyleLink w:val="Seznamodrek"/>
  </w:abstractNum>
  <w:abstractNum w:abstractNumId="6" w15:restartNumberingAfterBreak="0">
    <w:nsid w:val="0F542F64"/>
    <w:multiLevelType w:val="multilevel"/>
    <w:tmpl w:val="3EC6BB34"/>
    <w:lvl w:ilvl="0">
      <w:start w:val="1"/>
      <w:numFmt w:val="bullet"/>
      <w:lvlText w:val="›"/>
      <w:lvlJc w:val="left"/>
      <w:pPr>
        <w:tabs>
          <w:tab w:val="num" w:pos="170"/>
        </w:tabs>
        <w:ind w:left="170" w:hanging="170"/>
      </w:pPr>
      <w:rPr>
        <w:rFonts w:ascii="Arial" w:hAnsi="Arial" w:cs="Arial" w:hint="default"/>
        <w:b/>
        <w:i w:val="0"/>
        <w:color w:val="auto"/>
      </w:rPr>
    </w:lvl>
    <w:lvl w:ilvl="1">
      <w:start w:val="1"/>
      <w:numFmt w:val="bullet"/>
      <w:lvlText w:val=""/>
      <w:lvlPicBulletId w:val="1"/>
      <w:lvlJc w:val="left"/>
      <w:pPr>
        <w:tabs>
          <w:tab w:val="num" w:pos="340"/>
        </w:tabs>
        <w:ind w:left="340" w:hanging="170"/>
      </w:pPr>
      <w:rPr>
        <w:rFonts w:ascii="Symbol" w:hAnsi="Symbol" w:hint="default"/>
        <w:color w:val="auto"/>
      </w:rPr>
    </w:lvl>
    <w:lvl w:ilvl="2">
      <w:start w:val="1"/>
      <w:numFmt w:val="bullet"/>
      <w:lvlText w:val=""/>
      <w:lvlPicBulletId w:val="1"/>
      <w:lvlJc w:val="left"/>
      <w:pPr>
        <w:tabs>
          <w:tab w:val="num" w:pos="510"/>
        </w:tabs>
        <w:ind w:left="510" w:hanging="170"/>
      </w:pPr>
      <w:rPr>
        <w:rFonts w:ascii="Symbol" w:hAnsi="Symbol" w:hint="default"/>
        <w:color w:val="auto"/>
      </w:rPr>
    </w:lvl>
    <w:lvl w:ilvl="3">
      <w:start w:val="1"/>
      <w:numFmt w:val="bullet"/>
      <w:lvlText w:val=""/>
      <w:lvlPicBulletId w:val="1"/>
      <w:lvlJc w:val="left"/>
      <w:pPr>
        <w:tabs>
          <w:tab w:val="num" w:pos="680"/>
        </w:tabs>
        <w:ind w:left="680" w:hanging="170"/>
      </w:pPr>
      <w:rPr>
        <w:rFonts w:ascii="Symbol" w:hAnsi="Symbol" w:hint="default"/>
        <w:color w:val="auto"/>
      </w:rPr>
    </w:lvl>
    <w:lvl w:ilvl="4">
      <w:start w:val="1"/>
      <w:numFmt w:val="bullet"/>
      <w:lvlText w:val=""/>
      <w:lvlPicBulletId w:val="1"/>
      <w:lvlJc w:val="left"/>
      <w:pPr>
        <w:tabs>
          <w:tab w:val="num" w:pos="851"/>
        </w:tabs>
        <w:ind w:left="851" w:hanging="171"/>
      </w:pPr>
      <w:rPr>
        <w:rFonts w:ascii="Symbol" w:hAnsi="Symbol" w:hint="default"/>
        <w:color w:val="auto"/>
      </w:rPr>
    </w:lvl>
    <w:lvl w:ilvl="5">
      <w:start w:val="1"/>
      <w:numFmt w:val="bullet"/>
      <w:lvlText w:val=""/>
      <w:lvlPicBulletId w:val="1"/>
      <w:lvlJc w:val="left"/>
      <w:pPr>
        <w:tabs>
          <w:tab w:val="num" w:pos="1021"/>
        </w:tabs>
        <w:ind w:left="1021" w:hanging="170"/>
      </w:pPr>
      <w:rPr>
        <w:rFonts w:ascii="Symbol" w:hAnsi="Symbol" w:hint="default"/>
        <w:color w:val="auto"/>
      </w:rPr>
    </w:lvl>
    <w:lvl w:ilvl="6">
      <w:start w:val="1"/>
      <w:numFmt w:val="bullet"/>
      <w:lvlText w:val=""/>
      <w:lvlPicBulletId w:val="1"/>
      <w:lvlJc w:val="left"/>
      <w:pPr>
        <w:tabs>
          <w:tab w:val="num" w:pos="1191"/>
        </w:tabs>
        <w:ind w:left="1191" w:hanging="170"/>
      </w:pPr>
      <w:rPr>
        <w:rFonts w:ascii="Symbol" w:hAnsi="Symbol" w:hint="default"/>
        <w:color w:val="auto"/>
      </w:rPr>
    </w:lvl>
    <w:lvl w:ilvl="7">
      <w:start w:val="1"/>
      <w:numFmt w:val="bullet"/>
      <w:lvlText w:val=""/>
      <w:lvlPicBulletId w:val="1"/>
      <w:lvlJc w:val="left"/>
      <w:pPr>
        <w:tabs>
          <w:tab w:val="num" w:pos="1361"/>
        </w:tabs>
        <w:ind w:left="1361" w:hanging="170"/>
      </w:pPr>
      <w:rPr>
        <w:rFonts w:ascii="Symbol" w:hAnsi="Symbol" w:hint="default"/>
        <w:color w:val="auto"/>
      </w:rPr>
    </w:lvl>
    <w:lvl w:ilvl="8">
      <w:start w:val="1"/>
      <w:numFmt w:val="bullet"/>
      <w:lvlText w:val=""/>
      <w:lvlPicBulletId w:val="1"/>
      <w:lvlJc w:val="left"/>
      <w:pPr>
        <w:tabs>
          <w:tab w:val="num" w:pos="1531"/>
        </w:tabs>
        <w:ind w:left="1531" w:hanging="170"/>
      </w:pPr>
      <w:rPr>
        <w:rFonts w:ascii="Symbol" w:hAnsi="Symbol" w:hint="default"/>
        <w:color w:val="auto"/>
      </w:rPr>
    </w:lvl>
  </w:abstractNum>
  <w:abstractNum w:abstractNumId="7" w15:restartNumberingAfterBreak="0">
    <w:nsid w:val="227E7542"/>
    <w:multiLevelType w:val="multilevel"/>
    <w:tmpl w:val="E408A86A"/>
    <w:styleLink w:val="Seznamodrek"/>
    <w:lvl w:ilvl="0">
      <w:start w:val="1"/>
      <w:numFmt w:val="bullet"/>
      <w:lvlText w:val=""/>
      <w:lvlPicBulletId w:val="0"/>
      <w:lvlJc w:val="left"/>
      <w:pPr>
        <w:tabs>
          <w:tab w:val="num" w:pos="170"/>
        </w:tabs>
        <w:ind w:left="170" w:hanging="170"/>
      </w:pPr>
      <w:rPr>
        <w:rFonts w:ascii="Symbol" w:hAnsi="Symbol" w:hint="default"/>
        <w:color w:val="auto"/>
      </w:rPr>
    </w:lvl>
    <w:lvl w:ilvl="1">
      <w:start w:val="1"/>
      <w:numFmt w:val="bullet"/>
      <w:lvlText w:val=""/>
      <w:lvlPicBulletId w:val="0"/>
      <w:lvlJc w:val="left"/>
      <w:pPr>
        <w:tabs>
          <w:tab w:val="num" w:pos="340"/>
        </w:tabs>
        <w:ind w:left="340" w:hanging="170"/>
      </w:pPr>
      <w:rPr>
        <w:rFonts w:ascii="Symbol" w:hAnsi="Symbol" w:hint="default"/>
        <w:color w:val="auto"/>
      </w:rPr>
    </w:lvl>
    <w:lvl w:ilvl="2">
      <w:start w:val="1"/>
      <w:numFmt w:val="bullet"/>
      <w:lvlText w:val=""/>
      <w:lvlPicBulletId w:val="0"/>
      <w:lvlJc w:val="left"/>
      <w:pPr>
        <w:tabs>
          <w:tab w:val="num" w:pos="510"/>
        </w:tabs>
        <w:ind w:left="510" w:hanging="170"/>
      </w:pPr>
      <w:rPr>
        <w:rFonts w:ascii="Symbol" w:hAnsi="Symbol" w:hint="default"/>
        <w:color w:val="auto"/>
      </w:rPr>
    </w:lvl>
    <w:lvl w:ilvl="3">
      <w:start w:val="1"/>
      <w:numFmt w:val="bullet"/>
      <w:lvlText w:val=""/>
      <w:lvlPicBulletId w:val="0"/>
      <w:lvlJc w:val="left"/>
      <w:pPr>
        <w:tabs>
          <w:tab w:val="num" w:pos="680"/>
        </w:tabs>
        <w:ind w:left="680" w:hanging="170"/>
      </w:pPr>
      <w:rPr>
        <w:rFonts w:ascii="Symbol" w:hAnsi="Symbol" w:hint="default"/>
        <w:color w:val="auto"/>
      </w:rPr>
    </w:lvl>
    <w:lvl w:ilvl="4">
      <w:start w:val="1"/>
      <w:numFmt w:val="bullet"/>
      <w:lvlText w:val=""/>
      <w:lvlPicBulletId w:val="0"/>
      <w:lvlJc w:val="left"/>
      <w:pPr>
        <w:tabs>
          <w:tab w:val="num" w:pos="851"/>
        </w:tabs>
        <w:ind w:left="851" w:hanging="171"/>
      </w:pPr>
      <w:rPr>
        <w:rFonts w:ascii="Symbol" w:hAnsi="Symbol" w:hint="default"/>
        <w:color w:val="auto"/>
      </w:rPr>
    </w:lvl>
    <w:lvl w:ilvl="5">
      <w:start w:val="1"/>
      <w:numFmt w:val="bullet"/>
      <w:lvlText w:val=""/>
      <w:lvlPicBulletId w:val="0"/>
      <w:lvlJc w:val="left"/>
      <w:pPr>
        <w:tabs>
          <w:tab w:val="num" w:pos="1021"/>
        </w:tabs>
        <w:ind w:left="1021" w:hanging="170"/>
      </w:pPr>
      <w:rPr>
        <w:rFonts w:ascii="Symbol" w:hAnsi="Symbol" w:hint="default"/>
        <w:color w:val="auto"/>
      </w:rPr>
    </w:lvl>
    <w:lvl w:ilvl="6">
      <w:start w:val="1"/>
      <w:numFmt w:val="bullet"/>
      <w:lvlText w:val=""/>
      <w:lvlPicBulletId w:val="0"/>
      <w:lvlJc w:val="left"/>
      <w:pPr>
        <w:tabs>
          <w:tab w:val="num" w:pos="1191"/>
        </w:tabs>
        <w:ind w:left="1191" w:hanging="170"/>
      </w:pPr>
      <w:rPr>
        <w:rFonts w:ascii="Symbol" w:hAnsi="Symbol" w:hint="default"/>
        <w:color w:val="auto"/>
      </w:rPr>
    </w:lvl>
    <w:lvl w:ilvl="7">
      <w:start w:val="1"/>
      <w:numFmt w:val="bullet"/>
      <w:lvlText w:val=""/>
      <w:lvlPicBulletId w:val="0"/>
      <w:lvlJc w:val="left"/>
      <w:pPr>
        <w:tabs>
          <w:tab w:val="num" w:pos="1361"/>
        </w:tabs>
        <w:ind w:left="1361" w:hanging="170"/>
      </w:pPr>
      <w:rPr>
        <w:rFonts w:ascii="Symbol" w:hAnsi="Symbol" w:hint="default"/>
        <w:color w:val="auto"/>
      </w:rPr>
    </w:lvl>
    <w:lvl w:ilvl="8">
      <w:start w:val="1"/>
      <w:numFmt w:val="bullet"/>
      <w:lvlText w:val=""/>
      <w:lvlPicBulletId w:val="0"/>
      <w:lvlJc w:val="left"/>
      <w:pPr>
        <w:tabs>
          <w:tab w:val="num" w:pos="1531"/>
        </w:tabs>
        <w:ind w:left="1531" w:hanging="170"/>
      </w:pPr>
      <w:rPr>
        <w:rFonts w:ascii="Symbol" w:hAnsi="Symbol" w:hint="default"/>
        <w:color w:val="auto"/>
      </w:rPr>
    </w:lvl>
  </w:abstractNum>
  <w:abstractNum w:abstractNumId="8" w15:restartNumberingAfterBreak="0">
    <w:nsid w:val="2C7258EF"/>
    <w:multiLevelType w:val="hybridMultilevel"/>
    <w:tmpl w:val="2696C19E"/>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CE7676D"/>
    <w:multiLevelType w:val="hybridMultilevel"/>
    <w:tmpl w:val="40E87A7E"/>
    <w:lvl w:ilvl="0" w:tplc="08090001">
      <w:start w:val="1"/>
      <w:numFmt w:val="bullet"/>
      <w:lvlText w:val=""/>
      <w:lvlJc w:val="left"/>
      <w:pPr>
        <w:ind w:left="775" w:hanging="360"/>
      </w:pPr>
      <w:rPr>
        <w:rFonts w:ascii="Symbol" w:hAnsi="Symbol" w:hint="default"/>
      </w:rPr>
    </w:lvl>
    <w:lvl w:ilvl="1" w:tplc="08090003">
      <w:start w:val="1"/>
      <w:numFmt w:val="bullet"/>
      <w:lvlText w:val="o"/>
      <w:lvlJc w:val="left"/>
      <w:pPr>
        <w:ind w:left="1495" w:hanging="360"/>
      </w:pPr>
      <w:rPr>
        <w:rFonts w:ascii="Courier New" w:hAnsi="Courier New" w:cs="Courier New" w:hint="default"/>
      </w:rPr>
    </w:lvl>
    <w:lvl w:ilvl="2" w:tplc="08090005">
      <w:start w:val="1"/>
      <w:numFmt w:val="bullet"/>
      <w:lvlText w:val=""/>
      <w:lvlJc w:val="left"/>
      <w:pPr>
        <w:ind w:left="2215" w:hanging="360"/>
      </w:pPr>
      <w:rPr>
        <w:rFonts w:ascii="Wingdings" w:hAnsi="Wingdings" w:hint="default"/>
      </w:rPr>
    </w:lvl>
    <w:lvl w:ilvl="3" w:tplc="08090001">
      <w:start w:val="1"/>
      <w:numFmt w:val="bullet"/>
      <w:lvlText w:val=""/>
      <w:lvlJc w:val="left"/>
      <w:pPr>
        <w:ind w:left="2935" w:hanging="360"/>
      </w:pPr>
      <w:rPr>
        <w:rFonts w:ascii="Symbol" w:hAnsi="Symbol" w:hint="default"/>
      </w:rPr>
    </w:lvl>
    <w:lvl w:ilvl="4" w:tplc="08090003">
      <w:start w:val="1"/>
      <w:numFmt w:val="bullet"/>
      <w:lvlText w:val="o"/>
      <w:lvlJc w:val="left"/>
      <w:pPr>
        <w:ind w:left="3655" w:hanging="360"/>
      </w:pPr>
      <w:rPr>
        <w:rFonts w:ascii="Courier New" w:hAnsi="Courier New" w:cs="Courier New" w:hint="default"/>
      </w:rPr>
    </w:lvl>
    <w:lvl w:ilvl="5" w:tplc="08090005">
      <w:start w:val="1"/>
      <w:numFmt w:val="bullet"/>
      <w:lvlText w:val=""/>
      <w:lvlJc w:val="left"/>
      <w:pPr>
        <w:ind w:left="4375" w:hanging="360"/>
      </w:pPr>
      <w:rPr>
        <w:rFonts w:ascii="Wingdings" w:hAnsi="Wingdings" w:hint="default"/>
      </w:rPr>
    </w:lvl>
    <w:lvl w:ilvl="6" w:tplc="08090001">
      <w:start w:val="1"/>
      <w:numFmt w:val="bullet"/>
      <w:lvlText w:val=""/>
      <w:lvlJc w:val="left"/>
      <w:pPr>
        <w:ind w:left="5095" w:hanging="360"/>
      </w:pPr>
      <w:rPr>
        <w:rFonts w:ascii="Symbol" w:hAnsi="Symbol" w:hint="default"/>
      </w:rPr>
    </w:lvl>
    <w:lvl w:ilvl="7" w:tplc="08090003">
      <w:start w:val="1"/>
      <w:numFmt w:val="bullet"/>
      <w:lvlText w:val="o"/>
      <w:lvlJc w:val="left"/>
      <w:pPr>
        <w:ind w:left="5815" w:hanging="360"/>
      </w:pPr>
      <w:rPr>
        <w:rFonts w:ascii="Courier New" w:hAnsi="Courier New" w:cs="Courier New" w:hint="default"/>
      </w:rPr>
    </w:lvl>
    <w:lvl w:ilvl="8" w:tplc="08090005">
      <w:start w:val="1"/>
      <w:numFmt w:val="bullet"/>
      <w:lvlText w:val=""/>
      <w:lvlJc w:val="left"/>
      <w:pPr>
        <w:ind w:left="6535" w:hanging="360"/>
      </w:pPr>
      <w:rPr>
        <w:rFonts w:ascii="Wingdings" w:hAnsi="Wingdings" w:hint="default"/>
      </w:rPr>
    </w:lvl>
  </w:abstractNum>
  <w:abstractNum w:abstractNumId="10" w15:restartNumberingAfterBreak="0">
    <w:nsid w:val="2F6040F4"/>
    <w:multiLevelType w:val="multilevel"/>
    <w:tmpl w:val="0BA61B22"/>
    <w:lvl w:ilvl="0">
      <w:start w:val="1"/>
      <w:numFmt w:val="bullet"/>
      <w:lvlText w:val=""/>
      <w:lvlJc w:val="left"/>
      <w:pPr>
        <w:tabs>
          <w:tab w:val="num" w:pos="170"/>
        </w:tabs>
        <w:ind w:left="170" w:hanging="170"/>
      </w:pPr>
      <w:rPr>
        <w:rFonts w:ascii="Symbol" w:hAnsi="Symbol" w:hint="default"/>
        <w:b/>
        <w:i w:val="0"/>
        <w:color w:val="000000" w:themeColor="text1"/>
      </w:rPr>
    </w:lvl>
    <w:lvl w:ilvl="1">
      <w:start w:val="1"/>
      <w:numFmt w:val="bullet"/>
      <w:lvlText w:val=""/>
      <w:lvlPicBulletId w:val="1"/>
      <w:lvlJc w:val="left"/>
      <w:pPr>
        <w:tabs>
          <w:tab w:val="num" w:pos="340"/>
        </w:tabs>
        <w:ind w:left="340" w:hanging="170"/>
      </w:pPr>
      <w:rPr>
        <w:rFonts w:ascii="Symbol" w:hAnsi="Symbol" w:hint="default"/>
        <w:color w:val="auto"/>
      </w:rPr>
    </w:lvl>
    <w:lvl w:ilvl="2">
      <w:start w:val="1"/>
      <w:numFmt w:val="bullet"/>
      <w:lvlText w:val=""/>
      <w:lvlPicBulletId w:val="1"/>
      <w:lvlJc w:val="left"/>
      <w:pPr>
        <w:tabs>
          <w:tab w:val="num" w:pos="510"/>
        </w:tabs>
        <w:ind w:left="510" w:hanging="170"/>
      </w:pPr>
      <w:rPr>
        <w:rFonts w:ascii="Symbol" w:hAnsi="Symbol" w:hint="default"/>
        <w:color w:val="auto"/>
      </w:rPr>
    </w:lvl>
    <w:lvl w:ilvl="3">
      <w:start w:val="1"/>
      <w:numFmt w:val="bullet"/>
      <w:lvlText w:val=""/>
      <w:lvlPicBulletId w:val="1"/>
      <w:lvlJc w:val="left"/>
      <w:pPr>
        <w:tabs>
          <w:tab w:val="num" w:pos="680"/>
        </w:tabs>
        <w:ind w:left="680" w:hanging="170"/>
      </w:pPr>
      <w:rPr>
        <w:rFonts w:ascii="Symbol" w:hAnsi="Symbol" w:hint="default"/>
        <w:color w:val="auto"/>
      </w:rPr>
    </w:lvl>
    <w:lvl w:ilvl="4">
      <w:start w:val="1"/>
      <w:numFmt w:val="bullet"/>
      <w:lvlText w:val=""/>
      <w:lvlPicBulletId w:val="1"/>
      <w:lvlJc w:val="left"/>
      <w:pPr>
        <w:tabs>
          <w:tab w:val="num" w:pos="851"/>
        </w:tabs>
        <w:ind w:left="851" w:hanging="171"/>
      </w:pPr>
      <w:rPr>
        <w:rFonts w:ascii="Symbol" w:hAnsi="Symbol" w:hint="default"/>
        <w:color w:val="auto"/>
      </w:rPr>
    </w:lvl>
    <w:lvl w:ilvl="5">
      <w:start w:val="1"/>
      <w:numFmt w:val="bullet"/>
      <w:lvlText w:val=""/>
      <w:lvlPicBulletId w:val="1"/>
      <w:lvlJc w:val="left"/>
      <w:pPr>
        <w:tabs>
          <w:tab w:val="num" w:pos="1021"/>
        </w:tabs>
        <w:ind w:left="1021" w:hanging="170"/>
      </w:pPr>
      <w:rPr>
        <w:rFonts w:ascii="Symbol" w:hAnsi="Symbol" w:hint="default"/>
        <w:color w:val="auto"/>
      </w:rPr>
    </w:lvl>
    <w:lvl w:ilvl="6">
      <w:start w:val="1"/>
      <w:numFmt w:val="bullet"/>
      <w:lvlText w:val=""/>
      <w:lvlPicBulletId w:val="1"/>
      <w:lvlJc w:val="left"/>
      <w:pPr>
        <w:tabs>
          <w:tab w:val="num" w:pos="1191"/>
        </w:tabs>
        <w:ind w:left="1191" w:hanging="170"/>
      </w:pPr>
      <w:rPr>
        <w:rFonts w:ascii="Symbol" w:hAnsi="Symbol" w:hint="default"/>
        <w:color w:val="auto"/>
      </w:rPr>
    </w:lvl>
    <w:lvl w:ilvl="7">
      <w:start w:val="1"/>
      <w:numFmt w:val="bullet"/>
      <w:lvlText w:val=""/>
      <w:lvlPicBulletId w:val="1"/>
      <w:lvlJc w:val="left"/>
      <w:pPr>
        <w:tabs>
          <w:tab w:val="num" w:pos="1361"/>
        </w:tabs>
        <w:ind w:left="1361" w:hanging="170"/>
      </w:pPr>
      <w:rPr>
        <w:rFonts w:ascii="Symbol" w:hAnsi="Symbol" w:hint="default"/>
        <w:color w:val="auto"/>
      </w:rPr>
    </w:lvl>
    <w:lvl w:ilvl="8">
      <w:start w:val="1"/>
      <w:numFmt w:val="bullet"/>
      <w:lvlText w:val=""/>
      <w:lvlPicBulletId w:val="1"/>
      <w:lvlJc w:val="left"/>
      <w:pPr>
        <w:tabs>
          <w:tab w:val="num" w:pos="1531"/>
        </w:tabs>
        <w:ind w:left="1531" w:hanging="170"/>
      </w:pPr>
      <w:rPr>
        <w:rFonts w:ascii="Symbol" w:hAnsi="Symbol" w:hint="default"/>
        <w:color w:val="auto"/>
      </w:rPr>
    </w:lvl>
  </w:abstractNum>
  <w:abstractNum w:abstractNumId="11" w15:restartNumberingAfterBreak="0">
    <w:nsid w:val="317A5A7D"/>
    <w:multiLevelType w:val="multilevel"/>
    <w:tmpl w:val="5462C37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9594504"/>
    <w:multiLevelType w:val="multilevel"/>
    <w:tmpl w:val="CBCE1EFE"/>
    <w:styleLink w:val="Stylodrky"/>
    <w:lvl w:ilvl="0">
      <w:start w:val="1"/>
      <w:numFmt w:val="bullet"/>
      <w:lvlText w:val=""/>
      <w:lvlPicBulletId w:val="0"/>
      <w:lvlJc w:val="left"/>
      <w:pPr>
        <w:tabs>
          <w:tab w:val="num" w:pos="170"/>
        </w:tabs>
        <w:ind w:left="170" w:hanging="170"/>
      </w:pPr>
      <w:rPr>
        <w:rFonts w:ascii="Symbol" w:hAnsi="Symbol" w:hint="default"/>
        <w:color w:val="auto"/>
      </w:rPr>
    </w:lvl>
    <w:lvl w:ilvl="1">
      <w:start w:val="1"/>
      <w:numFmt w:val="bullet"/>
      <w:lvlText w:val=""/>
      <w:lvlPicBulletId w:val="0"/>
      <w:lvlJc w:val="left"/>
      <w:pPr>
        <w:tabs>
          <w:tab w:val="num" w:pos="340"/>
        </w:tabs>
        <w:ind w:left="340" w:hanging="170"/>
      </w:pPr>
      <w:rPr>
        <w:rFonts w:ascii="Symbol" w:hAnsi="Symbol" w:hint="default"/>
        <w:color w:val="auto"/>
      </w:rPr>
    </w:lvl>
    <w:lvl w:ilvl="2">
      <w:start w:val="1"/>
      <w:numFmt w:val="bullet"/>
      <w:lvlText w:val=""/>
      <w:lvlPicBulletId w:val="0"/>
      <w:lvlJc w:val="left"/>
      <w:pPr>
        <w:tabs>
          <w:tab w:val="num" w:pos="510"/>
        </w:tabs>
        <w:ind w:left="510" w:hanging="170"/>
      </w:pPr>
      <w:rPr>
        <w:rFonts w:ascii="Symbol" w:hAnsi="Symbol" w:hint="default"/>
        <w:color w:val="auto"/>
      </w:rPr>
    </w:lvl>
    <w:lvl w:ilvl="3">
      <w:start w:val="1"/>
      <w:numFmt w:val="bullet"/>
      <w:lvlText w:val=""/>
      <w:lvlPicBulletId w:val="0"/>
      <w:lvlJc w:val="left"/>
      <w:pPr>
        <w:tabs>
          <w:tab w:val="num" w:pos="680"/>
        </w:tabs>
        <w:ind w:left="680" w:hanging="170"/>
      </w:pPr>
      <w:rPr>
        <w:rFonts w:ascii="Symbol" w:hAnsi="Symbol" w:hint="default"/>
        <w:color w:val="auto"/>
      </w:rPr>
    </w:lvl>
    <w:lvl w:ilvl="4">
      <w:start w:val="1"/>
      <w:numFmt w:val="bullet"/>
      <w:lvlText w:val=""/>
      <w:lvlPicBulletId w:val="0"/>
      <w:lvlJc w:val="left"/>
      <w:pPr>
        <w:tabs>
          <w:tab w:val="num" w:pos="851"/>
        </w:tabs>
        <w:ind w:left="851" w:hanging="171"/>
      </w:pPr>
      <w:rPr>
        <w:rFonts w:ascii="Symbol" w:hAnsi="Symbol" w:hint="default"/>
        <w:color w:val="auto"/>
      </w:rPr>
    </w:lvl>
    <w:lvl w:ilvl="5">
      <w:start w:val="1"/>
      <w:numFmt w:val="bullet"/>
      <w:lvlText w:val=""/>
      <w:lvlPicBulletId w:val="0"/>
      <w:lvlJc w:val="left"/>
      <w:pPr>
        <w:tabs>
          <w:tab w:val="num" w:pos="1021"/>
        </w:tabs>
        <w:ind w:left="1021" w:hanging="170"/>
      </w:pPr>
      <w:rPr>
        <w:rFonts w:ascii="Symbol" w:hAnsi="Symbol" w:hint="default"/>
        <w:color w:val="auto"/>
      </w:rPr>
    </w:lvl>
    <w:lvl w:ilvl="6">
      <w:start w:val="1"/>
      <w:numFmt w:val="bullet"/>
      <w:lvlText w:val=""/>
      <w:lvlPicBulletId w:val="0"/>
      <w:lvlJc w:val="left"/>
      <w:pPr>
        <w:tabs>
          <w:tab w:val="num" w:pos="1191"/>
        </w:tabs>
        <w:ind w:left="1191" w:hanging="170"/>
      </w:pPr>
      <w:rPr>
        <w:rFonts w:ascii="Symbol" w:hAnsi="Symbol" w:hint="default"/>
        <w:color w:val="auto"/>
      </w:rPr>
    </w:lvl>
    <w:lvl w:ilvl="7">
      <w:start w:val="1"/>
      <w:numFmt w:val="bullet"/>
      <w:lvlText w:val=""/>
      <w:lvlPicBulletId w:val="0"/>
      <w:lvlJc w:val="left"/>
      <w:pPr>
        <w:tabs>
          <w:tab w:val="num" w:pos="1361"/>
        </w:tabs>
        <w:ind w:left="1361" w:hanging="170"/>
      </w:pPr>
      <w:rPr>
        <w:rFonts w:ascii="Symbol" w:hAnsi="Symbol" w:hint="default"/>
        <w:color w:val="auto"/>
      </w:rPr>
    </w:lvl>
    <w:lvl w:ilvl="8">
      <w:start w:val="1"/>
      <w:numFmt w:val="bullet"/>
      <w:lvlText w:val=""/>
      <w:lvlPicBulletId w:val="0"/>
      <w:lvlJc w:val="left"/>
      <w:pPr>
        <w:tabs>
          <w:tab w:val="num" w:pos="1531"/>
        </w:tabs>
        <w:ind w:left="1531" w:hanging="170"/>
      </w:pPr>
      <w:rPr>
        <w:rFonts w:ascii="Symbol" w:hAnsi="Symbol" w:hint="default"/>
        <w:color w:val="auto"/>
      </w:rPr>
    </w:lvl>
  </w:abstractNum>
  <w:abstractNum w:abstractNumId="13" w15:restartNumberingAfterBreak="0">
    <w:nsid w:val="3D762908"/>
    <w:multiLevelType w:val="multilevel"/>
    <w:tmpl w:val="E408A86A"/>
    <w:lvl w:ilvl="0">
      <w:start w:val="1"/>
      <w:numFmt w:val="bullet"/>
      <w:lvlText w:val=""/>
      <w:lvlPicBulletId w:val="0"/>
      <w:lvlJc w:val="left"/>
      <w:pPr>
        <w:tabs>
          <w:tab w:val="num" w:pos="170"/>
        </w:tabs>
        <w:ind w:left="170" w:hanging="170"/>
      </w:pPr>
      <w:rPr>
        <w:rFonts w:ascii="Symbol" w:hAnsi="Symbol" w:hint="default"/>
        <w:color w:val="auto"/>
      </w:rPr>
    </w:lvl>
    <w:lvl w:ilvl="1">
      <w:start w:val="1"/>
      <w:numFmt w:val="bullet"/>
      <w:lvlText w:val=""/>
      <w:lvlPicBulletId w:val="0"/>
      <w:lvlJc w:val="left"/>
      <w:pPr>
        <w:tabs>
          <w:tab w:val="num" w:pos="340"/>
        </w:tabs>
        <w:ind w:left="340" w:hanging="170"/>
      </w:pPr>
      <w:rPr>
        <w:rFonts w:ascii="Symbol" w:hAnsi="Symbol" w:hint="default"/>
        <w:color w:val="auto"/>
      </w:rPr>
    </w:lvl>
    <w:lvl w:ilvl="2">
      <w:start w:val="1"/>
      <w:numFmt w:val="bullet"/>
      <w:lvlText w:val=""/>
      <w:lvlPicBulletId w:val="0"/>
      <w:lvlJc w:val="left"/>
      <w:pPr>
        <w:tabs>
          <w:tab w:val="num" w:pos="510"/>
        </w:tabs>
        <w:ind w:left="510" w:hanging="170"/>
      </w:pPr>
      <w:rPr>
        <w:rFonts w:ascii="Symbol" w:hAnsi="Symbol" w:hint="default"/>
        <w:color w:val="auto"/>
      </w:rPr>
    </w:lvl>
    <w:lvl w:ilvl="3">
      <w:start w:val="1"/>
      <w:numFmt w:val="bullet"/>
      <w:lvlText w:val=""/>
      <w:lvlPicBulletId w:val="0"/>
      <w:lvlJc w:val="left"/>
      <w:pPr>
        <w:tabs>
          <w:tab w:val="num" w:pos="680"/>
        </w:tabs>
        <w:ind w:left="680" w:hanging="170"/>
      </w:pPr>
      <w:rPr>
        <w:rFonts w:ascii="Symbol" w:hAnsi="Symbol" w:hint="default"/>
        <w:color w:val="auto"/>
      </w:rPr>
    </w:lvl>
    <w:lvl w:ilvl="4">
      <w:start w:val="1"/>
      <w:numFmt w:val="bullet"/>
      <w:lvlText w:val=""/>
      <w:lvlPicBulletId w:val="0"/>
      <w:lvlJc w:val="left"/>
      <w:pPr>
        <w:tabs>
          <w:tab w:val="num" w:pos="851"/>
        </w:tabs>
        <w:ind w:left="851" w:hanging="171"/>
      </w:pPr>
      <w:rPr>
        <w:rFonts w:ascii="Symbol" w:hAnsi="Symbol" w:hint="default"/>
        <w:color w:val="auto"/>
      </w:rPr>
    </w:lvl>
    <w:lvl w:ilvl="5">
      <w:start w:val="1"/>
      <w:numFmt w:val="bullet"/>
      <w:lvlText w:val=""/>
      <w:lvlPicBulletId w:val="0"/>
      <w:lvlJc w:val="left"/>
      <w:pPr>
        <w:tabs>
          <w:tab w:val="num" w:pos="1021"/>
        </w:tabs>
        <w:ind w:left="1021" w:hanging="170"/>
      </w:pPr>
      <w:rPr>
        <w:rFonts w:ascii="Symbol" w:hAnsi="Symbol" w:hint="default"/>
        <w:color w:val="auto"/>
      </w:rPr>
    </w:lvl>
    <w:lvl w:ilvl="6">
      <w:start w:val="1"/>
      <w:numFmt w:val="bullet"/>
      <w:lvlText w:val=""/>
      <w:lvlPicBulletId w:val="0"/>
      <w:lvlJc w:val="left"/>
      <w:pPr>
        <w:tabs>
          <w:tab w:val="num" w:pos="1191"/>
        </w:tabs>
        <w:ind w:left="1191" w:hanging="170"/>
      </w:pPr>
      <w:rPr>
        <w:rFonts w:ascii="Symbol" w:hAnsi="Symbol" w:hint="default"/>
        <w:color w:val="auto"/>
      </w:rPr>
    </w:lvl>
    <w:lvl w:ilvl="7">
      <w:start w:val="1"/>
      <w:numFmt w:val="bullet"/>
      <w:lvlText w:val=""/>
      <w:lvlPicBulletId w:val="0"/>
      <w:lvlJc w:val="left"/>
      <w:pPr>
        <w:tabs>
          <w:tab w:val="num" w:pos="1361"/>
        </w:tabs>
        <w:ind w:left="1361" w:hanging="170"/>
      </w:pPr>
      <w:rPr>
        <w:rFonts w:ascii="Symbol" w:hAnsi="Symbol" w:hint="default"/>
        <w:color w:val="auto"/>
      </w:rPr>
    </w:lvl>
    <w:lvl w:ilvl="8">
      <w:start w:val="1"/>
      <w:numFmt w:val="bullet"/>
      <w:lvlText w:val=""/>
      <w:lvlPicBulletId w:val="0"/>
      <w:lvlJc w:val="left"/>
      <w:pPr>
        <w:tabs>
          <w:tab w:val="num" w:pos="1531"/>
        </w:tabs>
        <w:ind w:left="1531" w:hanging="170"/>
      </w:pPr>
      <w:rPr>
        <w:rFonts w:ascii="Symbol" w:hAnsi="Symbol" w:hint="default"/>
        <w:color w:val="auto"/>
      </w:rPr>
    </w:lvl>
  </w:abstractNum>
  <w:abstractNum w:abstractNumId="14" w15:restartNumberingAfterBreak="0">
    <w:nsid w:val="3E7F4762"/>
    <w:multiLevelType w:val="multilevel"/>
    <w:tmpl w:val="CBCE1EFE"/>
    <w:numStyleLink w:val="Stylodrky"/>
  </w:abstractNum>
  <w:abstractNum w:abstractNumId="15" w15:restartNumberingAfterBreak="0">
    <w:nsid w:val="3F4A3850"/>
    <w:multiLevelType w:val="multilevel"/>
    <w:tmpl w:val="E408A86A"/>
    <w:numStyleLink w:val="Seznamodrek"/>
  </w:abstractNum>
  <w:abstractNum w:abstractNumId="16" w15:restartNumberingAfterBreak="0">
    <w:nsid w:val="43D4695E"/>
    <w:multiLevelType w:val="multilevel"/>
    <w:tmpl w:val="E408A86A"/>
    <w:numStyleLink w:val="Seznamodrek"/>
  </w:abstractNum>
  <w:abstractNum w:abstractNumId="17" w15:restartNumberingAfterBreak="0">
    <w:nsid w:val="44B216BF"/>
    <w:multiLevelType w:val="multilevel"/>
    <w:tmpl w:val="804E8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D993C34"/>
    <w:multiLevelType w:val="multilevel"/>
    <w:tmpl w:val="CBCE1EFE"/>
    <w:numStyleLink w:val="Stylodrky"/>
  </w:abstractNum>
  <w:abstractNum w:abstractNumId="19" w15:restartNumberingAfterBreak="0">
    <w:nsid w:val="5B686551"/>
    <w:multiLevelType w:val="multilevel"/>
    <w:tmpl w:val="57F85DE8"/>
    <w:lvl w:ilvl="0">
      <w:start w:val="1"/>
      <w:numFmt w:val="bullet"/>
      <w:pStyle w:val="Odrazkystextem"/>
      <w:lvlText w:val="›"/>
      <w:lvlJc w:val="left"/>
      <w:pPr>
        <w:tabs>
          <w:tab w:val="num" w:pos="170"/>
        </w:tabs>
        <w:ind w:left="170" w:hanging="170"/>
      </w:pPr>
      <w:rPr>
        <w:rFonts w:ascii="Arial" w:hAnsi="Arial" w:cs="Arial" w:hint="default"/>
        <w:b/>
        <w:i w:val="0"/>
        <w:color w:val="auto"/>
      </w:rPr>
    </w:lvl>
    <w:lvl w:ilvl="1">
      <w:start w:val="1"/>
      <w:numFmt w:val="bullet"/>
      <w:lvlText w:val=""/>
      <w:lvlPicBulletId w:val="1"/>
      <w:lvlJc w:val="left"/>
      <w:pPr>
        <w:tabs>
          <w:tab w:val="num" w:pos="340"/>
        </w:tabs>
        <w:ind w:left="340" w:hanging="170"/>
      </w:pPr>
      <w:rPr>
        <w:rFonts w:ascii="Symbol" w:hAnsi="Symbol" w:hint="default"/>
        <w:color w:val="auto"/>
      </w:rPr>
    </w:lvl>
    <w:lvl w:ilvl="2">
      <w:start w:val="1"/>
      <w:numFmt w:val="bullet"/>
      <w:lvlText w:val=""/>
      <w:lvlPicBulletId w:val="1"/>
      <w:lvlJc w:val="left"/>
      <w:pPr>
        <w:tabs>
          <w:tab w:val="num" w:pos="510"/>
        </w:tabs>
        <w:ind w:left="510" w:hanging="170"/>
      </w:pPr>
      <w:rPr>
        <w:rFonts w:ascii="Symbol" w:hAnsi="Symbol" w:hint="default"/>
        <w:color w:val="auto"/>
      </w:rPr>
    </w:lvl>
    <w:lvl w:ilvl="3">
      <w:start w:val="1"/>
      <w:numFmt w:val="bullet"/>
      <w:lvlText w:val=""/>
      <w:lvlPicBulletId w:val="1"/>
      <w:lvlJc w:val="left"/>
      <w:pPr>
        <w:tabs>
          <w:tab w:val="num" w:pos="680"/>
        </w:tabs>
        <w:ind w:left="680" w:hanging="170"/>
      </w:pPr>
      <w:rPr>
        <w:rFonts w:ascii="Symbol" w:hAnsi="Symbol" w:hint="default"/>
        <w:color w:val="auto"/>
      </w:rPr>
    </w:lvl>
    <w:lvl w:ilvl="4">
      <w:start w:val="1"/>
      <w:numFmt w:val="bullet"/>
      <w:lvlText w:val=""/>
      <w:lvlPicBulletId w:val="1"/>
      <w:lvlJc w:val="left"/>
      <w:pPr>
        <w:tabs>
          <w:tab w:val="num" w:pos="851"/>
        </w:tabs>
        <w:ind w:left="851" w:hanging="171"/>
      </w:pPr>
      <w:rPr>
        <w:rFonts w:ascii="Symbol" w:hAnsi="Symbol" w:hint="default"/>
        <w:color w:val="auto"/>
      </w:rPr>
    </w:lvl>
    <w:lvl w:ilvl="5">
      <w:start w:val="1"/>
      <w:numFmt w:val="bullet"/>
      <w:lvlText w:val=""/>
      <w:lvlPicBulletId w:val="1"/>
      <w:lvlJc w:val="left"/>
      <w:pPr>
        <w:tabs>
          <w:tab w:val="num" w:pos="1021"/>
        </w:tabs>
        <w:ind w:left="1021" w:hanging="170"/>
      </w:pPr>
      <w:rPr>
        <w:rFonts w:ascii="Symbol" w:hAnsi="Symbol" w:hint="default"/>
        <w:color w:val="auto"/>
      </w:rPr>
    </w:lvl>
    <w:lvl w:ilvl="6">
      <w:start w:val="1"/>
      <w:numFmt w:val="bullet"/>
      <w:lvlText w:val=""/>
      <w:lvlPicBulletId w:val="1"/>
      <w:lvlJc w:val="left"/>
      <w:pPr>
        <w:tabs>
          <w:tab w:val="num" w:pos="1191"/>
        </w:tabs>
        <w:ind w:left="1191" w:hanging="170"/>
      </w:pPr>
      <w:rPr>
        <w:rFonts w:ascii="Symbol" w:hAnsi="Symbol" w:hint="default"/>
        <w:color w:val="auto"/>
      </w:rPr>
    </w:lvl>
    <w:lvl w:ilvl="7">
      <w:start w:val="1"/>
      <w:numFmt w:val="bullet"/>
      <w:lvlText w:val=""/>
      <w:lvlPicBulletId w:val="1"/>
      <w:lvlJc w:val="left"/>
      <w:pPr>
        <w:tabs>
          <w:tab w:val="num" w:pos="1361"/>
        </w:tabs>
        <w:ind w:left="1361" w:hanging="170"/>
      </w:pPr>
      <w:rPr>
        <w:rFonts w:ascii="Symbol" w:hAnsi="Symbol" w:hint="default"/>
        <w:color w:val="auto"/>
      </w:rPr>
    </w:lvl>
    <w:lvl w:ilvl="8">
      <w:start w:val="1"/>
      <w:numFmt w:val="bullet"/>
      <w:lvlText w:val=""/>
      <w:lvlPicBulletId w:val="1"/>
      <w:lvlJc w:val="left"/>
      <w:pPr>
        <w:tabs>
          <w:tab w:val="num" w:pos="1531"/>
        </w:tabs>
        <w:ind w:left="1531" w:hanging="170"/>
      </w:pPr>
      <w:rPr>
        <w:rFonts w:ascii="Symbol" w:hAnsi="Symbol" w:hint="default"/>
        <w:color w:val="auto"/>
      </w:rPr>
    </w:lvl>
  </w:abstractNum>
  <w:abstractNum w:abstractNumId="20" w15:restartNumberingAfterBreak="0">
    <w:nsid w:val="60AA2813"/>
    <w:multiLevelType w:val="multilevel"/>
    <w:tmpl w:val="9A0662C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14308CD"/>
    <w:multiLevelType w:val="multilevel"/>
    <w:tmpl w:val="42DC72F8"/>
    <w:lvl w:ilvl="0">
      <w:start w:val="1"/>
      <w:numFmt w:val="bullet"/>
      <w:lvlText w:val=""/>
      <w:lvlJc w:val="left"/>
      <w:pPr>
        <w:tabs>
          <w:tab w:val="num" w:pos="170"/>
        </w:tabs>
        <w:ind w:left="170" w:hanging="170"/>
      </w:pPr>
      <w:rPr>
        <w:rFonts w:ascii="Wingdings" w:hAnsi="Wingdings" w:hint="default"/>
      </w:rPr>
    </w:lvl>
    <w:lvl w:ilvl="1">
      <w:start w:val="1"/>
      <w:numFmt w:val="bullet"/>
      <w:lvlText w:val=""/>
      <w:lvlJc w:val="left"/>
      <w:pPr>
        <w:tabs>
          <w:tab w:val="num" w:pos="340"/>
        </w:tabs>
        <w:ind w:left="340" w:hanging="170"/>
      </w:pPr>
      <w:rPr>
        <w:rFonts w:ascii="Wingdings" w:hAnsi="Wingdings" w:hint="default"/>
      </w:rPr>
    </w:lvl>
    <w:lvl w:ilvl="2">
      <w:start w:val="1"/>
      <w:numFmt w:val="bullet"/>
      <w:lvlText w:val=""/>
      <w:lvlJc w:val="left"/>
      <w:pPr>
        <w:tabs>
          <w:tab w:val="num" w:pos="510"/>
        </w:tabs>
        <w:ind w:left="510" w:hanging="170"/>
      </w:pPr>
      <w:rPr>
        <w:rFonts w:ascii="Wingdings" w:hAnsi="Wingdings" w:hint="default"/>
      </w:rPr>
    </w:lvl>
    <w:lvl w:ilvl="3">
      <w:start w:val="1"/>
      <w:numFmt w:val="bullet"/>
      <w:lvlText w:val=""/>
      <w:lvlJc w:val="left"/>
      <w:pPr>
        <w:tabs>
          <w:tab w:val="num" w:pos="680"/>
        </w:tabs>
        <w:ind w:left="680" w:hanging="170"/>
      </w:pPr>
      <w:rPr>
        <w:rFonts w:ascii="Wingdings" w:hAnsi="Wingdings" w:hint="default"/>
      </w:rPr>
    </w:lvl>
    <w:lvl w:ilvl="4">
      <w:start w:val="1"/>
      <w:numFmt w:val="bullet"/>
      <w:lvlText w:val=""/>
      <w:lvlJc w:val="left"/>
      <w:pPr>
        <w:tabs>
          <w:tab w:val="num" w:pos="851"/>
        </w:tabs>
        <w:ind w:left="851" w:hanging="171"/>
      </w:pPr>
      <w:rPr>
        <w:rFonts w:ascii="Wingdings" w:hAnsi="Wingdings" w:hint="default"/>
      </w:rPr>
    </w:lvl>
    <w:lvl w:ilvl="5">
      <w:start w:val="1"/>
      <w:numFmt w:val="bullet"/>
      <w:lvlText w:val=""/>
      <w:lvlJc w:val="left"/>
      <w:pPr>
        <w:tabs>
          <w:tab w:val="num" w:pos="1021"/>
        </w:tabs>
        <w:ind w:left="1021" w:hanging="170"/>
      </w:pPr>
      <w:rPr>
        <w:rFonts w:ascii="Wingdings" w:hAnsi="Wingdings" w:hint="default"/>
      </w:rPr>
    </w:lvl>
    <w:lvl w:ilvl="6">
      <w:start w:val="1"/>
      <w:numFmt w:val="bullet"/>
      <w:lvlText w:val=""/>
      <w:lvlJc w:val="left"/>
      <w:pPr>
        <w:tabs>
          <w:tab w:val="num" w:pos="1191"/>
        </w:tabs>
        <w:ind w:left="1191" w:hanging="170"/>
      </w:pPr>
      <w:rPr>
        <w:rFonts w:ascii="Wingdings" w:hAnsi="Wingdings" w:hint="default"/>
      </w:rPr>
    </w:lvl>
    <w:lvl w:ilvl="7">
      <w:start w:val="1"/>
      <w:numFmt w:val="bullet"/>
      <w:lvlText w:val=""/>
      <w:lvlJc w:val="left"/>
      <w:pPr>
        <w:tabs>
          <w:tab w:val="num" w:pos="1361"/>
        </w:tabs>
        <w:ind w:left="1361" w:hanging="170"/>
      </w:pPr>
      <w:rPr>
        <w:rFonts w:ascii="Wingdings" w:hAnsi="Wingdings" w:hint="default"/>
      </w:rPr>
    </w:lvl>
    <w:lvl w:ilvl="8">
      <w:start w:val="1"/>
      <w:numFmt w:val="bullet"/>
      <w:lvlText w:val=""/>
      <w:lvlJc w:val="left"/>
      <w:pPr>
        <w:tabs>
          <w:tab w:val="num" w:pos="1531"/>
        </w:tabs>
        <w:ind w:left="1531" w:hanging="170"/>
      </w:pPr>
      <w:rPr>
        <w:rFonts w:ascii="Wingdings" w:hAnsi="Wingdings" w:hint="default"/>
      </w:rPr>
    </w:lvl>
  </w:abstractNum>
  <w:abstractNum w:abstractNumId="22" w15:restartNumberingAfterBreak="0">
    <w:nsid w:val="64170A93"/>
    <w:multiLevelType w:val="multilevel"/>
    <w:tmpl w:val="E408A86A"/>
    <w:numStyleLink w:val="Seznamodrek"/>
  </w:abstractNum>
  <w:abstractNum w:abstractNumId="23" w15:restartNumberingAfterBreak="0">
    <w:nsid w:val="7D723F68"/>
    <w:multiLevelType w:val="multilevel"/>
    <w:tmpl w:val="09E4D9B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69819947">
    <w:abstractNumId w:val="0"/>
  </w:num>
  <w:num w:numId="2" w16cid:durableId="1754081868">
    <w:abstractNumId w:val="1"/>
  </w:num>
  <w:num w:numId="3" w16cid:durableId="1231773108">
    <w:abstractNumId w:val="21"/>
  </w:num>
  <w:num w:numId="4" w16cid:durableId="1790195325">
    <w:abstractNumId w:val="7"/>
  </w:num>
  <w:num w:numId="5" w16cid:durableId="764233054">
    <w:abstractNumId w:val="22"/>
  </w:num>
  <w:num w:numId="6" w16cid:durableId="1769350092">
    <w:abstractNumId w:val="3"/>
  </w:num>
  <w:num w:numId="7" w16cid:durableId="32192362">
    <w:abstractNumId w:val="12"/>
  </w:num>
  <w:num w:numId="8" w16cid:durableId="1558203874">
    <w:abstractNumId w:val="14"/>
  </w:num>
  <w:num w:numId="9" w16cid:durableId="231356285">
    <w:abstractNumId w:val="18"/>
  </w:num>
  <w:num w:numId="10" w16cid:durableId="2140831368">
    <w:abstractNumId w:val="16"/>
  </w:num>
  <w:num w:numId="11" w16cid:durableId="1753621889">
    <w:abstractNumId w:val="5"/>
  </w:num>
  <w:num w:numId="12" w16cid:durableId="2050567368">
    <w:abstractNumId w:val="15"/>
  </w:num>
  <w:num w:numId="13" w16cid:durableId="942345575">
    <w:abstractNumId w:val="13"/>
  </w:num>
  <w:num w:numId="14" w16cid:durableId="1774015915">
    <w:abstractNumId w:val="19"/>
  </w:num>
  <w:num w:numId="15" w16cid:durableId="2132900447">
    <w:abstractNumId w:val="6"/>
  </w:num>
  <w:num w:numId="16" w16cid:durableId="1573462884">
    <w:abstractNumId w:val="6"/>
  </w:num>
  <w:num w:numId="17" w16cid:durableId="693312827">
    <w:abstractNumId w:val="6"/>
  </w:num>
  <w:num w:numId="18" w16cid:durableId="1306815553">
    <w:abstractNumId w:val="6"/>
  </w:num>
  <w:num w:numId="19" w16cid:durableId="789251913">
    <w:abstractNumId w:val="9"/>
  </w:num>
  <w:num w:numId="20" w16cid:durableId="2141802537">
    <w:abstractNumId w:val="10"/>
  </w:num>
  <w:num w:numId="21" w16cid:durableId="475494995">
    <w:abstractNumId w:val="4"/>
  </w:num>
  <w:num w:numId="22" w16cid:durableId="1721131529">
    <w:abstractNumId w:val="8"/>
  </w:num>
  <w:num w:numId="23" w16cid:durableId="1204438433">
    <w:abstractNumId w:val="23"/>
  </w:num>
  <w:num w:numId="24" w16cid:durableId="801385338">
    <w:abstractNumId w:val="11"/>
  </w:num>
  <w:num w:numId="25" w16cid:durableId="333459887">
    <w:abstractNumId w:val="20"/>
  </w:num>
  <w:num w:numId="26" w16cid:durableId="2113013440">
    <w:abstractNumId w:val="2"/>
  </w:num>
  <w:num w:numId="27" w16cid:durableId="2101557198">
    <w:abstractNumId w:val="17"/>
  </w:num>
  <w:num w:numId="28" w16cid:durableId="369301413">
    <w:abstractNumId w:val="10"/>
  </w:num>
  <w:num w:numId="29" w16cid:durableId="140931473">
    <w:abstractNumId w:val="19"/>
  </w:num>
  <w:num w:numId="30" w16cid:durableId="94234427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grammar="clean"/>
  <w:defaultTabStop w:val="709"/>
  <w:hyphenationZone w:val="425"/>
  <w:drawingGridHorizontalSpacing w:val="90"/>
  <w:displayHorizontalDrawingGridEvery w:val="2"/>
  <w:characterSpacingControl w:val="doNotCompress"/>
  <w:hdrShapeDefaults>
    <o:shapedefaults v:ext="edit" spidmax="133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OwMDaxAEJDM3MzcyUdpeDU4uLM/DyQApNaAIWx2DIsAAAA"/>
  </w:docVars>
  <w:rsids>
    <w:rsidRoot w:val="000D5E44"/>
    <w:rsid w:val="0000061A"/>
    <w:rsid w:val="000014B5"/>
    <w:rsid w:val="0000337D"/>
    <w:rsid w:val="000034AE"/>
    <w:rsid w:val="0000387D"/>
    <w:rsid w:val="0000468B"/>
    <w:rsid w:val="00007270"/>
    <w:rsid w:val="00007828"/>
    <w:rsid w:val="0001094C"/>
    <w:rsid w:val="00011CDB"/>
    <w:rsid w:val="0001227F"/>
    <w:rsid w:val="000141F1"/>
    <w:rsid w:val="00014C59"/>
    <w:rsid w:val="000168D2"/>
    <w:rsid w:val="00017681"/>
    <w:rsid w:val="0002030D"/>
    <w:rsid w:val="000217AC"/>
    <w:rsid w:val="00021C86"/>
    <w:rsid w:val="00023000"/>
    <w:rsid w:val="000237FA"/>
    <w:rsid w:val="00023A8F"/>
    <w:rsid w:val="00024808"/>
    <w:rsid w:val="00025FE0"/>
    <w:rsid w:val="00026164"/>
    <w:rsid w:val="00026BDE"/>
    <w:rsid w:val="0002744F"/>
    <w:rsid w:val="00027DC5"/>
    <w:rsid w:val="00030B82"/>
    <w:rsid w:val="00030C39"/>
    <w:rsid w:val="00030F7D"/>
    <w:rsid w:val="000345BC"/>
    <w:rsid w:val="00037115"/>
    <w:rsid w:val="0004003B"/>
    <w:rsid w:val="0004100A"/>
    <w:rsid w:val="0004113F"/>
    <w:rsid w:val="00041738"/>
    <w:rsid w:val="00041CF5"/>
    <w:rsid w:val="00042315"/>
    <w:rsid w:val="000424A5"/>
    <w:rsid w:val="0004319A"/>
    <w:rsid w:val="00043212"/>
    <w:rsid w:val="00044108"/>
    <w:rsid w:val="000445DB"/>
    <w:rsid w:val="00045295"/>
    <w:rsid w:val="00045E1E"/>
    <w:rsid w:val="00045F7A"/>
    <w:rsid w:val="000461F1"/>
    <w:rsid w:val="0004628D"/>
    <w:rsid w:val="00051B48"/>
    <w:rsid w:val="00052002"/>
    <w:rsid w:val="00052121"/>
    <w:rsid w:val="00055115"/>
    <w:rsid w:val="00055D5F"/>
    <w:rsid w:val="00057B76"/>
    <w:rsid w:val="00057EDB"/>
    <w:rsid w:val="00057EE5"/>
    <w:rsid w:val="000605AC"/>
    <w:rsid w:val="000619A3"/>
    <w:rsid w:val="000627E7"/>
    <w:rsid w:val="00063248"/>
    <w:rsid w:val="000642DD"/>
    <w:rsid w:val="00065773"/>
    <w:rsid w:val="00066858"/>
    <w:rsid w:val="00066AC0"/>
    <w:rsid w:val="00070A13"/>
    <w:rsid w:val="000713DB"/>
    <w:rsid w:val="00071AAE"/>
    <w:rsid w:val="00071D22"/>
    <w:rsid w:val="00072272"/>
    <w:rsid w:val="00073050"/>
    <w:rsid w:val="00074831"/>
    <w:rsid w:val="00075667"/>
    <w:rsid w:val="00075875"/>
    <w:rsid w:val="00075D4B"/>
    <w:rsid w:val="000768FC"/>
    <w:rsid w:val="00076A43"/>
    <w:rsid w:val="000770F0"/>
    <w:rsid w:val="0008031D"/>
    <w:rsid w:val="00080724"/>
    <w:rsid w:val="00080A89"/>
    <w:rsid w:val="00080D3C"/>
    <w:rsid w:val="00080EE1"/>
    <w:rsid w:val="0008177D"/>
    <w:rsid w:val="00081EE2"/>
    <w:rsid w:val="00082291"/>
    <w:rsid w:val="00082AAE"/>
    <w:rsid w:val="00082CDC"/>
    <w:rsid w:val="00084389"/>
    <w:rsid w:val="000866FE"/>
    <w:rsid w:val="00086888"/>
    <w:rsid w:val="000871DE"/>
    <w:rsid w:val="00087579"/>
    <w:rsid w:val="00090F6D"/>
    <w:rsid w:val="00091A71"/>
    <w:rsid w:val="00091BA5"/>
    <w:rsid w:val="00093540"/>
    <w:rsid w:val="00094591"/>
    <w:rsid w:val="000954BA"/>
    <w:rsid w:val="00096094"/>
    <w:rsid w:val="000961FB"/>
    <w:rsid w:val="0009647C"/>
    <w:rsid w:val="00097A15"/>
    <w:rsid w:val="000A07C0"/>
    <w:rsid w:val="000A20C7"/>
    <w:rsid w:val="000A2E06"/>
    <w:rsid w:val="000A325E"/>
    <w:rsid w:val="000A3838"/>
    <w:rsid w:val="000A3BD7"/>
    <w:rsid w:val="000A4443"/>
    <w:rsid w:val="000A610A"/>
    <w:rsid w:val="000A7E90"/>
    <w:rsid w:val="000B1CE1"/>
    <w:rsid w:val="000B1E3D"/>
    <w:rsid w:val="000B2A58"/>
    <w:rsid w:val="000B3578"/>
    <w:rsid w:val="000B513B"/>
    <w:rsid w:val="000B582B"/>
    <w:rsid w:val="000B5E2E"/>
    <w:rsid w:val="000B5F9D"/>
    <w:rsid w:val="000C003B"/>
    <w:rsid w:val="000C0CBF"/>
    <w:rsid w:val="000C2085"/>
    <w:rsid w:val="000C2D12"/>
    <w:rsid w:val="000C4722"/>
    <w:rsid w:val="000C4BE7"/>
    <w:rsid w:val="000C6173"/>
    <w:rsid w:val="000C79D7"/>
    <w:rsid w:val="000D3A7A"/>
    <w:rsid w:val="000D4104"/>
    <w:rsid w:val="000D4350"/>
    <w:rsid w:val="000D4F2A"/>
    <w:rsid w:val="000D537F"/>
    <w:rsid w:val="000D5E44"/>
    <w:rsid w:val="000D6329"/>
    <w:rsid w:val="000D65DD"/>
    <w:rsid w:val="000D7D71"/>
    <w:rsid w:val="000E173A"/>
    <w:rsid w:val="000E1D46"/>
    <w:rsid w:val="000E2FB6"/>
    <w:rsid w:val="000E3FA4"/>
    <w:rsid w:val="000E453A"/>
    <w:rsid w:val="000E6B93"/>
    <w:rsid w:val="000E757E"/>
    <w:rsid w:val="000F06F4"/>
    <w:rsid w:val="000F0973"/>
    <w:rsid w:val="000F0A13"/>
    <w:rsid w:val="000F14D7"/>
    <w:rsid w:val="000F20C4"/>
    <w:rsid w:val="000F2253"/>
    <w:rsid w:val="000F247F"/>
    <w:rsid w:val="000F46FE"/>
    <w:rsid w:val="000F4A0C"/>
    <w:rsid w:val="000F57B1"/>
    <w:rsid w:val="000F6125"/>
    <w:rsid w:val="001003E7"/>
    <w:rsid w:val="00100577"/>
    <w:rsid w:val="001016C9"/>
    <w:rsid w:val="00101A46"/>
    <w:rsid w:val="00101A63"/>
    <w:rsid w:val="00101D6F"/>
    <w:rsid w:val="001023DD"/>
    <w:rsid w:val="001027D8"/>
    <w:rsid w:val="00102A3B"/>
    <w:rsid w:val="00102EE7"/>
    <w:rsid w:val="00103067"/>
    <w:rsid w:val="00103287"/>
    <w:rsid w:val="0010483D"/>
    <w:rsid w:val="00104B86"/>
    <w:rsid w:val="00107303"/>
    <w:rsid w:val="0011093A"/>
    <w:rsid w:val="00110B23"/>
    <w:rsid w:val="00110B52"/>
    <w:rsid w:val="00113390"/>
    <w:rsid w:val="00113478"/>
    <w:rsid w:val="001137C5"/>
    <w:rsid w:val="00115ACC"/>
    <w:rsid w:val="001169B6"/>
    <w:rsid w:val="001173B6"/>
    <w:rsid w:val="00117828"/>
    <w:rsid w:val="0011797F"/>
    <w:rsid w:val="00120D80"/>
    <w:rsid w:val="0012174B"/>
    <w:rsid w:val="00123370"/>
    <w:rsid w:val="00123843"/>
    <w:rsid w:val="001253C6"/>
    <w:rsid w:val="001253EC"/>
    <w:rsid w:val="00126B77"/>
    <w:rsid w:val="00130E96"/>
    <w:rsid w:val="001311A6"/>
    <w:rsid w:val="00133275"/>
    <w:rsid w:val="001336DD"/>
    <w:rsid w:val="00134CB9"/>
    <w:rsid w:val="00134F1E"/>
    <w:rsid w:val="00135BE8"/>
    <w:rsid w:val="00135E24"/>
    <w:rsid w:val="0013630C"/>
    <w:rsid w:val="00136DC4"/>
    <w:rsid w:val="001371A0"/>
    <w:rsid w:val="0014009D"/>
    <w:rsid w:val="00140DD7"/>
    <w:rsid w:val="00140F62"/>
    <w:rsid w:val="00142C28"/>
    <w:rsid w:val="00143BC0"/>
    <w:rsid w:val="00145728"/>
    <w:rsid w:val="00145AD3"/>
    <w:rsid w:val="0014644B"/>
    <w:rsid w:val="00147069"/>
    <w:rsid w:val="0015032D"/>
    <w:rsid w:val="001503CE"/>
    <w:rsid w:val="0015078B"/>
    <w:rsid w:val="00150E89"/>
    <w:rsid w:val="00152FFB"/>
    <w:rsid w:val="001544C5"/>
    <w:rsid w:val="00154BCD"/>
    <w:rsid w:val="001551AD"/>
    <w:rsid w:val="001553D0"/>
    <w:rsid w:val="00155CA4"/>
    <w:rsid w:val="00155D3A"/>
    <w:rsid w:val="00155DA4"/>
    <w:rsid w:val="00155DF7"/>
    <w:rsid w:val="001560EA"/>
    <w:rsid w:val="001564D4"/>
    <w:rsid w:val="001567E5"/>
    <w:rsid w:val="00156D72"/>
    <w:rsid w:val="00160652"/>
    <w:rsid w:val="00161B01"/>
    <w:rsid w:val="00161DE5"/>
    <w:rsid w:val="00162AEA"/>
    <w:rsid w:val="001631B6"/>
    <w:rsid w:val="001634AC"/>
    <w:rsid w:val="00164B62"/>
    <w:rsid w:val="001657E1"/>
    <w:rsid w:val="00165CBE"/>
    <w:rsid w:val="0016683B"/>
    <w:rsid w:val="0016691B"/>
    <w:rsid w:val="00166F13"/>
    <w:rsid w:val="00167010"/>
    <w:rsid w:val="001674C5"/>
    <w:rsid w:val="00167C28"/>
    <w:rsid w:val="00167D7D"/>
    <w:rsid w:val="001702FD"/>
    <w:rsid w:val="001711EC"/>
    <w:rsid w:val="001748E4"/>
    <w:rsid w:val="00174930"/>
    <w:rsid w:val="0017533E"/>
    <w:rsid w:val="00175C16"/>
    <w:rsid w:val="00175E73"/>
    <w:rsid w:val="001770CC"/>
    <w:rsid w:val="0017747E"/>
    <w:rsid w:val="00180400"/>
    <w:rsid w:val="00180E6A"/>
    <w:rsid w:val="001814CC"/>
    <w:rsid w:val="0018156E"/>
    <w:rsid w:val="00181EAB"/>
    <w:rsid w:val="001825BB"/>
    <w:rsid w:val="00184DB5"/>
    <w:rsid w:val="0018569C"/>
    <w:rsid w:val="0018589D"/>
    <w:rsid w:val="00185A51"/>
    <w:rsid w:val="00185AD5"/>
    <w:rsid w:val="0018603F"/>
    <w:rsid w:val="00187226"/>
    <w:rsid w:val="00190BF1"/>
    <w:rsid w:val="00190C22"/>
    <w:rsid w:val="00190F8F"/>
    <w:rsid w:val="001926D8"/>
    <w:rsid w:val="0019273D"/>
    <w:rsid w:val="00192FAF"/>
    <w:rsid w:val="001937B5"/>
    <w:rsid w:val="00193AA7"/>
    <w:rsid w:val="00194A0B"/>
    <w:rsid w:val="00195788"/>
    <w:rsid w:val="001A023F"/>
    <w:rsid w:val="001A17F3"/>
    <w:rsid w:val="001A349A"/>
    <w:rsid w:val="001A7295"/>
    <w:rsid w:val="001B15CB"/>
    <w:rsid w:val="001B15EC"/>
    <w:rsid w:val="001B29AE"/>
    <w:rsid w:val="001B30E5"/>
    <w:rsid w:val="001B3A65"/>
    <w:rsid w:val="001B3E90"/>
    <w:rsid w:val="001B5A86"/>
    <w:rsid w:val="001B60BF"/>
    <w:rsid w:val="001B7077"/>
    <w:rsid w:val="001C0142"/>
    <w:rsid w:val="001C09A2"/>
    <w:rsid w:val="001C0CDA"/>
    <w:rsid w:val="001C0F84"/>
    <w:rsid w:val="001C1537"/>
    <w:rsid w:val="001C20BB"/>
    <w:rsid w:val="001C49EE"/>
    <w:rsid w:val="001C50F0"/>
    <w:rsid w:val="001C6380"/>
    <w:rsid w:val="001C6FAA"/>
    <w:rsid w:val="001C77FA"/>
    <w:rsid w:val="001C7B01"/>
    <w:rsid w:val="001D0360"/>
    <w:rsid w:val="001D0BEA"/>
    <w:rsid w:val="001D27C2"/>
    <w:rsid w:val="001D45A2"/>
    <w:rsid w:val="001D58D1"/>
    <w:rsid w:val="001D7058"/>
    <w:rsid w:val="001D7E7A"/>
    <w:rsid w:val="001E0EC2"/>
    <w:rsid w:val="001E2489"/>
    <w:rsid w:val="001E2FD4"/>
    <w:rsid w:val="001E5299"/>
    <w:rsid w:val="001E560F"/>
    <w:rsid w:val="001E6121"/>
    <w:rsid w:val="001E6F7E"/>
    <w:rsid w:val="001E6FFC"/>
    <w:rsid w:val="001F1718"/>
    <w:rsid w:val="001F1C4D"/>
    <w:rsid w:val="001F2CEB"/>
    <w:rsid w:val="001F330E"/>
    <w:rsid w:val="001F35A8"/>
    <w:rsid w:val="001F3B89"/>
    <w:rsid w:val="001F5403"/>
    <w:rsid w:val="001F5A9B"/>
    <w:rsid w:val="001F6435"/>
    <w:rsid w:val="001F7176"/>
    <w:rsid w:val="001F799D"/>
    <w:rsid w:val="001F7C2B"/>
    <w:rsid w:val="001F7FED"/>
    <w:rsid w:val="002007C7"/>
    <w:rsid w:val="00201053"/>
    <w:rsid w:val="002024F1"/>
    <w:rsid w:val="00202A5A"/>
    <w:rsid w:val="002034C1"/>
    <w:rsid w:val="002035E1"/>
    <w:rsid w:val="00203621"/>
    <w:rsid w:val="002039A0"/>
    <w:rsid w:val="00203EA0"/>
    <w:rsid w:val="0020452E"/>
    <w:rsid w:val="00204645"/>
    <w:rsid w:val="00205EB7"/>
    <w:rsid w:val="002074EB"/>
    <w:rsid w:val="0020765D"/>
    <w:rsid w:val="002117D3"/>
    <w:rsid w:val="002148F3"/>
    <w:rsid w:val="00216735"/>
    <w:rsid w:val="00220CAE"/>
    <w:rsid w:val="002212ED"/>
    <w:rsid w:val="00221A70"/>
    <w:rsid w:val="00221C77"/>
    <w:rsid w:val="00222AAA"/>
    <w:rsid w:val="00222D50"/>
    <w:rsid w:val="002236BF"/>
    <w:rsid w:val="00227D89"/>
    <w:rsid w:val="00227E94"/>
    <w:rsid w:val="00230F27"/>
    <w:rsid w:val="00231026"/>
    <w:rsid w:val="002323DB"/>
    <w:rsid w:val="002328CA"/>
    <w:rsid w:val="00232DD5"/>
    <w:rsid w:val="00232FFF"/>
    <w:rsid w:val="0023545E"/>
    <w:rsid w:val="00235649"/>
    <w:rsid w:val="00235B23"/>
    <w:rsid w:val="00235DDF"/>
    <w:rsid w:val="002364D6"/>
    <w:rsid w:val="0023650C"/>
    <w:rsid w:val="002365C7"/>
    <w:rsid w:val="002370E0"/>
    <w:rsid w:val="002373EA"/>
    <w:rsid w:val="002406F0"/>
    <w:rsid w:val="00240CB8"/>
    <w:rsid w:val="002413CB"/>
    <w:rsid w:val="00241AB7"/>
    <w:rsid w:val="00243607"/>
    <w:rsid w:val="00244685"/>
    <w:rsid w:val="002447EF"/>
    <w:rsid w:val="002469FC"/>
    <w:rsid w:val="002476BF"/>
    <w:rsid w:val="00247A7E"/>
    <w:rsid w:val="00247F8B"/>
    <w:rsid w:val="0025002F"/>
    <w:rsid w:val="002504FD"/>
    <w:rsid w:val="00250CF7"/>
    <w:rsid w:val="002517EB"/>
    <w:rsid w:val="00251CAA"/>
    <w:rsid w:val="00252BF4"/>
    <w:rsid w:val="00253A7E"/>
    <w:rsid w:val="002551C4"/>
    <w:rsid w:val="00256816"/>
    <w:rsid w:val="002578C5"/>
    <w:rsid w:val="0026012C"/>
    <w:rsid w:val="00260677"/>
    <w:rsid w:val="00261E08"/>
    <w:rsid w:val="002643B1"/>
    <w:rsid w:val="00267930"/>
    <w:rsid w:val="00267A5F"/>
    <w:rsid w:val="00267F44"/>
    <w:rsid w:val="00272EBB"/>
    <w:rsid w:val="00273C06"/>
    <w:rsid w:val="0027446F"/>
    <w:rsid w:val="00274846"/>
    <w:rsid w:val="00275247"/>
    <w:rsid w:val="00275EBF"/>
    <w:rsid w:val="002772E0"/>
    <w:rsid w:val="002823F5"/>
    <w:rsid w:val="002847A2"/>
    <w:rsid w:val="00284AB8"/>
    <w:rsid w:val="00285219"/>
    <w:rsid w:val="002852E6"/>
    <w:rsid w:val="00285B79"/>
    <w:rsid w:val="00285C20"/>
    <w:rsid w:val="00286AFC"/>
    <w:rsid w:val="00286E73"/>
    <w:rsid w:val="002900C1"/>
    <w:rsid w:val="002900FF"/>
    <w:rsid w:val="00290E36"/>
    <w:rsid w:val="002912AF"/>
    <w:rsid w:val="00291838"/>
    <w:rsid w:val="0029240D"/>
    <w:rsid w:val="00292B96"/>
    <w:rsid w:val="00292D67"/>
    <w:rsid w:val="002933F5"/>
    <w:rsid w:val="00293BAA"/>
    <w:rsid w:val="00296DBB"/>
    <w:rsid w:val="00296F26"/>
    <w:rsid w:val="002A0816"/>
    <w:rsid w:val="002A2B49"/>
    <w:rsid w:val="002A2C17"/>
    <w:rsid w:val="002A2C61"/>
    <w:rsid w:val="002A323A"/>
    <w:rsid w:val="002A328C"/>
    <w:rsid w:val="002A4525"/>
    <w:rsid w:val="002A48A5"/>
    <w:rsid w:val="002A4C31"/>
    <w:rsid w:val="002A5A3C"/>
    <w:rsid w:val="002A610A"/>
    <w:rsid w:val="002B164D"/>
    <w:rsid w:val="002B178E"/>
    <w:rsid w:val="002B1D90"/>
    <w:rsid w:val="002B2916"/>
    <w:rsid w:val="002B40EB"/>
    <w:rsid w:val="002C2389"/>
    <w:rsid w:val="002C3005"/>
    <w:rsid w:val="002C3DC8"/>
    <w:rsid w:val="002C48EE"/>
    <w:rsid w:val="002C50E7"/>
    <w:rsid w:val="002C5E8F"/>
    <w:rsid w:val="002C716E"/>
    <w:rsid w:val="002C73A5"/>
    <w:rsid w:val="002D0874"/>
    <w:rsid w:val="002D09AD"/>
    <w:rsid w:val="002D37D5"/>
    <w:rsid w:val="002D3D6F"/>
    <w:rsid w:val="002D4BEE"/>
    <w:rsid w:val="002D4EE9"/>
    <w:rsid w:val="002D4F55"/>
    <w:rsid w:val="002D6906"/>
    <w:rsid w:val="002E156E"/>
    <w:rsid w:val="002E1B75"/>
    <w:rsid w:val="002E5142"/>
    <w:rsid w:val="002E56D1"/>
    <w:rsid w:val="002E57BC"/>
    <w:rsid w:val="002E63FB"/>
    <w:rsid w:val="002E696B"/>
    <w:rsid w:val="002E7D43"/>
    <w:rsid w:val="002E7DF2"/>
    <w:rsid w:val="002F02B9"/>
    <w:rsid w:val="002F069D"/>
    <w:rsid w:val="002F0884"/>
    <w:rsid w:val="002F2605"/>
    <w:rsid w:val="002F2BAF"/>
    <w:rsid w:val="002F2F1E"/>
    <w:rsid w:val="002F3034"/>
    <w:rsid w:val="002F52B1"/>
    <w:rsid w:val="002F531F"/>
    <w:rsid w:val="002F5E5D"/>
    <w:rsid w:val="002F650C"/>
    <w:rsid w:val="002F65E5"/>
    <w:rsid w:val="003016FC"/>
    <w:rsid w:val="00301900"/>
    <w:rsid w:val="00301D13"/>
    <w:rsid w:val="00302DAB"/>
    <w:rsid w:val="00302F5F"/>
    <w:rsid w:val="00305E36"/>
    <w:rsid w:val="00307105"/>
    <w:rsid w:val="00307DF8"/>
    <w:rsid w:val="0031036A"/>
    <w:rsid w:val="003120A8"/>
    <w:rsid w:val="00313846"/>
    <w:rsid w:val="00313DAC"/>
    <w:rsid w:val="00315029"/>
    <w:rsid w:val="003151C9"/>
    <w:rsid w:val="00315EE1"/>
    <w:rsid w:val="00316C9C"/>
    <w:rsid w:val="00317AEE"/>
    <w:rsid w:val="00320650"/>
    <w:rsid w:val="00324BCB"/>
    <w:rsid w:val="00326C56"/>
    <w:rsid w:val="00326FCF"/>
    <w:rsid w:val="00327A91"/>
    <w:rsid w:val="00327C59"/>
    <w:rsid w:val="00331034"/>
    <w:rsid w:val="00331A4B"/>
    <w:rsid w:val="003371AE"/>
    <w:rsid w:val="0034201D"/>
    <w:rsid w:val="00342827"/>
    <w:rsid w:val="00342CF6"/>
    <w:rsid w:val="003434F2"/>
    <w:rsid w:val="003438B6"/>
    <w:rsid w:val="00344018"/>
    <w:rsid w:val="003442EC"/>
    <w:rsid w:val="00344B35"/>
    <w:rsid w:val="00346E3A"/>
    <w:rsid w:val="0035105F"/>
    <w:rsid w:val="00351338"/>
    <w:rsid w:val="00354BED"/>
    <w:rsid w:val="003568E5"/>
    <w:rsid w:val="003620A5"/>
    <w:rsid w:val="003634D9"/>
    <w:rsid w:val="00363904"/>
    <w:rsid w:val="003648C1"/>
    <w:rsid w:val="00365631"/>
    <w:rsid w:val="003667FB"/>
    <w:rsid w:val="0036719F"/>
    <w:rsid w:val="0036742F"/>
    <w:rsid w:val="003709BC"/>
    <w:rsid w:val="003709E3"/>
    <w:rsid w:val="0037169C"/>
    <w:rsid w:val="0037213A"/>
    <w:rsid w:val="00372B48"/>
    <w:rsid w:val="00375080"/>
    <w:rsid w:val="0037694A"/>
    <w:rsid w:val="00376F0B"/>
    <w:rsid w:val="00377420"/>
    <w:rsid w:val="00377B76"/>
    <w:rsid w:val="00377D9F"/>
    <w:rsid w:val="00381EE0"/>
    <w:rsid w:val="00382087"/>
    <w:rsid w:val="00382B79"/>
    <w:rsid w:val="0038329D"/>
    <w:rsid w:val="0038452B"/>
    <w:rsid w:val="00384C37"/>
    <w:rsid w:val="003850CD"/>
    <w:rsid w:val="0038597F"/>
    <w:rsid w:val="00386393"/>
    <w:rsid w:val="003865AA"/>
    <w:rsid w:val="00387F59"/>
    <w:rsid w:val="003914A6"/>
    <w:rsid w:val="003915D5"/>
    <w:rsid w:val="003922D5"/>
    <w:rsid w:val="00392594"/>
    <w:rsid w:val="00392D03"/>
    <w:rsid w:val="003949C4"/>
    <w:rsid w:val="00395B6F"/>
    <w:rsid w:val="003A166A"/>
    <w:rsid w:val="003A1FD4"/>
    <w:rsid w:val="003A2FD9"/>
    <w:rsid w:val="003A428C"/>
    <w:rsid w:val="003A4708"/>
    <w:rsid w:val="003A56AA"/>
    <w:rsid w:val="003A5F11"/>
    <w:rsid w:val="003A6987"/>
    <w:rsid w:val="003A7F81"/>
    <w:rsid w:val="003B0A49"/>
    <w:rsid w:val="003B1D15"/>
    <w:rsid w:val="003B386D"/>
    <w:rsid w:val="003B4DF4"/>
    <w:rsid w:val="003B538A"/>
    <w:rsid w:val="003B56DD"/>
    <w:rsid w:val="003B5A9E"/>
    <w:rsid w:val="003B5EC6"/>
    <w:rsid w:val="003B69D2"/>
    <w:rsid w:val="003B6E35"/>
    <w:rsid w:val="003B7585"/>
    <w:rsid w:val="003B7B57"/>
    <w:rsid w:val="003B7D69"/>
    <w:rsid w:val="003C032D"/>
    <w:rsid w:val="003C0982"/>
    <w:rsid w:val="003C19E7"/>
    <w:rsid w:val="003C29CC"/>
    <w:rsid w:val="003C2F94"/>
    <w:rsid w:val="003C3BD6"/>
    <w:rsid w:val="003C5187"/>
    <w:rsid w:val="003C6A7B"/>
    <w:rsid w:val="003C6C17"/>
    <w:rsid w:val="003C6D3F"/>
    <w:rsid w:val="003D015F"/>
    <w:rsid w:val="003D134E"/>
    <w:rsid w:val="003D1FF4"/>
    <w:rsid w:val="003D3D3C"/>
    <w:rsid w:val="003D414D"/>
    <w:rsid w:val="003D69C0"/>
    <w:rsid w:val="003D7098"/>
    <w:rsid w:val="003E1F2B"/>
    <w:rsid w:val="003E29E1"/>
    <w:rsid w:val="003E463A"/>
    <w:rsid w:val="003E5B18"/>
    <w:rsid w:val="003F1D44"/>
    <w:rsid w:val="003F2EE1"/>
    <w:rsid w:val="003F4100"/>
    <w:rsid w:val="003F4D91"/>
    <w:rsid w:val="003F4EF7"/>
    <w:rsid w:val="003F55A9"/>
    <w:rsid w:val="003F61D5"/>
    <w:rsid w:val="003F642A"/>
    <w:rsid w:val="00401AC3"/>
    <w:rsid w:val="004020ED"/>
    <w:rsid w:val="00402295"/>
    <w:rsid w:val="00402BB6"/>
    <w:rsid w:val="004054D0"/>
    <w:rsid w:val="0040554F"/>
    <w:rsid w:val="00407871"/>
    <w:rsid w:val="004109BB"/>
    <w:rsid w:val="00411301"/>
    <w:rsid w:val="00411695"/>
    <w:rsid w:val="00411CCA"/>
    <w:rsid w:val="00412353"/>
    <w:rsid w:val="0041301D"/>
    <w:rsid w:val="00413395"/>
    <w:rsid w:val="0041559B"/>
    <w:rsid w:val="0041676E"/>
    <w:rsid w:val="0041685B"/>
    <w:rsid w:val="0041782D"/>
    <w:rsid w:val="00417F37"/>
    <w:rsid w:val="00417F7C"/>
    <w:rsid w:val="00423DA4"/>
    <w:rsid w:val="00425378"/>
    <w:rsid w:val="00427E80"/>
    <w:rsid w:val="00427F22"/>
    <w:rsid w:val="0043021A"/>
    <w:rsid w:val="00430C0B"/>
    <w:rsid w:val="00430DBF"/>
    <w:rsid w:val="00431B39"/>
    <w:rsid w:val="00432BC6"/>
    <w:rsid w:val="00434A65"/>
    <w:rsid w:val="004354C1"/>
    <w:rsid w:val="004361AD"/>
    <w:rsid w:val="00437FA7"/>
    <w:rsid w:val="00440A2C"/>
    <w:rsid w:val="00440E64"/>
    <w:rsid w:val="004415D6"/>
    <w:rsid w:val="0044172A"/>
    <w:rsid w:val="0044186D"/>
    <w:rsid w:val="00441C8A"/>
    <w:rsid w:val="00441E11"/>
    <w:rsid w:val="00441E48"/>
    <w:rsid w:val="00443500"/>
    <w:rsid w:val="0044444F"/>
    <w:rsid w:val="0044592B"/>
    <w:rsid w:val="00446D57"/>
    <w:rsid w:val="00446E80"/>
    <w:rsid w:val="0044723A"/>
    <w:rsid w:val="004475C4"/>
    <w:rsid w:val="0045040C"/>
    <w:rsid w:val="00450FBB"/>
    <w:rsid w:val="00451351"/>
    <w:rsid w:val="004519AC"/>
    <w:rsid w:val="0045242F"/>
    <w:rsid w:val="00453482"/>
    <w:rsid w:val="00454094"/>
    <w:rsid w:val="0045671A"/>
    <w:rsid w:val="00456AEB"/>
    <w:rsid w:val="00457CA2"/>
    <w:rsid w:val="004610C1"/>
    <w:rsid w:val="00462CE2"/>
    <w:rsid w:val="0046375A"/>
    <w:rsid w:val="00463AE8"/>
    <w:rsid w:val="004642A2"/>
    <w:rsid w:val="004646BF"/>
    <w:rsid w:val="00464DA2"/>
    <w:rsid w:val="00465EEF"/>
    <w:rsid w:val="004672BA"/>
    <w:rsid w:val="00467563"/>
    <w:rsid w:val="0047082A"/>
    <w:rsid w:val="00470EE1"/>
    <w:rsid w:val="00471695"/>
    <w:rsid w:val="0047305E"/>
    <w:rsid w:val="00473390"/>
    <w:rsid w:val="00473FAB"/>
    <w:rsid w:val="004772FC"/>
    <w:rsid w:val="004776DD"/>
    <w:rsid w:val="00480434"/>
    <w:rsid w:val="00483291"/>
    <w:rsid w:val="00484088"/>
    <w:rsid w:val="00485356"/>
    <w:rsid w:val="0048535C"/>
    <w:rsid w:val="00485A45"/>
    <w:rsid w:val="00486F86"/>
    <w:rsid w:val="00490636"/>
    <w:rsid w:val="00490BE7"/>
    <w:rsid w:val="00492759"/>
    <w:rsid w:val="00494C05"/>
    <w:rsid w:val="004966E3"/>
    <w:rsid w:val="00496D59"/>
    <w:rsid w:val="00497019"/>
    <w:rsid w:val="004A09F2"/>
    <w:rsid w:val="004A43B1"/>
    <w:rsid w:val="004A52FC"/>
    <w:rsid w:val="004A667B"/>
    <w:rsid w:val="004A6CB2"/>
    <w:rsid w:val="004A7394"/>
    <w:rsid w:val="004A75FB"/>
    <w:rsid w:val="004A7D27"/>
    <w:rsid w:val="004B00CA"/>
    <w:rsid w:val="004B0EC4"/>
    <w:rsid w:val="004B2D40"/>
    <w:rsid w:val="004B3AE0"/>
    <w:rsid w:val="004B52E6"/>
    <w:rsid w:val="004C0076"/>
    <w:rsid w:val="004C02F7"/>
    <w:rsid w:val="004C0E73"/>
    <w:rsid w:val="004C2042"/>
    <w:rsid w:val="004C217A"/>
    <w:rsid w:val="004C29C5"/>
    <w:rsid w:val="004C4A0D"/>
    <w:rsid w:val="004C505B"/>
    <w:rsid w:val="004C51B3"/>
    <w:rsid w:val="004C5956"/>
    <w:rsid w:val="004C786B"/>
    <w:rsid w:val="004D08A9"/>
    <w:rsid w:val="004D14C2"/>
    <w:rsid w:val="004D1FDC"/>
    <w:rsid w:val="004D2096"/>
    <w:rsid w:val="004D23D0"/>
    <w:rsid w:val="004D2E8D"/>
    <w:rsid w:val="004D30B1"/>
    <w:rsid w:val="004D3ACB"/>
    <w:rsid w:val="004D46E0"/>
    <w:rsid w:val="004D5C12"/>
    <w:rsid w:val="004D6013"/>
    <w:rsid w:val="004D6EE1"/>
    <w:rsid w:val="004D7551"/>
    <w:rsid w:val="004E03CA"/>
    <w:rsid w:val="004E0B98"/>
    <w:rsid w:val="004E1C0A"/>
    <w:rsid w:val="004E2012"/>
    <w:rsid w:val="004E22C8"/>
    <w:rsid w:val="004E35EB"/>
    <w:rsid w:val="004E5129"/>
    <w:rsid w:val="004E56E8"/>
    <w:rsid w:val="004E6E90"/>
    <w:rsid w:val="004E7DBB"/>
    <w:rsid w:val="004F14B8"/>
    <w:rsid w:val="004F29FC"/>
    <w:rsid w:val="004F36D7"/>
    <w:rsid w:val="004F48BA"/>
    <w:rsid w:val="004F4C80"/>
    <w:rsid w:val="004F4EDC"/>
    <w:rsid w:val="004F5D5B"/>
    <w:rsid w:val="004F62A1"/>
    <w:rsid w:val="004F7097"/>
    <w:rsid w:val="004F7A7A"/>
    <w:rsid w:val="0050109E"/>
    <w:rsid w:val="00502B7A"/>
    <w:rsid w:val="00502B7B"/>
    <w:rsid w:val="00503186"/>
    <w:rsid w:val="005034AB"/>
    <w:rsid w:val="005036FD"/>
    <w:rsid w:val="00504944"/>
    <w:rsid w:val="0050522B"/>
    <w:rsid w:val="00505E53"/>
    <w:rsid w:val="005112AE"/>
    <w:rsid w:val="00511718"/>
    <w:rsid w:val="005118BB"/>
    <w:rsid w:val="0051199B"/>
    <w:rsid w:val="005133BB"/>
    <w:rsid w:val="0051354B"/>
    <w:rsid w:val="00513D14"/>
    <w:rsid w:val="00513D48"/>
    <w:rsid w:val="005150A7"/>
    <w:rsid w:val="005159E5"/>
    <w:rsid w:val="0051605E"/>
    <w:rsid w:val="00516F6B"/>
    <w:rsid w:val="00517A6E"/>
    <w:rsid w:val="005202AF"/>
    <w:rsid w:val="005235F4"/>
    <w:rsid w:val="0052370E"/>
    <w:rsid w:val="0052388C"/>
    <w:rsid w:val="00523FF6"/>
    <w:rsid w:val="00524091"/>
    <w:rsid w:val="00524BA6"/>
    <w:rsid w:val="005253A1"/>
    <w:rsid w:val="005258CC"/>
    <w:rsid w:val="0052749C"/>
    <w:rsid w:val="00530646"/>
    <w:rsid w:val="00530EF8"/>
    <w:rsid w:val="0053157D"/>
    <w:rsid w:val="005326D6"/>
    <w:rsid w:val="00533A93"/>
    <w:rsid w:val="00533E27"/>
    <w:rsid w:val="0053405A"/>
    <w:rsid w:val="0053556F"/>
    <w:rsid w:val="00535909"/>
    <w:rsid w:val="00540044"/>
    <w:rsid w:val="00540C91"/>
    <w:rsid w:val="005411D1"/>
    <w:rsid w:val="00541532"/>
    <w:rsid w:val="00543E57"/>
    <w:rsid w:val="005455B9"/>
    <w:rsid w:val="00545E6E"/>
    <w:rsid w:val="0054640F"/>
    <w:rsid w:val="005465B0"/>
    <w:rsid w:val="005467F4"/>
    <w:rsid w:val="00546CCE"/>
    <w:rsid w:val="0054773C"/>
    <w:rsid w:val="0054775E"/>
    <w:rsid w:val="005478B5"/>
    <w:rsid w:val="00550B83"/>
    <w:rsid w:val="005516FA"/>
    <w:rsid w:val="00551BDB"/>
    <w:rsid w:val="0055230A"/>
    <w:rsid w:val="00553F11"/>
    <w:rsid w:val="005542C3"/>
    <w:rsid w:val="005544B0"/>
    <w:rsid w:val="005557DB"/>
    <w:rsid w:val="005561E6"/>
    <w:rsid w:val="005564D3"/>
    <w:rsid w:val="0055679E"/>
    <w:rsid w:val="0055751A"/>
    <w:rsid w:val="0056019E"/>
    <w:rsid w:val="005608D4"/>
    <w:rsid w:val="005609A3"/>
    <w:rsid w:val="00561537"/>
    <w:rsid w:val="0056185E"/>
    <w:rsid w:val="005618E6"/>
    <w:rsid w:val="00561A27"/>
    <w:rsid w:val="00562B3C"/>
    <w:rsid w:val="00564FB4"/>
    <w:rsid w:val="005667DE"/>
    <w:rsid w:val="0056716C"/>
    <w:rsid w:val="00567DE2"/>
    <w:rsid w:val="005709DA"/>
    <w:rsid w:val="00570C25"/>
    <w:rsid w:val="005712AA"/>
    <w:rsid w:val="005714EA"/>
    <w:rsid w:val="00572030"/>
    <w:rsid w:val="0057226B"/>
    <w:rsid w:val="00572DFF"/>
    <w:rsid w:val="005732F8"/>
    <w:rsid w:val="00573A9D"/>
    <w:rsid w:val="00573C1F"/>
    <w:rsid w:val="005744D6"/>
    <w:rsid w:val="00575924"/>
    <w:rsid w:val="0057630C"/>
    <w:rsid w:val="00576F26"/>
    <w:rsid w:val="00577002"/>
    <w:rsid w:val="005777CD"/>
    <w:rsid w:val="005801A3"/>
    <w:rsid w:val="00580BF1"/>
    <w:rsid w:val="00580DE5"/>
    <w:rsid w:val="0058128F"/>
    <w:rsid w:val="00587F58"/>
    <w:rsid w:val="00590F52"/>
    <w:rsid w:val="00591466"/>
    <w:rsid w:val="00592999"/>
    <w:rsid w:val="00592E8F"/>
    <w:rsid w:val="005942DA"/>
    <w:rsid w:val="00594380"/>
    <w:rsid w:val="00596163"/>
    <w:rsid w:val="005963DE"/>
    <w:rsid w:val="00596DE4"/>
    <w:rsid w:val="005970F8"/>
    <w:rsid w:val="00597DA0"/>
    <w:rsid w:val="005A00B1"/>
    <w:rsid w:val="005A03F6"/>
    <w:rsid w:val="005A26C2"/>
    <w:rsid w:val="005A3260"/>
    <w:rsid w:val="005A3342"/>
    <w:rsid w:val="005A355B"/>
    <w:rsid w:val="005A4419"/>
    <w:rsid w:val="005A477A"/>
    <w:rsid w:val="005A56F3"/>
    <w:rsid w:val="005A7D29"/>
    <w:rsid w:val="005B2A73"/>
    <w:rsid w:val="005B4FC4"/>
    <w:rsid w:val="005B5190"/>
    <w:rsid w:val="005B78C8"/>
    <w:rsid w:val="005B7D97"/>
    <w:rsid w:val="005B7FC7"/>
    <w:rsid w:val="005C02A2"/>
    <w:rsid w:val="005C0FC3"/>
    <w:rsid w:val="005C1BE8"/>
    <w:rsid w:val="005C294A"/>
    <w:rsid w:val="005C318A"/>
    <w:rsid w:val="005C3B8A"/>
    <w:rsid w:val="005C4445"/>
    <w:rsid w:val="005C4727"/>
    <w:rsid w:val="005C4D9C"/>
    <w:rsid w:val="005C787A"/>
    <w:rsid w:val="005C7DAF"/>
    <w:rsid w:val="005D0A3F"/>
    <w:rsid w:val="005D3EEB"/>
    <w:rsid w:val="005D480E"/>
    <w:rsid w:val="005D54B2"/>
    <w:rsid w:val="005D5595"/>
    <w:rsid w:val="005D6D7F"/>
    <w:rsid w:val="005D71DB"/>
    <w:rsid w:val="005E0618"/>
    <w:rsid w:val="005E0956"/>
    <w:rsid w:val="005E1411"/>
    <w:rsid w:val="005E163B"/>
    <w:rsid w:val="005E16A8"/>
    <w:rsid w:val="005E190C"/>
    <w:rsid w:val="005E1E14"/>
    <w:rsid w:val="005E1FE3"/>
    <w:rsid w:val="005E2A5E"/>
    <w:rsid w:val="005E3EDC"/>
    <w:rsid w:val="005E4089"/>
    <w:rsid w:val="005E42D3"/>
    <w:rsid w:val="005E4AFB"/>
    <w:rsid w:val="005E4C12"/>
    <w:rsid w:val="005E4C92"/>
    <w:rsid w:val="005E54B8"/>
    <w:rsid w:val="005E7E54"/>
    <w:rsid w:val="005F20A3"/>
    <w:rsid w:val="005F3130"/>
    <w:rsid w:val="005F3A94"/>
    <w:rsid w:val="005F4CCF"/>
    <w:rsid w:val="005F577B"/>
    <w:rsid w:val="005F58E1"/>
    <w:rsid w:val="005F5B9F"/>
    <w:rsid w:val="005F62CA"/>
    <w:rsid w:val="005F6840"/>
    <w:rsid w:val="005F73B6"/>
    <w:rsid w:val="005F7D59"/>
    <w:rsid w:val="00600B6F"/>
    <w:rsid w:val="00602113"/>
    <w:rsid w:val="00602913"/>
    <w:rsid w:val="006030C6"/>
    <w:rsid w:val="00603AF5"/>
    <w:rsid w:val="006040EB"/>
    <w:rsid w:val="006046E4"/>
    <w:rsid w:val="0060689E"/>
    <w:rsid w:val="006111F2"/>
    <w:rsid w:val="00612C51"/>
    <w:rsid w:val="00612C93"/>
    <w:rsid w:val="00613CFC"/>
    <w:rsid w:val="006147DF"/>
    <w:rsid w:val="0061541E"/>
    <w:rsid w:val="00615BD7"/>
    <w:rsid w:val="00615C4B"/>
    <w:rsid w:val="00616A68"/>
    <w:rsid w:val="00617CB5"/>
    <w:rsid w:val="00624215"/>
    <w:rsid w:val="00625233"/>
    <w:rsid w:val="00625891"/>
    <w:rsid w:val="006264DC"/>
    <w:rsid w:val="00626CC7"/>
    <w:rsid w:val="006273B8"/>
    <w:rsid w:val="00627EEF"/>
    <w:rsid w:val="0063018A"/>
    <w:rsid w:val="00631167"/>
    <w:rsid w:val="00631F3B"/>
    <w:rsid w:val="00632260"/>
    <w:rsid w:val="0063292B"/>
    <w:rsid w:val="00634712"/>
    <w:rsid w:val="0063585C"/>
    <w:rsid w:val="00636576"/>
    <w:rsid w:val="0063687E"/>
    <w:rsid w:val="00637BD3"/>
    <w:rsid w:val="0064077B"/>
    <w:rsid w:val="00640C77"/>
    <w:rsid w:val="00641843"/>
    <w:rsid w:val="00641890"/>
    <w:rsid w:val="00641A07"/>
    <w:rsid w:val="006429A6"/>
    <w:rsid w:val="00642C53"/>
    <w:rsid w:val="00643545"/>
    <w:rsid w:val="0064403C"/>
    <w:rsid w:val="00645002"/>
    <w:rsid w:val="00646492"/>
    <w:rsid w:val="00646B78"/>
    <w:rsid w:val="00647AE1"/>
    <w:rsid w:val="0065084A"/>
    <w:rsid w:val="00650AFA"/>
    <w:rsid w:val="00651B64"/>
    <w:rsid w:val="0065320B"/>
    <w:rsid w:val="00653B24"/>
    <w:rsid w:val="00654C5B"/>
    <w:rsid w:val="006552E9"/>
    <w:rsid w:val="00657306"/>
    <w:rsid w:val="006573FF"/>
    <w:rsid w:val="00657529"/>
    <w:rsid w:val="00657DC5"/>
    <w:rsid w:val="006622F5"/>
    <w:rsid w:val="006626FF"/>
    <w:rsid w:val="006627F9"/>
    <w:rsid w:val="00662F85"/>
    <w:rsid w:val="00663F7D"/>
    <w:rsid w:val="00664E20"/>
    <w:rsid w:val="00666B5F"/>
    <w:rsid w:val="00667CCC"/>
    <w:rsid w:val="00667E1E"/>
    <w:rsid w:val="006702AC"/>
    <w:rsid w:val="00670A4A"/>
    <w:rsid w:val="00670DFA"/>
    <w:rsid w:val="00671952"/>
    <w:rsid w:val="00671DDD"/>
    <w:rsid w:val="00672394"/>
    <w:rsid w:val="00672403"/>
    <w:rsid w:val="0067503D"/>
    <w:rsid w:val="00675791"/>
    <w:rsid w:val="00676039"/>
    <w:rsid w:val="006764DD"/>
    <w:rsid w:val="00676E4B"/>
    <w:rsid w:val="00677C0D"/>
    <w:rsid w:val="0068050B"/>
    <w:rsid w:val="00680B72"/>
    <w:rsid w:val="00680F45"/>
    <w:rsid w:val="006817E2"/>
    <w:rsid w:val="00683476"/>
    <w:rsid w:val="00684F88"/>
    <w:rsid w:val="00685796"/>
    <w:rsid w:val="00687FFC"/>
    <w:rsid w:val="00690A06"/>
    <w:rsid w:val="00692D62"/>
    <w:rsid w:val="006939FA"/>
    <w:rsid w:val="0069706B"/>
    <w:rsid w:val="00697D1F"/>
    <w:rsid w:val="006A112F"/>
    <w:rsid w:val="006A1691"/>
    <w:rsid w:val="006A2677"/>
    <w:rsid w:val="006A2871"/>
    <w:rsid w:val="006A3905"/>
    <w:rsid w:val="006A457E"/>
    <w:rsid w:val="006A4D16"/>
    <w:rsid w:val="006A5CB3"/>
    <w:rsid w:val="006A6FE7"/>
    <w:rsid w:val="006A7951"/>
    <w:rsid w:val="006B02E2"/>
    <w:rsid w:val="006B2455"/>
    <w:rsid w:val="006B58C5"/>
    <w:rsid w:val="006B5995"/>
    <w:rsid w:val="006B5A10"/>
    <w:rsid w:val="006B6480"/>
    <w:rsid w:val="006B6BC1"/>
    <w:rsid w:val="006C0CE4"/>
    <w:rsid w:val="006C23EB"/>
    <w:rsid w:val="006C3A51"/>
    <w:rsid w:val="006C3BC0"/>
    <w:rsid w:val="006C684E"/>
    <w:rsid w:val="006C712C"/>
    <w:rsid w:val="006C75F3"/>
    <w:rsid w:val="006D28D5"/>
    <w:rsid w:val="006D3D52"/>
    <w:rsid w:val="006D53D2"/>
    <w:rsid w:val="006D5496"/>
    <w:rsid w:val="006D5D67"/>
    <w:rsid w:val="006D7111"/>
    <w:rsid w:val="006D7FDC"/>
    <w:rsid w:val="006E1245"/>
    <w:rsid w:val="006E1501"/>
    <w:rsid w:val="006E283F"/>
    <w:rsid w:val="006E4081"/>
    <w:rsid w:val="006E5AE9"/>
    <w:rsid w:val="006F013C"/>
    <w:rsid w:val="006F1478"/>
    <w:rsid w:val="006F2CE1"/>
    <w:rsid w:val="006F3C00"/>
    <w:rsid w:val="006F51C7"/>
    <w:rsid w:val="006F56F9"/>
    <w:rsid w:val="006F5A45"/>
    <w:rsid w:val="006F627E"/>
    <w:rsid w:val="006F65BC"/>
    <w:rsid w:val="006F73A6"/>
    <w:rsid w:val="006F7584"/>
    <w:rsid w:val="006F7F1E"/>
    <w:rsid w:val="007043B6"/>
    <w:rsid w:val="007058CE"/>
    <w:rsid w:val="00706431"/>
    <w:rsid w:val="00706FC5"/>
    <w:rsid w:val="00711076"/>
    <w:rsid w:val="00711965"/>
    <w:rsid w:val="00712D23"/>
    <w:rsid w:val="00712E4A"/>
    <w:rsid w:val="00713683"/>
    <w:rsid w:val="00713B26"/>
    <w:rsid w:val="00714EE0"/>
    <w:rsid w:val="00715664"/>
    <w:rsid w:val="00716AEB"/>
    <w:rsid w:val="00720373"/>
    <w:rsid w:val="007215FD"/>
    <w:rsid w:val="00721CCA"/>
    <w:rsid w:val="00722429"/>
    <w:rsid w:val="007226EC"/>
    <w:rsid w:val="0072352F"/>
    <w:rsid w:val="00723BE0"/>
    <w:rsid w:val="0072434B"/>
    <w:rsid w:val="00724B65"/>
    <w:rsid w:val="00725415"/>
    <w:rsid w:val="007257D0"/>
    <w:rsid w:val="0072731F"/>
    <w:rsid w:val="00727700"/>
    <w:rsid w:val="00730802"/>
    <w:rsid w:val="00730D0C"/>
    <w:rsid w:val="00731541"/>
    <w:rsid w:val="00731E2A"/>
    <w:rsid w:val="00731F15"/>
    <w:rsid w:val="00735D31"/>
    <w:rsid w:val="00736803"/>
    <w:rsid w:val="00736AEC"/>
    <w:rsid w:val="00736BD3"/>
    <w:rsid w:val="00737438"/>
    <w:rsid w:val="0074168F"/>
    <w:rsid w:val="00741970"/>
    <w:rsid w:val="00741DD5"/>
    <w:rsid w:val="007423F8"/>
    <w:rsid w:val="007427D1"/>
    <w:rsid w:val="00742E6B"/>
    <w:rsid w:val="00743240"/>
    <w:rsid w:val="007439C2"/>
    <w:rsid w:val="00743E93"/>
    <w:rsid w:val="007453D5"/>
    <w:rsid w:val="0074545B"/>
    <w:rsid w:val="00746AF6"/>
    <w:rsid w:val="00746BAB"/>
    <w:rsid w:val="00746C78"/>
    <w:rsid w:val="00746C90"/>
    <w:rsid w:val="00746CF9"/>
    <w:rsid w:val="00750307"/>
    <w:rsid w:val="007520C3"/>
    <w:rsid w:val="007551D2"/>
    <w:rsid w:val="00755285"/>
    <w:rsid w:val="00755869"/>
    <w:rsid w:val="007564D4"/>
    <w:rsid w:val="0075684C"/>
    <w:rsid w:val="00757D53"/>
    <w:rsid w:val="00760080"/>
    <w:rsid w:val="00761634"/>
    <w:rsid w:val="00761807"/>
    <w:rsid w:val="00761CE0"/>
    <w:rsid w:val="00762334"/>
    <w:rsid w:val="00762F3A"/>
    <w:rsid w:val="00763EDA"/>
    <w:rsid w:val="00763F38"/>
    <w:rsid w:val="007663B9"/>
    <w:rsid w:val="00766FE9"/>
    <w:rsid w:val="00767869"/>
    <w:rsid w:val="00767BB5"/>
    <w:rsid w:val="0077181E"/>
    <w:rsid w:val="00773012"/>
    <w:rsid w:val="0077413B"/>
    <w:rsid w:val="0077437E"/>
    <w:rsid w:val="00776052"/>
    <w:rsid w:val="0077621C"/>
    <w:rsid w:val="0077653A"/>
    <w:rsid w:val="00776A5D"/>
    <w:rsid w:val="00776A99"/>
    <w:rsid w:val="00777024"/>
    <w:rsid w:val="007777E0"/>
    <w:rsid w:val="007800F9"/>
    <w:rsid w:val="007805FA"/>
    <w:rsid w:val="00780BA8"/>
    <w:rsid w:val="00781E0A"/>
    <w:rsid w:val="0078280B"/>
    <w:rsid w:val="0078334B"/>
    <w:rsid w:val="00785FC3"/>
    <w:rsid w:val="007872AF"/>
    <w:rsid w:val="00790689"/>
    <w:rsid w:val="00790A94"/>
    <w:rsid w:val="00791B9B"/>
    <w:rsid w:val="0079349D"/>
    <w:rsid w:val="00793F69"/>
    <w:rsid w:val="007964EA"/>
    <w:rsid w:val="00797D45"/>
    <w:rsid w:val="00797DE1"/>
    <w:rsid w:val="007A307E"/>
    <w:rsid w:val="007A3942"/>
    <w:rsid w:val="007A4183"/>
    <w:rsid w:val="007A727C"/>
    <w:rsid w:val="007A72DA"/>
    <w:rsid w:val="007B00C8"/>
    <w:rsid w:val="007B1150"/>
    <w:rsid w:val="007B1C1D"/>
    <w:rsid w:val="007B2A26"/>
    <w:rsid w:val="007B4270"/>
    <w:rsid w:val="007B4646"/>
    <w:rsid w:val="007B6555"/>
    <w:rsid w:val="007B6C6A"/>
    <w:rsid w:val="007B7150"/>
    <w:rsid w:val="007C0300"/>
    <w:rsid w:val="007C1813"/>
    <w:rsid w:val="007C2876"/>
    <w:rsid w:val="007C3D6F"/>
    <w:rsid w:val="007C487B"/>
    <w:rsid w:val="007C4DF3"/>
    <w:rsid w:val="007C4DFE"/>
    <w:rsid w:val="007C4F30"/>
    <w:rsid w:val="007C5583"/>
    <w:rsid w:val="007C5F4B"/>
    <w:rsid w:val="007C75AC"/>
    <w:rsid w:val="007D00A7"/>
    <w:rsid w:val="007D24FF"/>
    <w:rsid w:val="007D2777"/>
    <w:rsid w:val="007D325E"/>
    <w:rsid w:val="007D4CD6"/>
    <w:rsid w:val="007D66DE"/>
    <w:rsid w:val="007D6E0E"/>
    <w:rsid w:val="007E0CFA"/>
    <w:rsid w:val="007E1EF8"/>
    <w:rsid w:val="007E1F22"/>
    <w:rsid w:val="007E255B"/>
    <w:rsid w:val="007E30D4"/>
    <w:rsid w:val="007E3412"/>
    <w:rsid w:val="007E4F92"/>
    <w:rsid w:val="007E646F"/>
    <w:rsid w:val="007E7998"/>
    <w:rsid w:val="007E7B0F"/>
    <w:rsid w:val="007E7FAB"/>
    <w:rsid w:val="007F0801"/>
    <w:rsid w:val="007F1626"/>
    <w:rsid w:val="007F28A4"/>
    <w:rsid w:val="007F2F52"/>
    <w:rsid w:val="007F43D5"/>
    <w:rsid w:val="007F46F9"/>
    <w:rsid w:val="007F6035"/>
    <w:rsid w:val="007F738D"/>
    <w:rsid w:val="0080078D"/>
    <w:rsid w:val="00801B0A"/>
    <w:rsid w:val="0080215B"/>
    <w:rsid w:val="00802229"/>
    <w:rsid w:val="0080228B"/>
    <w:rsid w:val="008042C1"/>
    <w:rsid w:val="008068A1"/>
    <w:rsid w:val="008102FD"/>
    <w:rsid w:val="00810774"/>
    <w:rsid w:val="00810C91"/>
    <w:rsid w:val="008116A6"/>
    <w:rsid w:val="00813683"/>
    <w:rsid w:val="00813980"/>
    <w:rsid w:val="0081451A"/>
    <w:rsid w:val="00815F0F"/>
    <w:rsid w:val="008173B4"/>
    <w:rsid w:val="00821206"/>
    <w:rsid w:val="00821336"/>
    <w:rsid w:val="008227E1"/>
    <w:rsid w:val="008228B6"/>
    <w:rsid w:val="008232B0"/>
    <w:rsid w:val="008245AA"/>
    <w:rsid w:val="0082534A"/>
    <w:rsid w:val="008253B2"/>
    <w:rsid w:val="00825856"/>
    <w:rsid w:val="00825B31"/>
    <w:rsid w:val="00826B5C"/>
    <w:rsid w:val="00827E28"/>
    <w:rsid w:val="00830717"/>
    <w:rsid w:val="008321BD"/>
    <w:rsid w:val="00833E72"/>
    <w:rsid w:val="008340AD"/>
    <w:rsid w:val="00834266"/>
    <w:rsid w:val="00837A0F"/>
    <w:rsid w:val="008402BA"/>
    <w:rsid w:val="00840D1B"/>
    <w:rsid w:val="00844010"/>
    <w:rsid w:val="00845844"/>
    <w:rsid w:val="008470FA"/>
    <w:rsid w:val="0084717B"/>
    <w:rsid w:val="0085057F"/>
    <w:rsid w:val="008512D2"/>
    <w:rsid w:val="0085136E"/>
    <w:rsid w:val="0085216C"/>
    <w:rsid w:val="0085278F"/>
    <w:rsid w:val="00852A26"/>
    <w:rsid w:val="00854F2A"/>
    <w:rsid w:val="00855B50"/>
    <w:rsid w:val="008566A0"/>
    <w:rsid w:val="008568DC"/>
    <w:rsid w:val="00856EF0"/>
    <w:rsid w:val="00860915"/>
    <w:rsid w:val="008625A1"/>
    <w:rsid w:val="00862D23"/>
    <w:rsid w:val="008631A5"/>
    <w:rsid w:val="00863F74"/>
    <w:rsid w:val="008671F4"/>
    <w:rsid w:val="00870FC4"/>
    <w:rsid w:val="008711D4"/>
    <w:rsid w:val="00874090"/>
    <w:rsid w:val="00875C3D"/>
    <w:rsid w:val="00876B39"/>
    <w:rsid w:val="00880B75"/>
    <w:rsid w:val="00881C18"/>
    <w:rsid w:val="00882D83"/>
    <w:rsid w:val="00885A90"/>
    <w:rsid w:val="0088697E"/>
    <w:rsid w:val="00887BF0"/>
    <w:rsid w:val="00887F8C"/>
    <w:rsid w:val="0089098D"/>
    <w:rsid w:val="00893AFD"/>
    <w:rsid w:val="00894859"/>
    <w:rsid w:val="00894C60"/>
    <w:rsid w:val="008951CE"/>
    <w:rsid w:val="00895560"/>
    <w:rsid w:val="0089641D"/>
    <w:rsid w:val="00896629"/>
    <w:rsid w:val="008A0139"/>
    <w:rsid w:val="008A0B27"/>
    <w:rsid w:val="008A0C46"/>
    <w:rsid w:val="008A0E1F"/>
    <w:rsid w:val="008A11CC"/>
    <w:rsid w:val="008A3D18"/>
    <w:rsid w:val="008A4063"/>
    <w:rsid w:val="008A425D"/>
    <w:rsid w:val="008A524E"/>
    <w:rsid w:val="008A6088"/>
    <w:rsid w:val="008A69C0"/>
    <w:rsid w:val="008A76DC"/>
    <w:rsid w:val="008A7910"/>
    <w:rsid w:val="008B0F82"/>
    <w:rsid w:val="008B3791"/>
    <w:rsid w:val="008B4896"/>
    <w:rsid w:val="008B54C2"/>
    <w:rsid w:val="008B59EF"/>
    <w:rsid w:val="008B67CF"/>
    <w:rsid w:val="008B719E"/>
    <w:rsid w:val="008B741B"/>
    <w:rsid w:val="008B7430"/>
    <w:rsid w:val="008B7737"/>
    <w:rsid w:val="008C0A61"/>
    <w:rsid w:val="008C1030"/>
    <w:rsid w:val="008C1278"/>
    <w:rsid w:val="008C1A67"/>
    <w:rsid w:val="008C1CAD"/>
    <w:rsid w:val="008C1EAA"/>
    <w:rsid w:val="008C2068"/>
    <w:rsid w:val="008C3489"/>
    <w:rsid w:val="008C7369"/>
    <w:rsid w:val="008D0794"/>
    <w:rsid w:val="008D0DEB"/>
    <w:rsid w:val="008D1666"/>
    <w:rsid w:val="008D2C65"/>
    <w:rsid w:val="008D34DB"/>
    <w:rsid w:val="008D467F"/>
    <w:rsid w:val="008D48EE"/>
    <w:rsid w:val="008D4B3D"/>
    <w:rsid w:val="008D4C41"/>
    <w:rsid w:val="008D7DC1"/>
    <w:rsid w:val="008E2471"/>
    <w:rsid w:val="008E247F"/>
    <w:rsid w:val="008E3CF2"/>
    <w:rsid w:val="008E5048"/>
    <w:rsid w:val="008E5464"/>
    <w:rsid w:val="008E6FD2"/>
    <w:rsid w:val="008E7147"/>
    <w:rsid w:val="008F0904"/>
    <w:rsid w:val="008F0B70"/>
    <w:rsid w:val="008F0C0E"/>
    <w:rsid w:val="008F1728"/>
    <w:rsid w:val="008F4276"/>
    <w:rsid w:val="008F4B2E"/>
    <w:rsid w:val="008F72C9"/>
    <w:rsid w:val="008F797B"/>
    <w:rsid w:val="00900C05"/>
    <w:rsid w:val="00901147"/>
    <w:rsid w:val="0090124F"/>
    <w:rsid w:val="0090135A"/>
    <w:rsid w:val="009019B0"/>
    <w:rsid w:val="0090324A"/>
    <w:rsid w:val="00904479"/>
    <w:rsid w:val="009045C6"/>
    <w:rsid w:val="00904B9F"/>
    <w:rsid w:val="009119FF"/>
    <w:rsid w:val="00912FB4"/>
    <w:rsid w:val="009132E2"/>
    <w:rsid w:val="00913FF8"/>
    <w:rsid w:val="00914EB2"/>
    <w:rsid w:val="00914F3C"/>
    <w:rsid w:val="00915BFD"/>
    <w:rsid w:val="0091648A"/>
    <w:rsid w:val="00916EDC"/>
    <w:rsid w:val="009172BB"/>
    <w:rsid w:val="00917E81"/>
    <w:rsid w:val="009200DE"/>
    <w:rsid w:val="00920870"/>
    <w:rsid w:val="0092383E"/>
    <w:rsid w:val="009238BB"/>
    <w:rsid w:val="00924EED"/>
    <w:rsid w:val="009253AF"/>
    <w:rsid w:val="00926089"/>
    <w:rsid w:val="0093064F"/>
    <w:rsid w:val="00932472"/>
    <w:rsid w:val="00933648"/>
    <w:rsid w:val="009341E9"/>
    <w:rsid w:val="00934990"/>
    <w:rsid w:val="0094083C"/>
    <w:rsid w:val="0094247A"/>
    <w:rsid w:val="00942801"/>
    <w:rsid w:val="0094306C"/>
    <w:rsid w:val="00943169"/>
    <w:rsid w:val="00943DB6"/>
    <w:rsid w:val="00945165"/>
    <w:rsid w:val="00946442"/>
    <w:rsid w:val="00952600"/>
    <w:rsid w:val="009533B8"/>
    <w:rsid w:val="00953963"/>
    <w:rsid w:val="00955E8C"/>
    <w:rsid w:val="00956794"/>
    <w:rsid w:val="00962D6A"/>
    <w:rsid w:val="0096357B"/>
    <w:rsid w:val="00964B15"/>
    <w:rsid w:val="00965187"/>
    <w:rsid w:val="009656FE"/>
    <w:rsid w:val="009658C0"/>
    <w:rsid w:val="00965FBA"/>
    <w:rsid w:val="00966B05"/>
    <w:rsid w:val="00967C17"/>
    <w:rsid w:val="009704AB"/>
    <w:rsid w:val="0097149D"/>
    <w:rsid w:val="009724B3"/>
    <w:rsid w:val="00972C24"/>
    <w:rsid w:val="00976D57"/>
    <w:rsid w:val="00977374"/>
    <w:rsid w:val="009816FE"/>
    <w:rsid w:val="009822C8"/>
    <w:rsid w:val="00982591"/>
    <w:rsid w:val="009830B7"/>
    <w:rsid w:val="009833D8"/>
    <w:rsid w:val="00983B02"/>
    <w:rsid w:val="00983D29"/>
    <w:rsid w:val="00985510"/>
    <w:rsid w:val="00985D84"/>
    <w:rsid w:val="00985E26"/>
    <w:rsid w:val="009863CA"/>
    <w:rsid w:val="00986FFE"/>
    <w:rsid w:val="00990906"/>
    <w:rsid w:val="00990F49"/>
    <w:rsid w:val="00991F63"/>
    <w:rsid w:val="00993D87"/>
    <w:rsid w:val="009946EF"/>
    <w:rsid w:val="009967FF"/>
    <w:rsid w:val="009A06EA"/>
    <w:rsid w:val="009A0D4D"/>
    <w:rsid w:val="009A198F"/>
    <w:rsid w:val="009A2151"/>
    <w:rsid w:val="009A225C"/>
    <w:rsid w:val="009A2470"/>
    <w:rsid w:val="009A3A18"/>
    <w:rsid w:val="009A5A28"/>
    <w:rsid w:val="009A72E5"/>
    <w:rsid w:val="009B1003"/>
    <w:rsid w:val="009B2BD6"/>
    <w:rsid w:val="009B2DB6"/>
    <w:rsid w:val="009B36CA"/>
    <w:rsid w:val="009B3ABE"/>
    <w:rsid w:val="009B47A2"/>
    <w:rsid w:val="009B5347"/>
    <w:rsid w:val="009B6A74"/>
    <w:rsid w:val="009C279F"/>
    <w:rsid w:val="009C2904"/>
    <w:rsid w:val="009C2C86"/>
    <w:rsid w:val="009C3875"/>
    <w:rsid w:val="009C3F2B"/>
    <w:rsid w:val="009C410E"/>
    <w:rsid w:val="009C4870"/>
    <w:rsid w:val="009C58E2"/>
    <w:rsid w:val="009C72EB"/>
    <w:rsid w:val="009D1A1A"/>
    <w:rsid w:val="009D1CA2"/>
    <w:rsid w:val="009D21FE"/>
    <w:rsid w:val="009D232B"/>
    <w:rsid w:val="009D246B"/>
    <w:rsid w:val="009D347E"/>
    <w:rsid w:val="009D5847"/>
    <w:rsid w:val="009D5A6A"/>
    <w:rsid w:val="009D6F1C"/>
    <w:rsid w:val="009D7292"/>
    <w:rsid w:val="009D7C8E"/>
    <w:rsid w:val="009D7CE4"/>
    <w:rsid w:val="009D7ECC"/>
    <w:rsid w:val="009E08EE"/>
    <w:rsid w:val="009E12B5"/>
    <w:rsid w:val="009E1D0E"/>
    <w:rsid w:val="009E2533"/>
    <w:rsid w:val="009E32F4"/>
    <w:rsid w:val="009E49E1"/>
    <w:rsid w:val="009E49E2"/>
    <w:rsid w:val="009E5009"/>
    <w:rsid w:val="009E5CE8"/>
    <w:rsid w:val="009E66B5"/>
    <w:rsid w:val="009E6D10"/>
    <w:rsid w:val="009E7594"/>
    <w:rsid w:val="009F0426"/>
    <w:rsid w:val="009F1CEB"/>
    <w:rsid w:val="009F2FD2"/>
    <w:rsid w:val="009F4D8F"/>
    <w:rsid w:val="009F5014"/>
    <w:rsid w:val="009F5397"/>
    <w:rsid w:val="009F6A21"/>
    <w:rsid w:val="009F6A33"/>
    <w:rsid w:val="009F6C28"/>
    <w:rsid w:val="009F6CCF"/>
    <w:rsid w:val="00A0039D"/>
    <w:rsid w:val="00A024A8"/>
    <w:rsid w:val="00A07ED4"/>
    <w:rsid w:val="00A107E5"/>
    <w:rsid w:val="00A11F08"/>
    <w:rsid w:val="00A120CD"/>
    <w:rsid w:val="00A120FE"/>
    <w:rsid w:val="00A12F9D"/>
    <w:rsid w:val="00A130BB"/>
    <w:rsid w:val="00A1330F"/>
    <w:rsid w:val="00A13F5B"/>
    <w:rsid w:val="00A14B74"/>
    <w:rsid w:val="00A156D0"/>
    <w:rsid w:val="00A162A8"/>
    <w:rsid w:val="00A16870"/>
    <w:rsid w:val="00A21522"/>
    <w:rsid w:val="00A218DD"/>
    <w:rsid w:val="00A223FA"/>
    <w:rsid w:val="00A27450"/>
    <w:rsid w:val="00A27E44"/>
    <w:rsid w:val="00A30901"/>
    <w:rsid w:val="00A30937"/>
    <w:rsid w:val="00A3171A"/>
    <w:rsid w:val="00A3203F"/>
    <w:rsid w:val="00A321F3"/>
    <w:rsid w:val="00A330D2"/>
    <w:rsid w:val="00A3447E"/>
    <w:rsid w:val="00A36426"/>
    <w:rsid w:val="00A36822"/>
    <w:rsid w:val="00A36D29"/>
    <w:rsid w:val="00A3791F"/>
    <w:rsid w:val="00A40111"/>
    <w:rsid w:val="00A40F94"/>
    <w:rsid w:val="00A4303A"/>
    <w:rsid w:val="00A43049"/>
    <w:rsid w:val="00A433CB"/>
    <w:rsid w:val="00A43BAE"/>
    <w:rsid w:val="00A4455D"/>
    <w:rsid w:val="00A45E2C"/>
    <w:rsid w:val="00A46918"/>
    <w:rsid w:val="00A50053"/>
    <w:rsid w:val="00A504EE"/>
    <w:rsid w:val="00A50F46"/>
    <w:rsid w:val="00A513AC"/>
    <w:rsid w:val="00A52BF2"/>
    <w:rsid w:val="00A52F7E"/>
    <w:rsid w:val="00A54169"/>
    <w:rsid w:val="00A5462A"/>
    <w:rsid w:val="00A54997"/>
    <w:rsid w:val="00A549F2"/>
    <w:rsid w:val="00A5526A"/>
    <w:rsid w:val="00A55E5D"/>
    <w:rsid w:val="00A56731"/>
    <w:rsid w:val="00A601F0"/>
    <w:rsid w:val="00A60893"/>
    <w:rsid w:val="00A60A58"/>
    <w:rsid w:val="00A61192"/>
    <w:rsid w:val="00A61F2B"/>
    <w:rsid w:val="00A63265"/>
    <w:rsid w:val="00A63579"/>
    <w:rsid w:val="00A63597"/>
    <w:rsid w:val="00A63E17"/>
    <w:rsid w:val="00A64042"/>
    <w:rsid w:val="00A64B79"/>
    <w:rsid w:val="00A64C09"/>
    <w:rsid w:val="00A6738E"/>
    <w:rsid w:val="00A6796D"/>
    <w:rsid w:val="00A67F7B"/>
    <w:rsid w:val="00A704A7"/>
    <w:rsid w:val="00A71196"/>
    <w:rsid w:val="00A718DC"/>
    <w:rsid w:val="00A71AB8"/>
    <w:rsid w:val="00A71BD9"/>
    <w:rsid w:val="00A7340F"/>
    <w:rsid w:val="00A73C81"/>
    <w:rsid w:val="00A74800"/>
    <w:rsid w:val="00A74A5A"/>
    <w:rsid w:val="00A7603C"/>
    <w:rsid w:val="00A765EC"/>
    <w:rsid w:val="00A774CD"/>
    <w:rsid w:val="00A80EBF"/>
    <w:rsid w:val="00A82127"/>
    <w:rsid w:val="00A845DA"/>
    <w:rsid w:val="00A84FA2"/>
    <w:rsid w:val="00A85663"/>
    <w:rsid w:val="00A858AF"/>
    <w:rsid w:val="00A85ED5"/>
    <w:rsid w:val="00A8639E"/>
    <w:rsid w:val="00A871BB"/>
    <w:rsid w:val="00A87299"/>
    <w:rsid w:val="00A87860"/>
    <w:rsid w:val="00A87922"/>
    <w:rsid w:val="00A935E9"/>
    <w:rsid w:val="00A958B7"/>
    <w:rsid w:val="00A9654B"/>
    <w:rsid w:val="00A97FC1"/>
    <w:rsid w:val="00AA03D0"/>
    <w:rsid w:val="00AA1D96"/>
    <w:rsid w:val="00AA38AC"/>
    <w:rsid w:val="00AA3BF2"/>
    <w:rsid w:val="00AA5EDE"/>
    <w:rsid w:val="00AA7CB8"/>
    <w:rsid w:val="00AB063E"/>
    <w:rsid w:val="00AB14CA"/>
    <w:rsid w:val="00AB168A"/>
    <w:rsid w:val="00AB16F6"/>
    <w:rsid w:val="00AB1AC8"/>
    <w:rsid w:val="00AB1E90"/>
    <w:rsid w:val="00AB2A3B"/>
    <w:rsid w:val="00AB32DA"/>
    <w:rsid w:val="00AB4015"/>
    <w:rsid w:val="00AB4DB4"/>
    <w:rsid w:val="00AB6111"/>
    <w:rsid w:val="00AB6182"/>
    <w:rsid w:val="00AB6ABC"/>
    <w:rsid w:val="00AC018F"/>
    <w:rsid w:val="00AC06D3"/>
    <w:rsid w:val="00AC0B4D"/>
    <w:rsid w:val="00AC2358"/>
    <w:rsid w:val="00AC3730"/>
    <w:rsid w:val="00AC3A9A"/>
    <w:rsid w:val="00AC3CDE"/>
    <w:rsid w:val="00AC4F23"/>
    <w:rsid w:val="00AD0AD9"/>
    <w:rsid w:val="00AD1B36"/>
    <w:rsid w:val="00AD284F"/>
    <w:rsid w:val="00AD2F70"/>
    <w:rsid w:val="00AD3712"/>
    <w:rsid w:val="00AD454F"/>
    <w:rsid w:val="00AD6F29"/>
    <w:rsid w:val="00AD772F"/>
    <w:rsid w:val="00AD79BE"/>
    <w:rsid w:val="00AE0807"/>
    <w:rsid w:val="00AE1AD6"/>
    <w:rsid w:val="00AE1FD1"/>
    <w:rsid w:val="00AE2669"/>
    <w:rsid w:val="00AE3EAE"/>
    <w:rsid w:val="00AE444B"/>
    <w:rsid w:val="00AE45F9"/>
    <w:rsid w:val="00AE6577"/>
    <w:rsid w:val="00AE7E85"/>
    <w:rsid w:val="00AF0233"/>
    <w:rsid w:val="00AF2021"/>
    <w:rsid w:val="00AF437E"/>
    <w:rsid w:val="00AF4AD8"/>
    <w:rsid w:val="00AF56A7"/>
    <w:rsid w:val="00AF729A"/>
    <w:rsid w:val="00B00225"/>
    <w:rsid w:val="00B002F0"/>
    <w:rsid w:val="00B00D79"/>
    <w:rsid w:val="00B03F7F"/>
    <w:rsid w:val="00B03FAC"/>
    <w:rsid w:val="00B04572"/>
    <w:rsid w:val="00B05322"/>
    <w:rsid w:val="00B0532B"/>
    <w:rsid w:val="00B0552B"/>
    <w:rsid w:val="00B0755A"/>
    <w:rsid w:val="00B10C1F"/>
    <w:rsid w:val="00B10CE9"/>
    <w:rsid w:val="00B11A8E"/>
    <w:rsid w:val="00B1239C"/>
    <w:rsid w:val="00B127D2"/>
    <w:rsid w:val="00B12DEC"/>
    <w:rsid w:val="00B13479"/>
    <w:rsid w:val="00B13A27"/>
    <w:rsid w:val="00B14649"/>
    <w:rsid w:val="00B1468A"/>
    <w:rsid w:val="00B152F1"/>
    <w:rsid w:val="00B16A3E"/>
    <w:rsid w:val="00B171C9"/>
    <w:rsid w:val="00B20127"/>
    <w:rsid w:val="00B21367"/>
    <w:rsid w:val="00B22441"/>
    <w:rsid w:val="00B239D9"/>
    <w:rsid w:val="00B24231"/>
    <w:rsid w:val="00B2495E"/>
    <w:rsid w:val="00B25561"/>
    <w:rsid w:val="00B26553"/>
    <w:rsid w:val="00B30011"/>
    <w:rsid w:val="00B31CA3"/>
    <w:rsid w:val="00B3256B"/>
    <w:rsid w:val="00B34265"/>
    <w:rsid w:val="00B34EB0"/>
    <w:rsid w:val="00B352FA"/>
    <w:rsid w:val="00B36F36"/>
    <w:rsid w:val="00B37262"/>
    <w:rsid w:val="00B37ACF"/>
    <w:rsid w:val="00B40405"/>
    <w:rsid w:val="00B40CA6"/>
    <w:rsid w:val="00B40F08"/>
    <w:rsid w:val="00B4352D"/>
    <w:rsid w:val="00B43CF5"/>
    <w:rsid w:val="00B448A9"/>
    <w:rsid w:val="00B459E4"/>
    <w:rsid w:val="00B4605C"/>
    <w:rsid w:val="00B466F7"/>
    <w:rsid w:val="00B46F5E"/>
    <w:rsid w:val="00B5172A"/>
    <w:rsid w:val="00B51E8A"/>
    <w:rsid w:val="00B52877"/>
    <w:rsid w:val="00B52A08"/>
    <w:rsid w:val="00B534C9"/>
    <w:rsid w:val="00B53583"/>
    <w:rsid w:val="00B53955"/>
    <w:rsid w:val="00B53D6F"/>
    <w:rsid w:val="00B53DB8"/>
    <w:rsid w:val="00B54294"/>
    <w:rsid w:val="00B5604C"/>
    <w:rsid w:val="00B565B7"/>
    <w:rsid w:val="00B571CB"/>
    <w:rsid w:val="00B60179"/>
    <w:rsid w:val="00B6021A"/>
    <w:rsid w:val="00B613EC"/>
    <w:rsid w:val="00B614D3"/>
    <w:rsid w:val="00B61661"/>
    <w:rsid w:val="00B6287D"/>
    <w:rsid w:val="00B630B5"/>
    <w:rsid w:val="00B63262"/>
    <w:rsid w:val="00B63540"/>
    <w:rsid w:val="00B71D23"/>
    <w:rsid w:val="00B720BD"/>
    <w:rsid w:val="00B73E64"/>
    <w:rsid w:val="00B74AC5"/>
    <w:rsid w:val="00B754C1"/>
    <w:rsid w:val="00B770AD"/>
    <w:rsid w:val="00B7FA44"/>
    <w:rsid w:val="00B80E32"/>
    <w:rsid w:val="00B80E88"/>
    <w:rsid w:val="00B8155C"/>
    <w:rsid w:val="00B819F6"/>
    <w:rsid w:val="00B82192"/>
    <w:rsid w:val="00B82C2C"/>
    <w:rsid w:val="00B82C40"/>
    <w:rsid w:val="00B82DEA"/>
    <w:rsid w:val="00B83198"/>
    <w:rsid w:val="00B84BDB"/>
    <w:rsid w:val="00B85029"/>
    <w:rsid w:val="00B87299"/>
    <w:rsid w:val="00B879BC"/>
    <w:rsid w:val="00B9063B"/>
    <w:rsid w:val="00B92BE7"/>
    <w:rsid w:val="00B9307E"/>
    <w:rsid w:val="00B9319A"/>
    <w:rsid w:val="00B9484C"/>
    <w:rsid w:val="00B956DF"/>
    <w:rsid w:val="00B96BDE"/>
    <w:rsid w:val="00B97B0E"/>
    <w:rsid w:val="00B97E75"/>
    <w:rsid w:val="00BA0407"/>
    <w:rsid w:val="00BA3D1C"/>
    <w:rsid w:val="00BA3D2E"/>
    <w:rsid w:val="00BA51C1"/>
    <w:rsid w:val="00BA66E5"/>
    <w:rsid w:val="00BA6EF0"/>
    <w:rsid w:val="00BA6FFE"/>
    <w:rsid w:val="00BA72FC"/>
    <w:rsid w:val="00BA7610"/>
    <w:rsid w:val="00BB024E"/>
    <w:rsid w:val="00BB29D9"/>
    <w:rsid w:val="00BB32FE"/>
    <w:rsid w:val="00BB37B6"/>
    <w:rsid w:val="00BB3946"/>
    <w:rsid w:val="00BB3CA2"/>
    <w:rsid w:val="00BB5A4F"/>
    <w:rsid w:val="00BB6463"/>
    <w:rsid w:val="00BB69F0"/>
    <w:rsid w:val="00BB6BDA"/>
    <w:rsid w:val="00BB71ED"/>
    <w:rsid w:val="00BB7B24"/>
    <w:rsid w:val="00BB7F0A"/>
    <w:rsid w:val="00BB7FB9"/>
    <w:rsid w:val="00BC2208"/>
    <w:rsid w:val="00BC421C"/>
    <w:rsid w:val="00BC4C32"/>
    <w:rsid w:val="00BC51DC"/>
    <w:rsid w:val="00BC55AE"/>
    <w:rsid w:val="00BC6A0D"/>
    <w:rsid w:val="00BC6B82"/>
    <w:rsid w:val="00BC70FE"/>
    <w:rsid w:val="00BD1F35"/>
    <w:rsid w:val="00BD3802"/>
    <w:rsid w:val="00BD4044"/>
    <w:rsid w:val="00BD4170"/>
    <w:rsid w:val="00BD4F9F"/>
    <w:rsid w:val="00BD6428"/>
    <w:rsid w:val="00BD6BAF"/>
    <w:rsid w:val="00BD7DEF"/>
    <w:rsid w:val="00BE0D79"/>
    <w:rsid w:val="00BE3157"/>
    <w:rsid w:val="00BE361B"/>
    <w:rsid w:val="00BE3CB2"/>
    <w:rsid w:val="00BE4106"/>
    <w:rsid w:val="00BE59DF"/>
    <w:rsid w:val="00BE61A2"/>
    <w:rsid w:val="00BE71FD"/>
    <w:rsid w:val="00BE745E"/>
    <w:rsid w:val="00BE7FAD"/>
    <w:rsid w:val="00BF12B4"/>
    <w:rsid w:val="00BF38ED"/>
    <w:rsid w:val="00BF433B"/>
    <w:rsid w:val="00BF4CAF"/>
    <w:rsid w:val="00BF4E9C"/>
    <w:rsid w:val="00BF59DC"/>
    <w:rsid w:val="00BF5ECB"/>
    <w:rsid w:val="00BF6028"/>
    <w:rsid w:val="00BF61AF"/>
    <w:rsid w:val="00BF651A"/>
    <w:rsid w:val="00BF7A7A"/>
    <w:rsid w:val="00BF7A80"/>
    <w:rsid w:val="00C01154"/>
    <w:rsid w:val="00C01501"/>
    <w:rsid w:val="00C02012"/>
    <w:rsid w:val="00C0262A"/>
    <w:rsid w:val="00C05135"/>
    <w:rsid w:val="00C05DE5"/>
    <w:rsid w:val="00C078BF"/>
    <w:rsid w:val="00C07E63"/>
    <w:rsid w:val="00C103D6"/>
    <w:rsid w:val="00C108C1"/>
    <w:rsid w:val="00C11A73"/>
    <w:rsid w:val="00C11E74"/>
    <w:rsid w:val="00C12ACD"/>
    <w:rsid w:val="00C12C00"/>
    <w:rsid w:val="00C14355"/>
    <w:rsid w:val="00C150AB"/>
    <w:rsid w:val="00C151E9"/>
    <w:rsid w:val="00C155B7"/>
    <w:rsid w:val="00C16595"/>
    <w:rsid w:val="00C166CF"/>
    <w:rsid w:val="00C17FD1"/>
    <w:rsid w:val="00C213ED"/>
    <w:rsid w:val="00C224C7"/>
    <w:rsid w:val="00C229DD"/>
    <w:rsid w:val="00C22D66"/>
    <w:rsid w:val="00C232E5"/>
    <w:rsid w:val="00C251D2"/>
    <w:rsid w:val="00C2550C"/>
    <w:rsid w:val="00C2554A"/>
    <w:rsid w:val="00C26172"/>
    <w:rsid w:val="00C26376"/>
    <w:rsid w:val="00C27A6E"/>
    <w:rsid w:val="00C30AB1"/>
    <w:rsid w:val="00C30C60"/>
    <w:rsid w:val="00C30C63"/>
    <w:rsid w:val="00C34450"/>
    <w:rsid w:val="00C34871"/>
    <w:rsid w:val="00C35570"/>
    <w:rsid w:val="00C36743"/>
    <w:rsid w:val="00C3676E"/>
    <w:rsid w:val="00C40090"/>
    <w:rsid w:val="00C40578"/>
    <w:rsid w:val="00C41EE4"/>
    <w:rsid w:val="00C41F0E"/>
    <w:rsid w:val="00C43C32"/>
    <w:rsid w:val="00C44268"/>
    <w:rsid w:val="00C44D68"/>
    <w:rsid w:val="00C466AC"/>
    <w:rsid w:val="00C474D3"/>
    <w:rsid w:val="00C51255"/>
    <w:rsid w:val="00C518AD"/>
    <w:rsid w:val="00C51A09"/>
    <w:rsid w:val="00C51C55"/>
    <w:rsid w:val="00C51FEA"/>
    <w:rsid w:val="00C52014"/>
    <w:rsid w:val="00C52278"/>
    <w:rsid w:val="00C53679"/>
    <w:rsid w:val="00C5483A"/>
    <w:rsid w:val="00C548B6"/>
    <w:rsid w:val="00C55558"/>
    <w:rsid w:val="00C55601"/>
    <w:rsid w:val="00C559A4"/>
    <w:rsid w:val="00C55D27"/>
    <w:rsid w:val="00C57B2D"/>
    <w:rsid w:val="00C60288"/>
    <w:rsid w:val="00C62171"/>
    <w:rsid w:val="00C63362"/>
    <w:rsid w:val="00C6343F"/>
    <w:rsid w:val="00C6379D"/>
    <w:rsid w:val="00C64285"/>
    <w:rsid w:val="00C646FC"/>
    <w:rsid w:val="00C648EB"/>
    <w:rsid w:val="00C64E7A"/>
    <w:rsid w:val="00C657AB"/>
    <w:rsid w:val="00C673BD"/>
    <w:rsid w:val="00C67D9D"/>
    <w:rsid w:val="00C70C1C"/>
    <w:rsid w:val="00C70CD5"/>
    <w:rsid w:val="00C711AA"/>
    <w:rsid w:val="00C72D30"/>
    <w:rsid w:val="00C7456A"/>
    <w:rsid w:val="00C74D04"/>
    <w:rsid w:val="00C7581A"/>
    <w:rsid w:val="00C76657"/>
    <w:rsid w:val="00C805FF"/>
    <w:rsid w:val="00C814BE"/>
    <w:rsid w:val="00C8207A"/>
    <w:rsid w:val="00C825B6"/>
    <w:rsid w:val="00C82722"/>
    <w:rsid w:val="00C8339F"/>
    <w:rsid w:val="00C84C80"/>
    <w:rsid w:val="00C85A23"/>
    <w:rsid w:val="00C85B05"/>
    <w:rsid w:val="00C85D26"/>
    <w:rsid w:val="00C86E33"/>
    <w:rsid w:val="00C91124"/>
    <w:rsid w:val="00C9114A"/>
    <w:rsid w:val="00C913FD"/>
    <w:rsid w:val="00C92F05"/>
    <w:rsid w:val="00C92FB4"/>
    <w:rsid w:val="00C94AD3"/>
    <w:rsid w:val="00C95F46"/>
    <w:rsid w:val="00C9682F"/>
    <w:rsid w:val="00CA1B3E"/>
    <w:rsid w:val="00CA36E3"/>
    <w:rsid w:val="00CB01A2"/>
    <w:rsid w:val="00CB09DF"/>
    <w:rsid w:val="00CB15DB"/>
    <w:rsid w:val="00CB1F8F"/>
    <w:rsid w:val="00CB4737"/>
    <w:rsid w:val="00CB4ECE"/>
    <w:rsid w:val="00CB52E2"/>
    <w:rsid w:val="00CB5A41"/>
    <w:rsid w:val="00CB5EF1"/>
    <w:rsid w:val="00CB5F58"/>
    <w:rsid w:val="00CB65A3"/>
    <w:rsid w:val="00CB6BF4"/>
    <w:rsid w:val="00CC26E8"/>
    <w:rsid w:val="00CC3A7E"/>
    <w:rsid w:val="00CC5106"/>
    <w:rsid w:val="00CC517F"/>
    <w:rsid w:val="00CC530B"/>
    <w:rsid w:val="00CC7527"/>
    <w:rsid w:val="00CC7A63"/>
    <w:rsid w:val="00CC7FBD"/>
    <w:rsid w:val="00CD0D4A"/>
    <w:rsid w:val="00CD11D4"/>
    <w:rsid w:val="00CD1F3D"/>
    <w:rsid w:val="00CD2263"/>
    <w:rsid w:val="00CD36A1"/>
    <w:rsid w:val="00CD46BE"/>
    <w:rsid w:val="00CD5148"/>
    <w:rsid w:val="00CD5AE7"/>
    <w:rsid w:val="00CD645F"/>
    <w:rsid w:val="00CD66A4"/>
    <w:rsid w:val="00CD6857"/>
    <w:rsid w:val="00CD6A26"/>
    <w:rsid w:val="00CD6D80"/>
    <w:rsid w:val="00CD7D78"/>
    <w:rsid w:val="00CE032F"/>
    <w:rsid w:val="00CE23AC"/>
    <w:rsid w:val="00CE2422"/>
    <w:rsid w:val="00CE3003"/>
    <w:rsid w:val="00CE39F4"/>
    <w:rsid w:val="00CE3C97"/>
    <w:rsid w:val="00CE419F"/>
    <w:rsid w:val="00CE66B2"/>
    <w:rsid w:val="00CE6C61"/>
    <w:rsid w:val="00CE6E57"/>
    <w:rsid w:val="00CE7073"/>
    <w:rsid w:val="00CF0082"/>
    <w:rsid w:val="00CF00B2"/>
    <w:rsid w:val="00CF01D8"/>
    <w:rsid w:val="00CF02A5"/>
    <w:rsid w:val="00CF05DF"/>
    <w:rsid w:val="00CF14C3"/>
    <w:rsid w:val="00CF1E16"/>
    <w:rsid w:val="00CF388E"/>
    <w:rsid w:val="00CF39DD"/>
    <w:rsid w:val="00CF4205"/>
    <w:rsid w:val="00CF4F06"/>
    <w:rsid w:val="00CF526F"/>
    <w:rsid w:val="00CF6670"/>
    <w:rsid w:val="00CF7083"/>
    <w:rsid w:val="00CF731D"/>
    <w:rsid w:val="00D0026B"/>
    <w:rsid w:val="00D00C19"/>
    <w:rsid w:val="00D00DD3"/>
    <w:rsid w:val="00D01696"/>
    <w:rsid w:val="00D0218A"/>
    <w:rsid w:val="00D03E9C"/>
    <w:rsid w:val="00D04717"/>
    <w:rsid w:val="00D0533E"/>
    <w:rsid w:val="00D0694D"/>
    <w:rsid w:val="00D06DEA"/>
    <w:rsid w:val="00D073D2"/>
    <w:rsid w:val="00D07B16"/>
    <w:rsid w:val="00D117C9"/>
    <w:rsid w:val="00D121C2"/>
    <w:rsid w:val="00D12B78"/>
    <w:rsid w:val="00D12EF3"/>
    <w:rsid w:val="00D141EE"/>
    <w:rsid w:val="00D16989"/>
    <w:rsid w:val="00D17C4D"/>
    <w:rsid w:val="00D20522"/>
    <w:rsid w:val="00D213EA"/>
    <w:rsid w:val="00D21470"/>
    <w:rsid w:val="00D2328B"/>
    <w:rsid w:val="00D23308"/>
    <w:rsid w:val="00D24249"/>
    <w:rsid w:val="00D24973"/>
    <w:rsid w:val="00D25712"/>
    <w:rsid w:val="00D26242"/>
    <w:rsid w:val="00D26A36"/>
    <w:rsid w:val="00D3059D"/>
    <w:rsid w:val="00D30B29"/>
    <w:rsid w:val="00D30DF6"/>
    <w:rsid w:val="00D33136"/>
    <w:rsid w:val="00D34477"/>
    <w:rsid w:val="00D35338"/>
    <w:rsid w:val="00D3539C"/>
    <w:rsid w:val="00D3628E"/>
    <w:rsid w:val="00D379E8"/>
    <w:rsid w:val="00D4131A"/>
    <w:rsid w:val="00D42CC6"/>
    <w:rsid w:val="00D43049"/>
    <w:rsid w:val="00D43270"/>
    <w:rsid w:val="00D43C03"/>
    <w:rsid w:val="00D443A0"/>
    <w:rsid w:val="00D449D9"/>
    <w:rsid w:val="00D466A5"/>
    <w:rsid w:val="00D4718F"/>
    <w:rsid w:val="00D47427"/>
    <w:rsid w:val="00D47639"/>
    <w:rsid w:val="00D500D6"/>
    <w:rsid w:val="00D510EE"/>
    <w:rsid w:val="00D51881"/>
    <w:rsid w:val="00D51F11"/>
    <w:rsid w:val="00D5232B"/>
    <w:rsid w:val="00D52E05"/>
    <w:rsid w:val="00D53310"/>
    <w:rsid w:val="00D537A6"/>
    <w:rsid w:val="00D54911"/>
    <w:rsid w:val="00D56376"/>
    <w:rsid w:val="00D56D71"/>
    <w:rsid w:val="00D62D5E"/>
    <w:rsid w:val="00D634C5"/>
    <w:rsid w:val="00D645CC"/>
    <w:rsid w:val="00D64A25"/>
    <w:rsid w:val="00D66110"/>
    <w:rsid w:val="00D6704A"/>
    <w:rsid w:val="00D70C15"/>
    <w:rsid w:val="00D71980"/>
    <w:rsid w:val="00D71B5F"/>
    <w:rsid w:val="00D71F6F"/>
    <w:rsid w:val="00D72750"/>
    <w:rsid w:val="00D74B6C"/>
    <w:rsid w:val="00D75966"/>
    <w:rsid w:val="00D76613"/>
    <w:rsid w:val="00D77C97"/>
    <w:rsid w:val="00D77DA4"/>
    <w:rsid w:val="00D806E8"/>
    <w:rsid w:val="00D830F3"/>
    <w:rsid w:val="00D83B20"/>
    <w:rsid w:val="00D83CD3"/>
    <w:rsid w:val="00D84DAE"/>
    <w:rsid w:val="00D85214"/>
    <w:rsid w:val="00D868BA"/>
    <w:rsid w:val="00D8783B"/>
    <w:rsid w:val="00D87F06"/>
    <w:rsid w:val="00D87F6A"/>
    <w:rsid w:val="00D90CC5"/>
    <w:rsid w:val="00D9193B"/>
    <w:rsid w:val="00D92117"/>
    <w:rsid w:val="00D92159"/>
    <w:rsid w:val="00D93B2C"/>
    <w:rsid w:val="00D94689"/>
    <w:rsid w:val="00D95036"/>
    <w:rsid w:val="00D95908"/>
    <w:rsid w:val="00D959E2"/>
    <w:rsid w:val="00DA0790"/>
    <w:rsid w:val="00DA0E21"/>
    <w:rsid w:val="00DA1291"/>
    <w:rsid w:val="00DA1D6B"/>
    <w:rsid w:val="00DA2323"/>
    <w:rsid w:val="00DA47EE"/>
    <w:rsid w:val="00DA6CFD"/>
    <w:rsid w:val="00DB0B3E"/>
    <w:rsid w:val="00DB1718"/>
    <w:rsid w:val="00DB23D8"/>
    <w:rsid w:val="00DB4181"/>
    <w:rsid w:val="00DB4C23"/>
    <w:rsid w:val="00DB6A43"/>
    <w:rsid w:val="00DB6C31"/>
    <w:rsid w:val="00DB72B2"/>
    <w:rsid w:val="00DB7473"/>
    <w:rsid w:val="00DC28F9"/>
    <w:rsid w:val="00DC4E02"/>
    <w:rsid w:val="00DC5BEC"/>
    <w:rsid w:val="00DC5C28"/>
    <w:rsid w:val="00DC5E5A"/>
    <w:rsid w:val="00DC626D"/>
    <w:rsid w:val="00DC665E"/>
    <w:rsid w:val="00DD0A63"/>
    <w:rsid w:val="00DD207A"/>
    <w:rsid w:val="00DD2368"/>
    <w:rsid w:val="00DD293D"/>
    <w:rsid w:val="00DD2D2C"/>
    <w:rsid w:val="00DD42A7"/>
    <w:rsid w:val="00DD5698"/>
    <w:rsid w:val="00DD6C9E"/>
    <w:rsid w:val="00DD6D30"/>
    <w:rsid w:val="00DD7226"/>
    <w:rsid w:val="00DE107B"/>
    <w:rsid w:val="00DE1E4B"/>
    <w:rsid w:val="00DE32A0"/>
    <w:rsid w:val="00DE3EF0"/>
    <w:rsid w:val="00DE4B01"/>
    <w:rsid w:val="00DE5B29"/>
    <w:rsid w:val="00DE6711"/>
    <w:rsid w:val="00DE74FF"/>
    <w:rsid w:val="00DE7F57"/>
    <w:rsid w:val="00DF070B"/>
    <w:rsid w:val="00DF09BB"/>
    <w:rsid w:val="00DF0ED0"/>
    <w:rsid w:val="00DF133D"/>
    <w:rsid w:val="00DF1BC9"/>
    <w:rsid w:val="00DF4658"/>
    <w:rsid w:val="00DF4D7F"/>
    <w:rsid w:val="00DF5AA4"/>
    <w:rsid w:val="00DF6089"/>
    <w:rsid w:val="00DF672C"/>
    <w:rsid w:val="00DF6C4E"/>
    <w:rsid w:val="00DF75C1"/>
    <w:rsid w:val="00E00B60"/>
    <w:rsid w:val="00E00C12"/>
    <w:rsid w:val="00E00EF4"/>
    <w:rsid w:val="00E036E3"/>
    <w:rsid w:val="00E0374B"/>
    <w:rsid w:val="00E03B2E"/>
    <w:rsid w:val="00E06066"/>
    <w:rsid w:val="00E0782D"/>
    <w:rsid w:val="00E103E7"/>
    <w:rsid w:val="00E10441"/>
    <w:rsid w:val="00E10451"/>
    <w:rsid w:val="00E1186B"/>
    <w:rsid w:val="00E11E07"/>
    <w:rsid w:val="00E12707"/>
    <w:rsid w:val="00E1469F"/>
    <w:rsid w:val="00E14A19"/>
    <w:rsid w:val="00E14AF4"/>
    <w:rsid w:val="00E1513C"/>
    <w:rsid w:val="00E1676E"/>
    <w:rsid w:val="00E1680A"/>
    <w:rsid w:val="00E1691E"/>
    <w:rsid w:val="00E16F65"/>
    <w:rsid w:val="00E206E0"/>
    <w:rsid w:val="00E21228"/>
    <w:rsid w:val="00E216DF"/>
    <w:rsid w:val="00E22CEB"/>
    <w:rsid w:val="00E230BF"/>
    <w:rsid w:val="00E23439"/>
    <w:rsid w:val="00E23DCF"/>
    <w:rsid w:val="00E23E5D"/>
    <w:rsid w:val="00E24827"/>
    <w:rsid w:val="00E24C28"/>
    <w:rsid w:val="00E27961"/>
    <w:rsid w:val="00E27ADC"/>
    <w:rsid w:val="00E3035E"/>
    <w:rsid w:val="00E3112D"/>
    <w:rsid w:val="00E315BB"/>
    <w:rsid w:val="00E320D3"/>
    <w:rsid w:val="00E331B8"/>
    <w:rsid w:val="00E338EE"/>
    <w:rsid w:val="00E34633"/>
    <w:rsid w:val="00E3490C"/>
    <w:rsid w:val="00E374F5"/>
    <w:rsid w:val="00E37F20"/>
    <w:rsid w:val="00E40C3A"/>
    <w:rsid w:val="00E40F01"/>
    <w:rsid w:val="00E4192F"/>
    <w:rsid w:val="00E41D31"/>
    <w:rsid w:val="00E43442"/>
    <w:rsid w:val="00E43FC5"/>
    <w:rsid w:val="00E450C1"/>
    <w:rsid w:val="00E46073"/>
    <w:rsid w:val="00E46112"/>
    <w:rsid w:val="00E470D6"/>
    <w:rsid w:val="00E474B2"/>
    <w:rsid w:val="00E50B43"/>
    <w:rsid w:val="00E50C39"/>
    <w:rsid w:val="00E50C5A"/>
    <w:rsid w:val="00E50DDE"/>
    <w:rsid w:val="00E536DF"/>
    <w:rsid w:val="00E53E9E"/>
    <w:rsid w:val="00E55899"/>
    <w:rsid w:val="00E56891"/>
    <w:rsid w:val="00E56AFF"/>
    <w:rsid w:val="00E577EE"/>
    <w:rsid w:val="00E57B62"/>
    <w:rsid w:val="00E57DE8"/>
    <w:rsid w:val="00E57F82"/>
    <w:rsid w:val="00E60376"/>
    <w:rsid w:val="00E60C7D"/>
    <w:rsid w:val="00E60ECF"/>
    <w:rsid w:val="00E615F1"/>
    <w:rsid w:val="00E62B52"/>
    <w:rsid w:val="00E6310B"/>
    <w:rsid w:val="00E64473"/>
    <w:rsid w:val="00E647F8"/>
    <w:rsid w:val="00E65C58"/>
    <w:rsid w:val="00E65CDD"/>
    <w:rsid w:val="00E67757"/>
    <w:rsid w:val="00E67CA1"/>
    <w:rsid w:val="00E729FD"/>
    <w:rsid w:val="00E73E70"/>
    <w:rsid w:val="00E75997"/>
    <w:rsid w:val="00E76C6D"/>
    <w:rsid w:val="00E7701B"/>
    <w:rsid w:val="00E80D4C"/>
    <w:rsid w:val="00E831ED"/>
    <w:rsid w:val="00E8353F"/>
    <w:rsid w:val="00E83AFD"/>
    <w:rsid w:val="00E83CB6"/>
    <w:rsid w:val="00E84E64"/>
    <w:rsid w:val="00E85D6B"/>
    <w:rsid w:val="00E8608F"/>
    <w:rsid w:val="00E868AA"/>
    <w:rsid w:val="00E87371"/>
    <w:rsid w:val="00E87B61"/>
    <w:rsid w:val="00E90B69"/>
    <w:rsid w:val="00E92642"/>
    <w:rsid w:val="00E93441"/>
    <w:rsid w:val="00E94150"/>
    <w:rsid w:val="00E948C5"/>
    <w:rsid w:val="00E94B92"/>
    <w:rsid w:val="00E95D13"/>
    <w:rsid w:val="00E965B6"/>
    <w:rsid w:val="00E97A38"/>
    <w:rsid w:val="00E97DA9"/>
    <w:rsid w:val="00EA1DA7"/>
    <w:rsid w:val="00EA2FD0"/>
    <w:rsid w:val="00EA4793"/>
    <w:rsid w:val="00EA4A2F"/>
    <w:rsid w:val="00EA60C9"/>
    <w:rsid w:val="00EA64D0"/>
    <w:rsid w:val="00EA6EBB"/>
    <w:rsid w:val="00EA7B36"/>
    <w:rsid w:val="00EB001C"/>
    <w:rsid w:val="00EB1270"/>
    <w:rsid w:val="00EB239D"/>
    <w:rsid w:val="00EB4924"/>
    <w:rsid w:val="00EB4FEF"/>
    <w:rsid w:val="00EB6EB1"/>
    <w:rsid w:val="00EB6F29"/>
    <w:rsid w:val="00EB743F"/>
    <w:rsid w:val="00EC058D"/>
    <w:rsid w:val="00EC0A3A"/>
    <w:rsid w:val="00EC0CFA"/>
    <w:rsid w:val="00EC1BA6"/>
    <w:rsid w:val="00EC4643"/>
    <w:rsid w:val="00EC56A7"/>
    <w:rsid w:val="00EC5EB8"/>
    <w:rsid w:val="00EC6B8D"/>
    <w:rsid w:val="00ED0A8A"/>
    <w:rsid w:val="00ED1016"/>
    <w:rsid w:val="00ED2326"/>
    <w:rsid w:val="00ED3A15"/>
    <w:rsid w:val="00ED3CC5"/>
    <w:rsid w:val="00ED4873"/>
    <w:rsid w:val="00ED4B99"/>
    <w:rsid w:val="00ED4DFA"/>
    <w:rsid w:val="00ED548E"/>
    <w:rsid w:val="00ED59CF"/>
    <w:rsid w:val="00ED62F6"/>
    <w:rsid w:val="00ED68C1"/>
    <w:rsid w:val="00ED7262"/>
    <w:rsid w:val="00ED7762"/>
    <w:rsid w:val="00EE09CE"/>
    <w:rsid w:val="00EE1A9F"/>
    <w:rsid w:val="00EE328C"/>
    <w:rsid w:val="00EE3664"/>
    <w:rsid w:val="00EE39FE"/>
    <w:rsid w:val="00EE50D0"/>
    <w:rsid w:val="00EE5459"/>
    <w:rsid w:val="00EE5F54"/>
    <w:rsid w:val="00EE6311"/>
    <w:rsid w:val="00EE6735"/>
    <w:rsid w:val="00EE79C5"/>
    <w:rsid w:val="00EF0252"/>
    <w:rsid w:val="00EF13D8"/>
    <w:rsid w:val="00EF15EF"/>
    <w:rsid w:val="00EF3BE3"/>
    <w:rsid w:val="00EF4586"/>
    <w:rsid w:val="00EF47AC"/>
    <w:rsid w:val="00EF4C03"/>
    <w:rsid w:val="00EF528B"/>
    <w:rsid w:val="00EF621E"/>
    <w:rsid w:val="00EF6985"/>
    <w:rsid w:val="00F000D4"/>
    <w:rsid w:val="00F00176"/>
    <w:rsid w:val="00F007CD"/>
    <w:rsid w:val="00F00B7B"/>
    <w:rsid w:val="00F0158E"/>
    <w:rsid w:val="00F01ACF"/>
    <w:rsid w:val="00F02983"/>
    <w:rsid w:val="00F03FB9"/>
    <w:rsid w:val="00F053A8"/>
    <w:rsid w:val="00F05775"/>
    <w:rsid w:val="00F05EEB"/>
    <w:rsid w:val="00F10406"/>
    <w:rsid w:val="00F11017"/>
    <w:rsid w:val="00F14C66"/>
    <w:rsid w:val="00F15D37"/>
    <w:rsid w:val="00F161AA"/>
    <w:rsid w:val="00F16A74"/>
    <w:rsid w:val="00F16B7B"/>
    <w:rsid w:val="00F20F46"/>
    <w:rsid w:val="00F21BF2"/>
    <w:rsid w:val="00F22321"/>
    <w:rsid w:val="00F258A6"/>
    <w:rsid w:val="00F30F51"/>
    <w:rsid w:val="00F31E6F"/>
    <w:rsid w:val="00F322A0"/>
    <w:rsid w:val="00F331BD"/>
    <w:rsid w:val="00F33F70"/>
    <w:rsid w:val="00F35094"/>
    <w:rsid w:val="00F35D89"/>
    <w:rsid w:val="00F36C10"/>
    <w:rsid w:val="00F37130"/>
    <w:rsid w:val="00F375EF"/>
    <w:rsid w:val="00F37827"/>
    <w:rsid w:val="00F379BD"/>
    <w:rsid w:val="00F37A21"/>
    <w:rsid w:val="00F40710"/>
    <w:rsid w:val="00F4116D"/>
    <w:rsid w:val="00F4163C"/>
    <w:rsid w:val="00F42BB6"/>
    <w:rsid w:val="00F42F65"/>
    <w:rsid w:val="00F45938"/>
    <w:rsid w:val="00F45EDA"/>
    <w:rsid w:val="00F47986"/>
    <w:rsid w:val="00F513E7"/>
    <w:rsid w:val="00F530D3"/>
    <w:rsid w:val="00F541F9"/>
    <w:rsid w:val="00F5428C"/>
    <w:rsid w:val="00F55C8D"/>
    <w:rsid w:val="00F62575"/>
    <w:rsid w:val="00F62A8A"/>
    <w:rsid w:val="00F636F6"/>
    <w:rsid w:val="00F63807"/>
    <w:rsid w:val="00F63E9A"/>
    <w:rsid w:val="00F64405"/>
    <w:rsid w:val="00F647A4"/>
    <w:rsid w:val="00F64B98"/>
    <w:rsid w:val="00F64EC7"/>
    <w:rsid w:val="00F65B03"/>
    <w:rsid w:val="00F708D3"/>
    <w:rsid w:val="00F7113C"/>
    <w:rsid w:val="00F71155"/>
    <w:rsid w:val="00F718ED"/>
    <w:rsid w:val="00F73972"/>
    <w:rsid w:val="00F739CE"/>
    <w:rsid w:val="00F73EE3"/>
    <w:rsid w:val="00F7412F"/>
    <w:rsid w:val="00F74871"/>
    <w:rsid w:val="00F74F1A"/>
    <w:rsid w:val="00F751AE"/>
    <w:rsid w:val="00F75D03"/>
    <w:rsid w:val="00F75DC2"/>
    <w:rsid w:val="00F76657"/>
    <w:rsid w:val="00F768A8"/>
    <w:rsid w:val="00F76CBD"/>
    <w:rsid w:val="00F8184A"/>
    <w:rsid w:val="00F82019"/>
    <w:rsid w:val="00F82576"/>
    <w:rsid w:val="00F840A3"/>
    <w:rsid w:val="00F84966"/>
    <w:rsid w:val="00F861CA"/>
    <w:rsid w:val="00F86EBD"/>
    <w:rsid w:val="00F9109F"/>
    <w:rsid w:val="00F91390"/>
    <w:rsid w:val="00F928AD"/>
    <w:rsid w:val="00F92DA6"/>
    <w:rsid w:val="00F937A4"/>
    <w:rsid w:val="00F93BCF"/>
    <w:rsid w:val="00F93C8A"/>
    <w:rsid w:val="00F94261"/>
    <w:rsid w:val="00F94852"/>
    <w:rsid w:val="00F969BF"/>
    <w:rsid w:val="00FA03F5"/>
    <w:rsid w:val="00FA1B29"/>
    <w:rsid w:val="00FA3F41"/>
    <w:rsid w:val="00FA48AB"/>
    <w:rsid w:val="00FA5564"/>
    <w:rsid w:val="00FA607E"/>
    <w:rsid w:val="00FA70C5"/>
    <w:rsid w:val="00FA710A"/>
    <w:rsid w:val="00FB0852"/>
    <w:rsid w:val="00FB08D0"/>
    <w:rsid w:val="00FB1E95"/>
    <w:rsid w:val="00FB205F"/>
    <w:rsid w:val="00FB22F9"/>
    <w:rsid w:val="00FB2488"/>
    <w:rsid w:val="00FB271E"/>
    <w:rsid w:val="00FB2A94"/>
    <w:rsid w:val="00FB2ED0"/>
    <w:rsid w:val="00FB44CF"/>
    <w:rsid w:val="00FB4876"/>
    <w:rsid w:val="00FB5FC5"/>
    <w:rsid w:val="00FB637E"/>
    <w:rsid w:val="00FB6911"/>
    <w:rsid w:val="00FB718F"/>
    <w:rsid w:val="00FC13D1"/>
    <w:rsid w:val="00FC1531"/>
    <w:rsid w:val="00FC294B"/>
    <w:rsid w:val="00FC4849"/>
    <w:rsid w:val="00FC6D69"/>
    <w:rsid w:val="00FD0D53"/>
    <w:rsid w:val="00FD15B7"/>
    <w:rsid w:val="00FD1BE8"/>
    <w:rsid w:val="00FD2B5D"/>
    <w:rsid w:val="00FD3410"/>
    <w:rsid w:val="00FD34F7"/>
    <w:rsid w:val="00FD4DDB"/>
    <w:rsid w:val="00FD71C4"/>
    <w:rsid w:val="00FD7787"/>
    <w:rsid w:val="00FE046F"/>
    <w:rsid w:val="00FE0D11"/>
    <w:rsid w:val="00FE0E03"/>
    <w:rsid w:val="00FE1381"/>
    <w:rsid w:val="00FE33CA"/>
    <w:rsid w:val="00FE382C"/>
    <w:rsid w:val="00FE3845"/>
    <w:rsid w:val="00FE3D02"/>
    <w:rsid w:val="00FE77F4"/>
    <w:rsid w:val="00FE7AFE"/>
    <w:rsid w:val="00FF233C"/>
    <w:rsid w:val="00FF4FB3"/>
    <w:rsid w:val="00FF5E60"/>
    <w:rsid w:val="00FF6A17"/>
    <w:rsid w:val="00FF7958"/>
    <w:rsid w:val="023CAE97"/>
    <w:rsid w:val="032677AD"/>
    <w:rsid w:val="05345100"/>
    <w:rsid w:val="05702A53"/>
    <w:rsid w:val="078F84BD"/>
    <w:rsid w:val="083EDBAE"/>
    <w:rsid w:val="08FBB365"/>
    <w:rsid w:val="0CE2CD77"/>
    <w:rsid w:val="0EB9239C"/>
    <w:rsid w:val="0FE323A1"/>
    <w:rsid w:val="0FF5D00A"/>
    <w:rsid w:val="103C62A2"/>
    <w:rsid w:val="149385C5"/>
    <w:rsid w:val="194F2629"/>
    <w:rsid w:val="19AB54CB"/>
    <w:rsid w:val="1BFC9B78"/>
    <w:rsid w:val="1DEA8EE8"/>
    <w:rsid w:val="214163EF"/>
    <w:rsid w:val="21D5A9D2"/>
    <w:rsid w:val="24B3F722"/>
    <w:rsid w:val="253D65A2"/>
    <w:rsid w:val="27911822"/>
    <w:rsid w:val="27CD68C6"/>
    <w:rsid w:val="28F32BF1"/>
    <w:rsid w:val="2998671F"/>
    <w:rsid w:val="2C731AAA"/>
    <w:rsid w:val="2CDF84D4"/>
    <w:rsid w:val="2E39A53E"/>
    <w:rsid w:val="2EFB6687"/>
    <w:rsid w:val="2F9A4FCD"/>
    <w:rsid w:val="323D0B5A"/>
    <w:rsid w:val="32DAEA9D"/>
    <w:rsid w:val="3370EBC1"/>
    <w:rsid w:val="351F1C60"/>
    <w:rsid w:val="3777A587"/>
    <w:rsid w:val="37959153"/>
    <w:rsid w:val="37D8D92B"/>
    <w:rsid w:val="38118572"/>
    <w:rsid w:val="39015B76"/>
    <w:rsid w:val="390B07C5"/>
    <w:rsid w:val="39D2151F"/>
    <w:rsid w:val="3A3908A4"/>
    <w:rsid w:val="3EB20303"/>
    <w:rsid w:val="3F6B1BFF"/>
    <w:rsid w:val="40577614"/>
    <w:rsid w:val="46A0A803"/>
    <w:rsid w:val="474196D8"/>
    <w:rsid w:val="47DDC2C7"/>
    <w:rsid w:val="483DAAE2"/>
    <w:rsid w:val="495C6248"/>
    <w:rsid w:val="4982C369"/>
    <w:rsid w:val="49BBAABA"/>
    <w:rsid w:val="4D4CD44C"/>
    <w:rsid w:val="50E5687E"/>
    <w:rsid w:val="51DB3DED"/>
    <w:rsid w:val="56A77ACB"/>
    <w:rsid w:val="5946EBF0"/>
    <w:rsid w:val="5D7F1E4F"/>
    <w:rsid w:val="609DD6A6"/>
    <w:rsid w:val="60F3A5EC"/>
    <w:rsid w:val="61178B3E"/>
    <w:rsid w:val="61C8B221"/>
    <w:rsid w:val="62FD18F8"/>
    <w:rsid w:val="6349D5D7"/>
    <w:rsid w:val="634B5BDE"/>
    <w:rsid w:val="6494027C"/>
    <w:rsid w:val="67913785"/>
    <w:rsid w:val="69AFCFF1"/>
    <w:rsid w:val="6CCE27BA"/>
    <w:rsid w:val="6DDECDA6"/>
    <w:rsid w:val="6F272626"/>
    <w:rsid w:val="7070AC89"/>
    <w:rsid w:val="73947B9A"/>
    <w:rsid w:val="74E547AD"/>
    <w:rsid w:val="751F0709"/>
    <w:rsid w:val="7661A562"/>
    <w:rsid w:val="77BD79E7"/>
    <w:rsid w:val="78E8B02B"/>
    <w:rsid w:val="7A114329"/>
    <w:rsid w:val="7B018AF0"/>
    <w:rsid w:val="7B57BF5F"/>
    <w:rsid w:val="7B61D5F6"/>
    <w:rsid w:val="7C625A9B"/>
    <w:rsid w:val="7D565238"/>
    <w:rsid w:val="7DFA0BE0"/>
    <w:rsid w:val="7FC01F27"/>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3313"/>
    <o:shapelayout v:ext="edit">
      <o:idmap v:ext="edit" data="2"/>
    </o:shapelayout>
  </w:shapeDefaults>
  <w:decimalSymbol w:val=","/>
  <w:listSeparator w:val=";"/>
  <w14:docId w14:val="1D17A2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18"/>
        <w:szCs w:val="18"/>
        <w:lang w:val="cs-CZ" w:eastAsia="en-US" w:bidi="ar-SA"/>
      </w:rPr>
    </w:rPrDefault>
    <w:pPrDefault>
      <w:pPr>
        <w:spacing w:line="2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qFormat="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E1AD6"/>
    <w:pPr>
      <w:spacing w:after="60" w:line="276" w:lineRule="auto"/>
      <w:ind w:left="709"/>
    </w:pPr>
    <w:rPr>
      <w:rFonts w:ascii="SKODA Next Light" w:hAnsi="SKODA Next Light"/>
      <w:noProof/>
      <w:sz w:val="20"/>
      <w:szCs w:val="20"/>
      <w:lang w:val="en-GB"/>
    </w:rPr>
  </w:style>
  <w:style w:type="paragraph" w:styleId="Nadpis1">
    <w:name w:val="heading 1"/>
    <w:basedOn w:val="Normln"/>
    <w:next w:val="Normln"/>
    <w:link w:val="Nadpis1Char"/>
    <w:uiPriority w:val="9"/>
    <w:qFormat/>
    <w:rsid w:val="006627F9"/>
    <w:pPr>
      <w:keepNext/>
      <w:keepLines/>
      <w:spacing w:after="0"/>
      <w:outlineLvl w:val="0"/>
    </w:pPr>
    <w:rPr>
      <w:rFonts w:asciiTheme="minorHAnsi" w:eastAsiaTheme="majorEastAsia" w:hAnsiTheme="minorHAnsi"/>
      <w:sz w:val="36"/>
      <w:szCs w:val="36"/>
    </w:rPr>
  </w:style>
  <w:style w:type="paragraph" w:styleId="Nadpis2">
    <w:name w:val="heading 2"/>
    <w:basedOn w:val="Normln"/>
    <w:next w:val="Normln"/>
    <w:link w:val="Nadpis2Char"/>
    <w:uiPriority w:val="9"/>
    <w:unhideWhenUsed/>
    <w:rsid w:val="00D03E9C"/>
    <w:pPr>
      <w:keepNext/>
      <w:keepLines/>
      <w:outlineLvl w:val="1"/>
    </w:pPr>
    <w:rPr>
      <w:rFonts w:eastAsiaTheme="majorEastAsia" w:cstheme="majorBidi"/>
      <w:b/>
      <w:bCs/>
      <w:szCs w:val="26"/>
    </w:rPr>
  </w:style>
  <w:style w:type="paragraph" w:styleId="Nadpis3">
    <w:name w:val="heading 3"/>
    <w:basedOn w:val="Normln"/>
    <w:next w:val="Normln"/>
    <w:link w:val="Nadpis3Char"/>
    <w:uiPriority w:val="9"/>
    <w:unhideWhenUsed/>
    <w:rsid w:val="00612C93"/>
    <w:pPr>
      <w:keepNext/>
      <w:keepLines/>
      <w:outlineLvl w:val="2"/>
    </w:pPr>
    <w:rPr>
      <w:rFonts w:eastAsiaTheme="majorEastAsia" w:cstheme="majorBidi"/>
      <w:b/>
      <w:bCs/>
    </w:rPr>
  </w:style>
  <w:style w:type="paragraph" w:styleId="Nadpis4">
    <w:name w:val="heading 4"/>
    <w:basedOn w:val="Normln"/>
    <w:next w:val="Normln"/>
    <w:link w:val="Nadpis4Char"/>
    <w:uiPriority w:val="9"/>
    <w:semiHidden/>
    <w:unhideWhenUsed/>
    <w:rsid w:val="00533E27"/>
    <w:pPr>
      <w:keepNext/>
      <w:keepLines/>
      <w:outlineLvl w:val="3"/>
    </w:pPr>
    <w:rPr>
      <w:rFonts w:eastAsiaTheme="majorEastAsia" w:cstheme="majorBidi"/>
      <w:b/>
      <w:bCs/>
      <w:iCs/>
    </w:rPr>
  </w:style>
  <w:style w:type="paragraph" w:styleId="Nadpis5">
    <w:name w:val="heading 5"/>
    <w:basedOn w:val="Normln"/>
    <w:next w:val="Normln"/>
    <w:link w:val="Nadpis5Char"/>
    <w:uiPriority w:val="9"/>
    <w:semiHidden/>
    <w:unhideWhenUsed/>
    <w:qFormat/>
    <w:rsid w:val="00533E27"/>
    <w:pPr>
      <w:keepNext/>
      <w:keepLines/>
      <w:outlineLvl w:val="4"/>
    </w:pPr>
    <w:rPr>
      <w:rFonts w:eastAsiaTheme="majorEastAsia" w:cstheme="majorBidi"/>
      <w:b/>
    </w:rPr>
  </w:style>
  <w:style w:type="paragraph" w:styleId="Nadpis6">
    <w:name w:val="heading 6"/>
    <w:basedOn w:val="Normln"/>
    <w:next w:val="Normln"/>
    <w:link w:val="Nadpis6Char"/>
    <w:uiPriority w:val="9"/>
    <w:semiHidden/>
    <w:unhideWhenUsed/>
    <w:qFormat/>
    <w:rsid w:val="00533E27"/>
    <w:pPr>
      <w:keepNext/>
      <w:keepLines/>
      <w:outlineLvl w:val="5"/>
    </w:pPr>
    <w:rPr>
      <w:rFonts w:eastAsiaTheme="majorEastAsia" w:cstheme="majorBidi"/>
      <w:b/>
      <w:iCs/>
    </w:rPr>
  </w:style>
  <w:style w:type="paragraph" w:styleId="Nadpis7">
    <w:name w:val="heading 7"/>
    <w:basedOn w:val="Normln"/>
    <w:next w:val="Normln"/>
    <w:link w:val="Nadpis7Char"/>
    <w:uiPriority w:val="9"/>
    <w:semiHidden/>
    <w:unhideWhenUsed/>
    <w:qFormat/>
    <w:rsid w:val="00533E27"/>
    <w:pPr>
      <w:keepNext/>
      <w:keepLines/>
      <w:outlineLvl w:val="6"/>
    </w:pPr>
    <w:rPr>
      <w:rFonts w:eastAsiaTheme="majorEastAsia" w:cstheme="majorBidi"/>
      <w:b/>
      <w:iCs/>
    </w:rPr>
  </w:style>
  <w:style w:type="paragraph" w:styleId="Nadpis8">
    <w:name w:val="heading 8"/>
    <w:basedOn w:val="Normln"/>
    <w:next w:val="Normln"/>
    <w:link w:val="Nadpis8Char"/>
    <w:uiPriority w:val="9"/>
    <w:semiHidden/>
    <w:unhideWhenUsed/>
    <w:qFormat/>
    <w:rsid w:val="00533E27"/>
    <w:pPr>
      <w:keepNext/>
      <w:keepLines/>
      <w:outlineLvl w:val="7"/>
    </w:pPr>
    <w:rPr>
      <w:rFonts w:eastAsiaTheme="majorEastAsia" w:cstheme="majorBidi"/>
      <w:b/>
    </w:rPr>
  </w:style>
  <w:style w:type="paragraph" w:styleId="Nadpis9">
    <w:name w:val="heading 9"/>
    <w:basedOn w:val="Normln"/>
    <w:next w:val="Normln"/>
    <w:link w:val="Nadpis9Char"/>
    <w:uiPriority w:val="9"/>
    <w:semiHidden/>
    <w:unhideWhenUsed/>
    <w:qFormat/>
    <w:rsid w:val="00533E27"/>
    <w:pPr>
      <w:keepNext/>
      <w:keepLines/>
      <w:outlineLvl w:val="8"/>
    </w:pPr>
    <w:rPr>
      <w:rFonts w:eastAsiaTheme="majorEastAsia" w:cstheme="majorBidi"/>
      <w:b/>
      <w:i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6627F9"/>
    <w:rPr>
      <w:rFonts w:eastAsiaTheme="majorEastAsia"/>
      <w:noProof/>
      <w:sz w:val="36"/>
      <w:szCs w:val="36"/>
      <w:lang w:val="en-GB"/>
    </w:rPr>
  </w:style>
  <w:style w:type="character" w:customStyle="1" w:styleId="Nadpis2Char">
    <w:name w:val="Nadpis 2 Char"/>
    <w:basedOn w:val="Standardnpsmoodstavce"/>
    <w:link w:val="Nadpis2"/>
    <w:uiPriority w:val="9"/>
    <w:rsid w:val="00D03E9C"/>
    <w:rPr>
      <w:rFonts w:ascii="Skoda Pro Print 1204" w:eastAsiaTheme="majorEastAsia" w:hAnsi="Skoda Pro Print 1204" w:cstheme="majorBidi"/>
      <w:b/>
      <w:bCs/>
      <w:sz w:val="18"/>
      <w:szCs w:val="26"/>
    </w:rPr>
  </w:style>
  <w:style w:type="paragraph" w:styleId="Nzev">
    <w:name w:val="Title"/>
    <w:basedOn w:val="Normln"/>
    <w:next w:val="Normln"/>
    <w:link w:val="NzevChar"/>
    <w:uiPriority w:val="10"/>
    <w:semiHidden/>
    <w:unhideWhenUsed/>
    <w:qFormat/>
    <w:rsid w:val="00D03E9C"/>
    <w:pPr>
      <w:contextualSpacing/>
    </w:pPr>
    <w:rPr>
      <w:rFonts w:eastAsiaTheme="majorEastAsia" w:cstheme="majorBidi"/>
      <w:b/>
      <w:spacing w:val="5"/>
      <w:kern w:val="28"/>
      <w:szCs w:val="52"/>
    </w:rPr>
  </w:style>
  <w:style w:type="character" w:customStyle="1" w:styleId="NzevChar">
    <w:name w:val="Název Char"/>
    <w:basedOn w:val="Standardnpsmoodstavce"/>
    <w:link w:val="Nzev"/>
    <w:uiPriority w:val="10"/>
    <w:semiHidden/>
    <w:rsid w:val="00533E27"/>
    <w:rPr>
      <w:rFonts w:ascii="Skoda Pro Print 1204" w:eastAsiaTheme="majorEastAsia" w:hAnsi="Skoda Pro Print 1204" w:cstheme="majorBidi"/>
      <w:b/>
      <w:spacing w:val="5"/>
      <w:kern w:val="28"/>
      <w:sz w:val="18"/>
      <w:szCs w:val="52"/>
    </w:rPr>
  </w:style>
  <w:style w:type="paragraph" w:styleId="Podnadpis">
    <w:name w:val="Subtitle"/>
    <w:basedOn w:val="Normln"/>
    <w:next w:val="Normln"/>
    <w:link w:val="PodnadpisChar"/>
    <w:uiPriority w:val="11"/>
    <w:semiHidden/>
    <w:unhideWhenUsed/>
    <w:qFormat/>
    <w:rsid w:val="00D03E9C"/>
    <w:pPr>
      <w:numPr>
        <w:ilvl w:val="1"/>
      </w:numPr>
      <w:ind w:left="709"/>
    </w:pPr>
    <w:rPr>
      <w:rFonts w:eastAsiaTheme="majorEastAsia" w:cstheme="majorBidi"/>
      <w:b/>
      <w:iCs/>
      <w:spacing w:val="15"/>
      <w:szCs w:val="24"/>
    </w:rPr>
  </w:style>
  <w:style w:type="character" w:customStyle="1" w:styleId="PodnadpisChar">
    <w:name w:val="Podnadpis Char"/>
    <w:basedOn w:val="Standardnpsmoodstavce"/>
    <w:link w:val="Podnadpis"/>
    <w:uiPriority w:val="11"/>
    <w:semiHidden/>
    <w:rsid w:val="00533E27"/>
    <w:rPr>
      <w:rFonts w:ascii="Skoda Pro Print 1204" w:eastAsiaTheme="majorEastAsia" w:hAnsi="Skoda Pro Print 1204" w:cstheme="majorBidi"/>
      <w:b/>
      <w:iCs/>
      <w:spacing w:val="15"/>
      <w:sz w:val="18"/>
      <w:szCs w:val="24"/>
    </w:rPr>
  </w:style>
  <w:style w:type="character" w:styleId="Zdraznnjemn">
    <w:name w:val="Subtle Emphasis"/>
    <w:basedOn w:val="Standardnpsmoodstavce"/>
    <w:uiPriority w:val="19"/>
    <w:unhideWhenUsed/>
    <w:rsid w:val="00D03E9C"/>
    <w:rPr>
      <w:i/>
      <w:iCs/>
      <w:color w:val="auto"/>
    </w:rPr>
  </w:style>
  <w:style w:type="character" w:styleId="Zdraznn">
    <w:name w:val="Emphasis"/>
    <w:basedOn w:val="Standardnpsmoodstavce"/>
    <w:uiPriority w:val="20"/>
    <w:unhideWhenUsed/>
    <w:qFormat/>
    <w:rsid w:val="00D03E9C"/>
    <w:rPr>
      <w:i/>
      <w:iCs/>
    </w:rPr>
  </w:style>
  <w:style w:type="character" w:styleId="Zdraznnintenzivn">
    <w:name w:val="Intense Emphasis"/>
    <w:basedOn w:val="Standardnpsmoodstavce"/>
    <w:uiPriority w:val="21"/>
    <w:semiHidden/>
    <w:unhideWhenUsed/>
    <w:qFormat/>
    <w:rsid w:val="00D03E9C"/>
    <w:rPr>
      <w:b/>
      <w:bCs/>
      <w:i/>
      <w:iCs/>
      <w:color w:val="auto"/>
    </w:rPr>
  </w:style>
  <w:style w:type="character" w:styleId="Siln">
    <w:name w:val="Strong"/>
    <w:basedOn w:val="Standardnpsmoodstavce"/>
    <w:uiPriority w:val="22"/>
    <w:qFormat/>
    <w:rsid w:val="00D03E9C"/>
    <w:rPr>
      <w:b/>
      <w:bCs/>
    </w:rPr>
  </w:style>
  <w:style w:type="paragraph" w:styleId="Citt">
    <w:name w:val="Quote"/>
    <w:basedOn w:val="Normln"/>
    <w:next w:val="Normln"/>
    <w:link w:val="CittChar"/>
    <w:uiPriority w:val="29"/>
    <w:semiHidden/>
    <w:unhideWhenUsed/>
    <w:rsid w:val="00D03E9C"/>
    <w:rPr>
      <w:i/>
      <w:iCs/>
      <w:color w:val="000000" w:themeColor="text1"/>
    </w:rPr>
  </w:style>
  <w:style w:type="character" w:customStyle="1" w:styleId="CittChar">
    <w:name w:val="Citát Char"/>
    <w:basedOn w:val="Standardnpsmoodstavce"/>
    <w:link w:val="Citt"/>
    <w:uiPriority w:val="29"/>
    <w:semiHidden/>
    <w:rsid w:val="008B59EF"/>
    <w:rPr>
      <w:rFonts w:ascii="Verdana" w:hAnsi="Verdana"/>
      <w:i/>
      <w:iCs/>
      <w:color w:val="000000" w:themeColor="text1"/>
      <w:sz w:val="17"/>
    </w:rPr>
  </w:style>
  <w:style w:type="paragraph" w:styleId="Vrazncitt">
    <w:name w:val="Intense Quote"/>
    <w:basedOn w:val="Normln"/>
    <w:next w:val="Normln"/>
    <w:link w:val="VrazncittChar"/>
    <w:uiPriority w:val="30"/>
    <w:semiHidden/>
    <w:unhideWhenUsed/>
    <w:qFormat/>
    <w:rsid w:val="00D03E9C"/>
    <w:rPr>
      <w:b/>
      <w:bCs/>
      <w:i/>
      <w:iCs/>
    </w:rPr>
  </w:style>
  <w:style w:type="character" w:customStyle="1" w:styleId="VrazncittChar">
    <w:name w:val="Výrazný citát Char"/>
    <w:basedOn w:val="Standardnpsmoodstavce"/>
    <w:link w:val="Vrazncitt"/>
    <w:uiPriority w:val="30"/>
    <w:semiHidden/>
    <w:rsid w:val="00533E27"/>
    <w:rPr>
      <w:rFonts w:ascii="Skoda Pro Print 1204" w:hAnsi="Skoda Pro Print 1204"/>
      <w:b/>
      <w:bCs/>
      <w:i/>
      <w:iCs/>
      <w:sz w:val="18"/>
    </w:rPr>
  </w:style>
  <w:style w:type="character" w:styleId="Odkazjemn">
    <w:name w:val="Subtle Reference"/>
    <w:basedOn w:val="Standardnpsmoodstavce"/>
    <w:uiPriority w:val="31"/>
    <w:semiHidden/>
    <w:unhideWhenUsed/>
    <w:rsid w:val="00D03E9C"/>
    <w:rPr>
      <w:smallCaps/>
      <w:color w:val="auto"/>
      <w:u w:val="none"/>
      <w:bdr w:val="none" w:sz="0" w:space="0" w:color="auto"/>
    </w:rPr>
  </w:style>
  <w:style w:type="character" w:styleId="Odkazintenzivn">
    <w:name w:val="Intense Reference"/>
    <w:basedOn w:val="Standardnpsmoodstavce"/>
    <w:uiPriority w:val="32"/>
    <w:semiHidden/>
    <w:unhideWhenUsed/>
    <w:qFormat/>
    <w:rsid w:val="00D03E9C"/>
    <w:rPr>
      <w:b/>
      <w:bCs/>
      <w:smallCaps/>
      <w:color w:val="auto"/>
      <w:spacing w:val="5"/>
      <w:u w:val="none"/>
    </w:rPr>
  </w:style>
  <w:style w:type="character" w:styleId="Nzevknihy">
    <w:name w:val="Book Title"/>
    <w:basedOn w:val="Standardnpsmoodstavce"/>
    <w:uiPriority w:val="33"/>
    <w:semiHidden/>
    <w:unhideWhenUsed/>
    <w:qFormat/>
    <w:rsid w:val="00D03E9C"/>
    <w:rPr>
      <w:b/>
      <w:bCs/>
      <w:smallCaps/>
      <w:spacing w:val="5"/>
    </w:rPr>
  </w:style>
  <w:style w:type="paragraph" w:styleId="Odstavecseseznamem">
    <w:name w:val="List Paragraph"/>
    <w:basedOn w:val="Normln"/>
    <w:link w:val="OdstavecseseznamemChar"/>
    <w:uiPriority w:val="34"/>
    <w:unhideWhenUsed/>
    <w:qFormat/>
    <w:rsid w:val="00D03E9C"/>
    <w:pPr>
      <w:contextualSpacing/>
    </w:pPr>
  </w:style>
  <w:style w:type="paragraph" w:styleId="Zhlav">
    <w:name w:val="header"/>
    <w:basedOn w:val="Normln"/>
    <w:link w:val="ZhlavChar"/>
    <w:uiPriority w:val="99"/>
    <w:unhideWhenUsed/>
    <w:rsid w:val="00763F38"/>
    <w:pPr>
      <w:spacing w:line="240" w:lineRule="auto"/>
    </w:pPr>
  </w:style>
  <w:style w:type="character" w:customStyle="1" w:styleId="Nadpis3Char">
    <w:name w:val="Nadpis 3 Char"/>
    <w:basedOn w:val="Standardnpsmoodstavce"/>
    <w:link w:val="Nadpis3"/>
    <w:uiPriority w:val="9"/>
    <w:rsid w:val="00612C93"/>
    <w:rPr>
      <w:rFonts w:ascii="Arial" w:eastAsiaTheme="majorEastAsia" w:hAnsi="Arial" w:cstheme="majorBidi"/>
      <w:b/>
      <w:bCs/>
      <w:lang w:val="fr-FR"/>
    </w:rPr>
  </w:style>
  <w:style w:type="character" w:customStyle="1" w:styleId="Nadpis4Char">
    <w:name w:val="Nadpis 4 Char"/>
    <w:basedOn w:val="Standardnpsmoodstavce"/>
    <w:link w:val="Nadpis4"/>
    <w:uiPriority w:val="9"/>
    <w:semiHidden/>
    <w:rsid w:val="00533E27"/>
    <w:rPr>
      <w:rFonts w:ascii="Skoda Pro Print 1204" w:eastAsiaTheme="majorEastAsia" w:hAnsi="Skoda Pro Print 1204" w:cstheme="majorBidi"/>
      <w:b/>
      <w:bCs/>
      <w:iCs/>
      <w:sz w:val="18"/>
    </w:rPr>
  </w:style>
  <w:style w:type="character" w:customStyle="1" w:styleId="Nadpis5Char">
    <w:name w:val="Nadpis 5 Char"/>
    <w:basedOn w:val="Standardnpsmoodstavce"/>
    <w:link w:val="Nadpis5"/>
    <w:uiPriority w:val="9"/>
    <w:semiHidden/>
    <w:rsid w:val="00533E27"/>
    <w:rPr>
      <w:rFonts w:ascii="Skoda Pro Print 1204" w:eastAsiaTheme="majorEastAsia" w:hAnsi="Skoda Pro Print 1204" w:cstheme="majorBidi"/>
      <w:b/>
      <w:sz w:val="18"/>
    </w:rPr>
  </w:style>
  <w:style w:type="character" w:customStyle="1" w:styleId="Nadpis6Char">
    <w:name w:val="Nadpis 6 Char"/>
    <w:basedOn w:val="Standardnpsmoodstavce"/>
    <w:link w:val="Nadpis6"/>
    <w:uiPriority w:val="9"/>
    <w:semiHidden/>
    <w:rsid w:val="00533E27"/>
    <w:rPr>
      <w:rFonts w:ascii="Skoda Pro Print 1204" w:eastAsiaTheme="majorEastAsia" w:hAnsi="Skoda Pro Print 1204" w:cstheme="majorBidi"/>
      <w:b/>
      <w:iCs/>
      <w:sz w:val="18"/>
    </w:rPr>
  </w:style>
  <w:style w:type="character" w:customStyle="1" w:styleId="Nadpis7Char">
    <w:name w:val="Nadpis 7 Char"/>
    <w:basedOn w:val="Standardnpsmoodstavce"/>
    <w:link w:val="Nadpis7"/>
    <w:uiPriority w:val="9"/>
    <w:semiHidden/>
    <w:rsid w:val="00533E27"/>
    <w:rPr>
      <w:rFonts w:ascii="Skoda Pro Print 1204" w:eastAsiaTheme="majorEastAsia" w:hAnsi="Skoda Pro Print 1204" w:cstheme="majorBidi"/>
      <w:b/>
      <w:iCs/>
      <w:sz w:val="18"/>
    </w:rPr>
  </w:style>
  <w:style w:type="character" w:customStyle="1" w:styleId="Nadpis8Char">
    <w:name w:val="Nadpis 8 Char"/>
    <w:basedOn w:val="Standardnpsmoodstavce"/>
    <w:link w:val="Nadpis8"/>
    <w:uiPriority w:val="9"/>
    <w:semiHidden/>
    <w:rsid w:val="00533E27"/>
    <w:rPr>
      <w:rFonts w:ascii="Skoda Pro Print 1204" w:eastAsiaTheme="majorEastAsia" w:hAnsi="Skoda Pro Print 1204" w:cstheme="majorBidi"/>
      <w:b/>
      <w:sz w:val="18"/>
      <w:szCs w:val="20"/>
    </w:rPr>
  </w:style>
  <w:style w:type="character" w:customStyle="1" w:styleId="Nadpis9Char">
    <w:name w:val="Nadpis 9 Char"/>
    <w:basedOn w:val="Standardnpsmoodstavce"/>
    <w:link w:val="Nadpis9"/>
    <w:uiPriority w:val="9"/>
    <w:semiHidden/>
    <w:rsid w:val="00533E27"/>
    <w:rPr>
      <w:rFonts w:ascii="Skoda Pro Print 1204" w:eastAsiaTheme="majorEastAsia" w:hAnsi="Skoda Pro Print 1204" w:cstheme="majorBidi"/>
      <w:b/>
      <w:iCs/>
      <w:sz w:val="18"/>
      <w:szCs w:val="20"/>
    </w:rPr>
  </w:style>
  <w:style w:type="paragraph" w:styleId="Bezmezer">
    <w:name w:val="No Spacing"/>
    <w:link w:val="BezmezerChar"/>
    <w:uiPriority w:val="1"/>
    <w:unhideWhenUsed/>
    <w:rsid w:val="005C318A"/>
    <w:pPr>
      <w:spacing w:line="240" w:lineRule="auto"/>
    </w:pPr>
    <w:rPr>
      <w:rFonts w:ascii="SKODA Next" w:hAnsi="SKODA Next"/>
    </w:rPr>
  </w:style>
  <w:style w:type="paragraph" w:styleId="Obsah1">
    <w:name w:val="toc 1"/>
    <w:basedOn w:val="Normln"/>
    <w:next w:val="Normln"/>
    <w:autoRedefine/>
    <w:uiPriority w:val="39"/>
    <w:unhideWhenUsed/>
    <w:rsid w:val="00802229"/>
    <w:pPr>
      <w:tabs>
        <w:tab w:val="right" w:leader="dot" w:pos="8919"/>
      </w:tabs>
      <w:spacing w:before="360" w:after="0"/>
      <w:ind w:left="0"/>
    </w:pPr>
    <w:rPr>
      <w:rFonts w:asciiTheme="minorHAnsi" w:hAnsiTheme="minorHAnsi"/>
      <w:b/>
      <w:bCs/>
      <w:sz w:val="24"/>
      <w:szCs w:val="24"/>
    </w:rPr>
  </w:style>
  <w:style w:type="paragraph" w:styleId="Obsah2">
    <w:name w:val="toc 2"/>
    <w:basedOn w:val="Normln"/>
    <w:next w:val="Normln"/>
    <w:autoRedefine/>
    <w:uiPriority w:val="39"/>
    <w:unhideWhenUsed/>
    <w:rsid w:val="008B59EF"/>
    <w:pPr>
      <w:spacing w:before="240" w:after="0"/>
      <w:ind w:left="0"/>
    </w:pPr>
    <w:rPr>
      <w:rFonts w:asciiTheme="minorHAnsi" w:hAnsiTheme="minorHAnsi"/>
      <w:b/>
      <w:bCs/>
    </w:rPr>
  </w:style>
  <w:style w:type="paragraph" w:styleId="Obsah3">
    <w:name w:val="toc 3"/>
    <w:basedOn w:val="Normln"/>
    <w:next w:val="Normln"/>
    <w:autoRedefine/>
    <w:uiPriority w:val="39"/>
    <w:unhideWhenUsed/>
    <w:rsid w:val="008B59EF"/>
    <w:pPr>
      <w:spacing w:after="0"/>
      <w:ind w:left="200"/>
    </w:pPr>
    <w:rPr>
      <w:rFonts w:asciiTheme="minorHAnsi" w:hAnsiTheme="minorHAnsi"/>
    </w:rPr>
  </w:style>
  <w:style w:type="paragraph" w:styleId="Obsah4">
    <w:name w:val="toc 4"/>
    <w:basedOn w:val="Normln"/>
    <w:next w:val="Normln"/>
    <w:autoRedefine/>
    <w:uiPriority w:val="39"/>
    <w:unhideWhenUsed/>
    <w:rsid w:val="008B59EF"/>
    <w:pPr>
      <w:spacing w:after="0"/>
      <w:ind w:left="400"/>
    </w:pPr>
    <w:rPr>
      <w:rFonts w:asciiTheme="minorHAnsi" w:hAnsiTheme="minorHAnsi"/>
    </w:rPr>
  </w:style>
  <w:style w:type="paragraph" w:styleId="Obsah5">
    <w:name w:val="toc 5"/>
    <w:basedOn w:val="Normln"/>
    <w:next w:val="Normln"/>
    <w:autoRedefine/>
    <w:uiPriority w:val="39"/>
    <w:unhideWhenUsed/>
    <w:rsid w:val="008B59EF"/>
    <w:pPr>
      <w:spacing w:after="0"/>
      <w:ind w:left="600"/>
    </w:pPr>
    <w:rPr>
      <w:rFonts w:asciiTheme="minorHAnsi" w:hAnsiTheme="minorHAnsi"/>
    </w:rPr>
  </w:style>
  <w:style w:type="paragraph" w:styleId="Obsah6">
    <w:name w:val="toc 6"/>
    <w:basedOn w:val="Normln"/>
    <w:next w:val="Normln"/>
    <w:autoRedefine/>
    <w:uiPriority w:val="39"/>
    <w:unhideWhenUsed/>
    <w:rsid w:val="008B59EF"/>
    <w:pPr>
      <w:spacing w:after="0"/>
      <w:ind w:left="800"/>
    </w:pPr>
    <w:rPr>
      <w:rFonts w:asciiTheme="minorHAnsi" w:hAnsiTheme="minorHAnsi"/>
    </w:rPr>
  </w:style>
  <w:style w:type="paragraph" w:styleId="Obsah7">
    <w:name w:val="toc 7"/>
    <w:basedOn w:val="Normln"/>
    <w:next w:val="Normln"/>
    <w:autoRedefine/>
    <w:uiPriority w:val="39"/>
    <w:unhideWhenUsed/>
    <w:rsid w:val="008B59EF"/>
    <w:pPr>
      <w:spacing w:after="0"/>
      <w:ind w:left="1000"/>
    </w:pPr>
    <w:rPr>
      <w:rFonts w:asciiTheme="minorHAnsi" w:hAnsiTheme="minorHAnsi"/>
    </w:rPr>
  </w:style>
  <w:style w:type="paragraph" w:styleId="Obsah8">
    <w:name w:val="toc 8"/>
    <w:basedOn w:val="Normln"/>
    <w:next w:val="Normln"/>
    <w:autoRedefine/>
    <w:uiPriority w:val="39"/>
    <w:unhideWhenUsed/>
    <w:rsid w:val="008B59EF"/>
    <w:pPr>
      <w:spacing w:after="0"/>
      <w:ind w:left="1200"/>
    </w:pPr>
    <w:rPr>
      <w:rFonts w:asciiTheme="minorHAnsi" w:hAnsiTheme="minorHAnsi"/>
    </w:rPr>
  </w:style>
  <w:style w:type="paragraph" w:styleId="Obsah9">
    <w:name w:val="toc 9"/>
    <w:basedOn w:val="Normln"/>
    <w:next w:val="Normln"/>
    <w:autoRedefine/>
    <w:uiPriority w:val="39"/>
    <w:unhideWhenUsed/>
    <w:rsid w:val="008B59EF"/>
    <w:pPr>
      <w:spacing w:after="0"/>
      <w:ind w:left="1400"/>
    </w:pPr>
    <w:rPr>
      <w:rFonts w:asciiTheme="minorHAnsi" w:hAnsiTheme="minorHAnsi"/>
    </w:rPr>
  </w:style>
  <w:style w:type="character" w:customStyle="1" w:styleId="ZhlavChar">
    <w:name w:val="Záhlaví Char"/>
    <w:basedOn w:val="Standardnpsmoodstavce"/>
    <w:link w:val="Zhlav"/>
    <w:uiPriority w:val="99"/>
    <w:rsid w:val="00763F38"/>
    <w:rPr>
      <w:rFonts w:ascii="Skoda Pro Office" w:hAnsi="Skoda Pro Office"/>
    </w:rPr>
  </w:style>
  <w:style w:type="paragraph" w:styleId="Zpat">
    <w:name w:val="footer"/>
    <w:basedOn w:val="Normln"/>
    <w:link w:val="ZpatChar"/>
    <w:uiPriority w:val="99"/>
    <w:unhideWhenUsed/>
    <w:rsid w:val="00E14A19"/>
    <w:pPr>
      <w:tabs>
        <w:tab w:val="right" w:pos="7938"/>
      </w:tabs>
      <w:spacing w:line="220" w:lineRule="atLeast"/>
    </w:pPr>
    <w:rPr>
      <w:sz w:val="13"/>
    </w:rPr>
  </w:style>
  <w:style w:type="character" w:customStyle="1" w:styleId="ZpatChar">
    <w:name w:val="Zápatí Char"/>
    <w:basedOn w:val="Standardnpsmoodstavce"/>
    <w:link w:val="Zpat"/>
    <w:uiPriority w:val="99"/>
    <w:rsid w:val="00E14A19"/>
    <w:rPr>
      <w:rFonts w:ascii="SKODA Next" w:hAnsi="SKODA Next"/>
      <w:sz w:val="13"/>
    </w:rPr>
  </w:style>
  <w:style w:type="paragraph" w:customStyle="1" w:styleId="Pole">
    <w:name w:val="Pole"/>
    <w:basedOn w:val="Normln"/>
    <w:link w:val="PoleChar"/>
    <w:semiHidden/>
    <w:unhideWhenUsed/>
    <w:qFormat/>
    <w:rsid w:val="00E27ADC"/>
    <w:pPr>
      <w:spacing w:line="220" w:lineRule="exact"/>
    </w:pPr>
    <w:rPr>
      <w:sz w:val="13"/>
      <w:szCs w:val="13"/>
    </w:rPr>
  </w:style>
  <w:style w:type="character" w:customStyle="1" w:styleId="PoleChar">
    <w:name w:val="Pole Char"/>
    <w:basedOn w:val="Standardnpsmoodstavce"/>
    <w:link w:val="Pole"/>
    <w:semiHidden/>
    <w:rsid w:val="00D06DEA"/>
    <w:rPr>
      <w:rFonts w:ascii="Verdana" w:hAnsi="Verdana"/>
      <w:sz w:val="13"/>
      <w:szCs w:val="13"/>
    </w:rPr>
  </w:style>
  <w:style w:type="numbering" w:customStyle="1" w:styleId="Seznamodrek">
    <w:name w:val="Seznam odrážek"/>
    <w:basedOn w:val="Bezseznamu"/>
    <w:uiPriority w:val="99"/>
    <w:rsid w:val="00D24973"/>
    <w:pPr>
      <w:numPr>
        <w:numId w:val="4"/>
      </w:numPr>
    </w:pPr>
  </w:style>
  <w:style w:type="paragraph" w:styleId="Titulek">
    <w:name w:val="caption"/>
    <w:basedOn w:val="Normln"/>
    <w:next w:val="Normln"/>
    <w:uiPriority w:val="35"/>
    <w:semiHidden/>
    <w:unhideWhenUsed/>
    <w:qFormat/>
    <w:rsid w:val="008B59EF"/>
    <w:pPr>
      <w:spacing w:after="200" w:line="240" w:lineRule="auto"/>
    </w:pPr>
    <w:rPr>
      <w:b/>
      <w:bCs/>
    </w:rPr>
  </w:style>
  <w:style w:type="paragraph" w:styleId="Nadpisobsahu">
    <w:name w:val="TOC Heading"/>
    <w:basedOn w:val="Nadpis1"/>
    <w:next w:val="Normln"/>
    <w:uiPriority w:val="39"/>
    <w:unhideWhenUsed/>
    <w:qFormat/>
    <w:rsid w:val="008B59EF"/>
    <w:pPr>
      <w:spacing w:before="480"/>
      <w:outlineLvl w:val="9"/>
    </w:pPr>
  </w:style>
  <w:style w:type="paragraph" w:styleId="AdresaHTML">
    <w:name w:val="HTML Address"/>
    <w:basedOn w:val="Normln"/>
    <w:link w:val="AdresaHTMLChar"/>
    <w:uiPriority w:val="99"/>
    <w:semiHidden/>
    <w:unhideWhenUsed/>
    <w:rsid w:val="008B59EF"/>
    <w:pPr>
      <w:spacing w:line="240" w:lineRule="auto"/>
    </w:pPr>
    <w:rPr>
      <w:iCs/>
    </w:rPr>
  </w:style>
  <w:style w:type="character" w:customStyle="1" w:styleId="AdresaHTMLChar">
    <w:name w:val="Adresa HTML Char"/>
    <w:basedOn w:val="Standardnpsmoodstavce"/>
    <w:link w:val="AdresaHTML"/>
    <w:uiPriority w:val="99"/>
    <w:semiHidden/>
    <w:rsid w:val="008B59EF"/>
    <w:rPr>
      <w:rFonts w:ascii="Verdana" w:hAnsi="Verdana"/>
      <w:iCs/>
      <w:sz w:val="17"/>
    </w:rPr>
  </w:style>
  <w:style w:type="character" w:styleId="CittHTML">
    <w:name w:val="HTML Cite"/>
    <w:basedOn w:val="Standardnpsmoodstavce"/>
    <w:uiPriority w:val="99"/>
    <w:semiHidden/>
    <w:unhideWhenUsed/>
    <w:rsid w:val="008B59EF"/>
    <w:rPr>
      <w:iCs/>
    </w:rPr>
  </w:style>
  <w:style w:type="character" w:styleId="DefiniceHTML">
    <w:name w:val="HTML Definition"/>
    <w:basedOn w:val="Standardnpsmoodstavce"/>
    <w:uiPriority w:val="99"/>
    <w:semiHidden/>
    <w:unhideWhenUsed/>
    <w:rsid w:val="008B59EF"/>
    <w:rPr>
      <w:iCs/>
    </w:rPr>
  </w:style>
  <w:style w:type="paragraph" w:styleId="FormtovanvHTML">
    <w:name w:val="HTML Preformatted"/>
    <w:basedOn w:val="Normln"/>
    <w:link w:val="FormtovanvHTMLChar"/>
    <w:uiPriority w:val="99"/>
    <w:semiHidden/>
    <w:unhideWhenUsed/>
    <w:rsid w:val="008B59EF"/>
    <w:pPr>
      <w:spacing w:line="240" w:lineRule="auto"/>
    </w:pPr>
  </w:style>
  <w:style w:type="character" w:customStyle="1" w:styleId="FormtovanvHTMLChar">
    <w:name w:val="Formátovaný v HTML Char"/>
    <w:basedOn w:val="Standardnpsmoodstavce"/>
    <w:link w:val="FormtovanvHTML"/>
    <w:uiPriority w:val="99"/>
    <w:semiHidden/>
    <w:rsid w:val="008B59EF"/>
    <w:rPr>
      <w:rFonts w:ascii="Verdana" w:hAnsi="Verdana"/>
      <w:sz w:val="17"/>
      <w:szCs w:val="20"/>
    </w:rPr>
  </w:style>
  <w:style w:type="paragraph" w:styleId="Hlavikaobsahu">
    <w:name w:val="toa heading"/>
    <w:basedOn w:val="Normln"/>
    <w:next w:val="Normln"/>
    <w:uiPriority w:val="99"/>
    <w:semiHidden/>
    <w:unhideWhenUsed/>
    <w:rsid w:val="008B59EF"/>
    <w:pPr>
      <w:spacing w:before="120"/>
    </w:pPr>
    <w:rPr>
      <w:rFonts w:eastAsiaTheme="majorEastAsia" w:cstheme="majorBidi"/>
      <w:b/>
      <w:bCs/>
      <w:szCs w:val="24"/>
    </w:rPr>
  </w:style>
  <w:style w:type="character" w:styleId="Hypertextovodkaz">
    <w:name w:val="Hyperlink"/>
    <w:basedOn w:val="Standardnpsmoodstavce"/>
    <w:uiPriority w:val="99"/>
    <w:unhideWhenUsed/>
    <w:qFormat/>
    <w:rsid w:val="004C786B"/>
    <w:rPr>
      <w:rFonts w:ascii="Arial" w:hAnsi="Arial"/>
      <w:color w:val="4BA82E"/>
      <w:sz w:val="18"/>
      <w:u w:val="single"/>
    </w:rPr>
  </w:style>
  <w:style w:type="character" w:styleId="KlvesniceHTML">
    <w:name w:val="HTML Keyboard"/>
    <w:basedOn w:val="Standardnpsmoodstavce"/>
    <w:uiPriority w:val="99"/>
    <w:semiHidden/>
    <w:unhideWhenUsed/>
    <w:rsid w:val="005C318A"/>
    <w:rPr>
      <w:rFonts w:ascii="SKODA Next" w:hAnsi="SKODA Next"/>
      <w:sz w:val="17"/>
      <w:szCs w:val="20"/>
    </w:rPr>
  </w:style>
  <w:style w:type="character" w:styleId="KdHTML">
    <w:name w:val="HTML Code"/>
    <w:basedOn w:val="Standardnpsmoodstavce"/>
    <w:uiPriority w:val="99"/>
    <w:semiHidden/>
    <w:unhideWhenUsed/>
    <w:rsid w:val="005C318A"/>
    <w:rPr>
      <w:rFonts w:ascii="SKODA Next" w:hAnsi="SKODA Next"/>
      <w:sz w:val="17"/>
      <w:szCs w:val="20"/>
    </w:rPr>
  </w:style>
  <w:style w:type="paragraph" w:styleId="Normlnweb">
    <w:name w:val="Normal (Web)"/>
    <w:basedOn w:val="Normln"/>
    <w:uiPriority w:val="99"/>
    <w:semiHidden/>
    <w:unhideWhenUsed/>
    <w:rsid w:val="008B59EF"/>
    <w:rPr>
      <w:rFonts w:cs="Times New Roman"/>
      <w:szCs w:val="24"/>
    </w:rPr>
  </w:style>
  <w:style w:type="character" w:styleId="PromnnHTML">
    <w:name w:val="HTML Variable"/>
    <w:basedOn w:val="Standardnpsmoodstavce"/>
    <w:uiPriority w:val="99"/>
    <w:semiHidden/>
    <w:unhideWhenUsed/>
    <w:rsid w:val="008B59EF"/>
    <w:rPr>
      <w:iCs/>
    </w:rPr>
  </w:style>
  <w:style w:type="paragraph" w:styleId="Prosttext">
    <w:name w:val="Plain Text"/>
    <w:basedOn w:val="Normln"/>
    <w:link w:val="ProsttextChar"/>
    <w:uiPriority w:val="99"/>
    <w:semiHidden/>
    <w:unhideWhenUsed/>
    <w:rsid w:val="008B59EF"/>
    <w:pPr>
      <w:spacing w:line="240" w:lineRule="auto"/>
    </w:pPr>
    <w:rPr>
      <w:szCs w:val="21"/>
    </w:rPr>
  </w:style>
  <w:style w:type="character" w:customStyle="1" w:styleId="ProsttextChar">
    <w:name w:val="Prostý text Char"/>
    <w:basedOn w:val="Standardnpsmoodstavce"/>
    <w:link w:val="Prosttext"/>
    <w:uiPriority w:val="99"/>
    <w:semiHidden/>
    <w:rsid w:val="008B59EF"/>
    <w:rPr>
      <w:rFonts w:ascii="Verdana" w:hAnsi="Verdana"/>
      <w:sz w:val="17"/>
      <w:szCs w:val="21"/>
    </w:rPr>
  </w:style>
  <w:style w:type="character" w:styleId="PsacstrojHTML">
    <w:name w:val="HTML Typewriter"/>
    <w:basedOn w:val="Standardnpsmoodstavce"/>
    <w:uiPriority w:val="99"/>
    <w:semiHidden/>
    <w:unhideWhenUsed/>
    <w:rsid w:val="005C318A"/>
    <w:rPr>
      <w:rFonts w:ascii="SKODA Next" w:hAnsi="SKODA Next"/>
      <w:sz w:val="17"/>
      <w:szCs w:val="20"/>
    </w:rPr>
  </w:style>
  <w:style w:type="paragraph" w:styleId="Rozloendokumentu">
    <w:name w:val="Document Map"/>
    <w:basedOn w:val="Normln"/>
    <w:link w:val="RozloendokumentuChar"/>
    <w:uiPriority w:val="99"/>
    <w:semiHidden/>
    <w:unhideWhenUsed/>
    <w:rsid w:val="008B59EF"/>
    <w:pPr>
      <w:spacing w:line="240" w:lineRule="auto"/>
    </w:pPr>
    <w:rPr>
      <w:rFonts w:cs="Tahoma"/>
      <w:sz w:val="16"/>
      <w:szCs w:val="16"/>
    </w:rPr>
  </w:style>
  <w:style w:type="character" w:customStyle="1" w:styleId="RozloendokumentuChar">
    <w:name w:val="Rozložení dokumentu Char"/>
    <w:basedOn w:val="Standardnpsmoodstavce"/>
    <w:link w:val="Rozloendokumentu"/>
    <w:uiPriority w:val="99"/>
    <w:semiHidden/>
    <w:rsid w:val="008B59EF"/>
    <w:rPr>
      <w:rFonts w:ascii="Verdana" w:hAnsi="Verdana" w:cs="Tahoma"/>
      <w:sz w:val="16"/>
      <w:szCs w:val="16"/>
    </w:rPr>
  </w:style>
  <w:style w:type="character" w:styleId="Sledovanodkaz">
    <w:name w:val="FollowedHyperlink"/>
    <w:basedOn w:val="Standardnpsmoodstavce"/>
    <w:uiPriority w:val="99"/>
    <w:semiHidden/>
    <w:unhideWhenUsed/>
    <w:rsid w:val="008B59EF"/>
    <w:rPr>
      <w:color w:val="auto"/>
      <w:u w:val="none"/>
    </w:rPr>
  </w:style>
  <w:style w:type="paragraph" w:styleId="Textbubliny">
    <w:name w:val="Balloon Text"/>
    <w:basedOn w:val="Normln"/>
    <w:link w:val="TextbublinyChar"/>
    <w:uiPriority w:val="99"/>
    <w:semiHidden/>
    <w:unhideWhenUsed/>
    <w:rsid w:val="008B59EF"/>
    <w:pPr>
      <w:spacing w:line="240" w:lineRule="auto"/>
    </w:pPr>
    <w:rPr>
      <w:rFonts w:cs="Tahoma"/>
      <w:szCs w:val="16"/>
    </w:rPr>
  </w:style>
  <w:style w:type="character" w:customStyle="1" w:styleId="TextbublinyChar">
    <w:name w:val="Text bubliny Char"/>
    <w:basedOn w:val="Standardnpsmoodstavce"/>
    <w:link w:val="Textbubliny"/>
    <w:uiPriority w:val="99"/>
    <w:semiHidden/>
    <w:rsid w:val="008B59EF"/>
    <w:rPr>
      <w:rFonts w:ascii="Verdana" w:hAnsi="Verdana" w:cs="Tahoma"/>
      <w:sz w:val="17"/>
      <w:szCs w:val="16"/>
    </w:rPr>
  </w:style>
  <w:style w:type="paragraph" w:styleId="Textmakra">
    <w:name w:val="macro"/>
    <w:link w:val="TextmakraChar"/>
    <w:uiPriority w:val="99"/>
    <w:semiHidden/>
    <w:unhideWhenUsed/>
    <w:rsid w:val="005C318A"/>
    <w:pPr>
      <w:tabs>
        <w:tab w:val="left" w:pos="480"/>
        <w:tab w:val="left" w:pos="960"/>
        <w:tab w:val="left" w:pos="1440"/>
        <w:tab w:val="left" w:pos="1920"/>
        <w:tab w:val="left" w:pos="2400"/>
        <w:tab w:val="left" w:pos="2880"/>
        <w:tab w:val="left" w:pos="3360"/>
        <w:tab w:val="left" w:pos="3840"/>
        <w:tab w:val="left" w:pos="4320"/>
      </w:tabs>
      <w:spacing w:line="255" w:lineRule="atLeast"/>
    </w:pPr>
    <w:rPr>
      <w:rFonts w:ascii="SKODA Next" w:hAnsi="SKODA Next"/>
      <w:sz w:val="17"/>
      <w:szCs w:val="20"/>
    </w:rPr>
  </w:style>
  <w:style w:type="character" w:customStyle="1" w:styleId="TextmakraChar">
    <w:name w:val="Text makra Char"/>
    <w:basedOn w:val="Standardnpsmoodstavce"/>
    <w:link w:val="Textmakra"/>
    <w:uiPriority w:val="99"/>
    <w:semiHidden/>
    <w:rsid w:val="005C318A"/>
    <w:rPr>
      <w:rFonts w:ascii="SKODA Next" w:hAnsi="SKODA Next"/>
      <w:sz w:val="17"/>
      <w:szCs w:val="20"/>
    </w:rPr>
  </w:style>
  <w:style w:type="paragraph" w:styleId="Textpoznpodarou">
    <w:name w:val="footnote text"/>
    <w:basedOn w:val="Normln"/>
    <w:link w:val="TextpoznpodarouChar"/>
    <w:uiPriority w:val="99"/>
    <w:semiHidden/>
    <w:unhideWhenUsed/>
    <w:rsid w:val="008B59EF"/>
    <w:pPr>
      <w:spacing w:line="240" w:lineRule="auto"/>
    </w:pPr>
  </w:style>
  <w:style w:type="character" w:customStyle="1" w:styleId="TextpoznpodarouChar">
    <w:name w:val="Text pozn. pod čarou Char"/>
    <w:basedOn w:val="Standardnpsmoodstavce"/>
    <w:link w:val="Textpoznpodarou"/>
    <w:uiPriority w:val="99"/>
    <w:semiHidden/>
    <w:rsid w:val="008B59EF"/>
    <w:rPr>
      <w:rFonts w:ascii="Verdana" w:hAnsi="Verdana"/>
      <w:sz w:val="17"/>
      <w:szCs w:val="20"/>
    </w:rPr>
  </w:style>
  <w:style w:type="paragraph" w:styleId="Textvbloku">
    <w:name w:val="Block Text"/>
    <w:basedOn w:val="Normln"/>
    <w:uiPriority w:val="99"/>
    <w:semiHidden/>
    <w:unhideWhenUsed/>
    <w:rsid w:val="008B59EF"/>
    <w:pPr>
      <w:pBdr>
        <w:top w:val="single" w:sz="2" w:space="10" w:color="DCDCDC" w:themeColor="accent1" w:shadow="1"/>
        <w:left w:val="single" w:sz="2" w:space="10" w:color="DCDCDC" w:themeColor="accent1" w:shadow="1"/>
        <w:bottom w:val="single" w:sz="2" w:space="10" w:color="DCDCDC" w:themeColor="accent1" w:shadow="1"/>
        <w:right w:val="single" w:sz="2" w:space="10" w:color="DCDCDC" w:themeColor="accent1" w:shadow="1"/>
      </w:pBdr>
      <w:ind w:left="1152" w:right="1152"/>
    </w:pPr>
    <w:rPr>
      <w:rFonts w:eastAsiaTheme="minorEastAsia"/>
      <w:i/>
      <w:iCs/>
    </w:rPr>
  </w:style>
  <w:style w:type="paragraph" w:styleId="Textvysvtlivek">
    <w:name w:val="endnote text"/>
    <w:basedOn w:val="Normln"/>
    <w:link w:val="TextvysvtlivekChar"/>
    <w:uiPriority w:val="99"/>
    <w:semiHidden/>
    <w:unhideWhenUsed/>
    <w:rsid w:val="008B59EF"/>
    <w:pPr>
      <w:spacing w:line="240" w:lineRule="auto"/>
    </w:pPr>
  </w:style>
  <w:style w:type="character" w:customStyle="1" w:styleId="TextvysvtlivekChar">
    <w:name w:val="Text vysvětlivek Char"/>
    <w:basedOn w:val="Standardnpsmoodstavce"/>
    <w:link w:val="Textvysvtlivek"/>
    <w:uiPriority w:val="99"/>
    <w:semiHidden/>
    <w:rsid w:val="008B59EF"/>
    <w:rPr>
      <w:rFonts w:ascii="Verdana" w:hAnsi="Verdana"/>
      <w:sz w:val="17"/>
      <w:szCs w:val="20"/>
    </w:rPr>
  </w:style>
  <w:style w:type="character" w:styleId="UkzkaHTML">
    <w:name w:val="HTML Sample"/>
    <w:basedOn w:val="Standardnpsmoodstavce"/>
    <w:uiPriority w:val="99"/>
    <w:semiHidden/>
    <w:unhideWhenUsed/>
    <w:rsid w:val="005C318A"/>
    <w:rPr>
      <w:rFonts w:ascii="SKODA Next" w:hAnsi="SKODA Next"/>
      <w:sz w:val="17"/>
      <w:szCs w:val="24"/>
    </w:rPr>
  </w:style>
  <w:style w:type="paragraph" w:styleId="Zhlavzprvy">
    <w:name w:val="Message Header"/>
    <w:basedOn w:val="Normln"/>
    <w:link w:val="ZhlavzprvyChar"/>
    <w:uiPriority w:val="99"/>
    <w:semiHidden/>
    <w:unhideWhenUsed/>
    <w:rsid w:val="008B59EF"/>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eastAsiaTheme="majorEastAsia" w:cstheme="majorBidi"/>
      <w:szCs w:val="24"/>
    </w:rPr>
  </w:style>
  <w:style w:type="character" w:customStyle="1" w:styleId="ZhlavzprvyChar">
    <w:name w:val="Záhlaví zprávy Char"/>
    <w:basedOn w:val="Standardnpsmoodstavce"/>
    <w:link w:val="Zhlavzprvy"/>
    <w:uiPriority w:val="99"/>
    <w:semiHidden/>
    <w:rsid w:val="008B59EF"/>
    <w:rPr>
      <w:rFonts w:ascii="Verdana" w:eastAsiaTheme="majorEastAsia" w:hAnsi="Verdana" w:cstheme="majorBidi"/>
      <w:sz w:val="17"/>
      <w:szCs w:val="24"/>
      <w:shd w:val="pct20" w:color="auto" w:fill="auto"/>
    </w:rPr>
  </w:style>
  <w:style w:type="character" w:styleId="Zstupntext">
    <w:name w:val="Placeholder Text"/>
    <w:basedOn w:val="Standardnpsmoodstavce"/>
    <w:uiPriority w:val="99"/>
    <w:semiHidden/>
    <w:rsid w:val="008B59EF"/>
    <w:rPr>
      <w:color w:val="auto"/>
    </w:rPr>
  </w:style>
  <w:style w:type="character" w:customStyle="1" w:styleId="OdstavecseseznamemChar">
    <w:name w:val="Odstavec se seznamem Char"/>
    <w:basedOn w:val="Standardnpsmoodstavce"/>
    <w:link w:val="Odstavecseseznamem"/>
    <w:uiPriority w:val="34"/>
    <w:rsid w:val="00D24973"/>
    <w:rPr>
      <w:rFonts w:ascii="Skoda Pro" w:hAnsi="Skoda Pro"/>
      <w:sz w:val="17"/>
    </w:rPr>
  </w:style>
  <w:style w:type="numbering" w:customStyle="1" w:styleId="Stylodrky">
    <w:name w:val="Styl odrážky"/>
    <w:uiPriority w:val="99"/>
    <w:rsid w:val="00D24973"/>
    <w:pPr>
      <w:numPr>
        <w:numId w:val="7"/>
      </w:numPr>
    </w:pPr>
  </w:style>
  <w:style w:type="paragraph" w:customStyle="1" w:styleId="Adresa">
    <w:name w:val="Adresa"/>
    <w:basedOn w:val="Normln"/>
    <w:link w:val="AdresaChar"/>
    <w:semiHidden/>
    <w:unhideWhenUsed/>
    <w:qFormat/>
    <w:rsid w:val="00F331BD"/>
    <w:rPr>
      <w:lang w:val="en-US"/>
    </w:rPr>
  </w:style>
  <w:style w:type="character" w:customStyle="1" w:styleId="AdresaChar">
    <w:name w:val="Adresa Char"/>
    <w:basedOn w:val="Standardnpsmoodstavce"/>
    <w:link w:val="Adresa"/>
    <w:semiHidden/>
    <w:rsid w:val="00D06DEA"/>
    <w:rPr>
      <w:rFonts w:ascii="Verdana" w:hAnsi="Verdana"/>
      <w:noProof/>
      <w:lang w:val="en-US"/>
    </w:rPr>
  </w:style>
  <w:style w:type="paragraph" w:styleId="Podpis">
    <w:name w:val="Signature"/>
    <w:basedOn w:val="Normln"/>
    <w:link w:val="PodpisChar"/>
    <w:uiPriority w:val="99"/>
    <w:qFormat/>
    <w:rsid w:val="00612C93"/>
    <w:rPr>
      <w:b/>
      <w:szCs w:val="22"/>
    </w:rPr>
  </w:style>
  <w:style w:type="character" w:customStyle="1" w:styleId="PodpisChar">
    <w:name w:val="Podpis Char"/>
    <w:basedOn w:val="Standardnpsmoodstavce"/>
    <w:link w:val="Podpis"/>
    <w:uiPriority w:val="99"/>
    <w:rsid w:val="00612C93"/>
    <w:rPr>
      <w:rFonts w:ascii="Arial" w:hAnsi="Arial" w:cs="Arial"/>
      <w:b/>
      <w:szCs w:val="22"/>
      <w:lang w:val="fr-FR"/>
    </w:rPr>
  </w:style>
  <w:style w:type="table" w:styleId="Mkatabulky">
    <w:name w:val="Table Grid"/>
    <w:basedOn w:val="Normlntabulka"/>
    <w:uiPriority w:val="59"/>
    <w:rsid w:val="00797DE1"/>
    <w:pPr>
      <w:spacing w:line="240" w:lineRule="auto"/>
    </w:pPr>
    <w:rPr>
      <w:rFonts w:ascii="Verdana" w:eastAsia="Verdana" w:hAnsi="Verdana"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points">
    <w:name w:val="Bulletpoints"/>
    <w:basedOn w:val="Nadpis2"/>
    <w:link w:val="BulletpointsChar"/>
    <w:rsid w:val="00612C93"/>
    <w:pPr>
      <w:tabs>
        <w:tab w:val="num" w:pos="170"/>
      </w:tabs>
      <w:ind w:left="170" w:hanging="170"/>
    </w:pPr>
    <w:rPr>
      <w:rFonts w:cs="Arial"/>
      <w:szCs w:val="18"/>
      <w:lang w:val="en-US"/>
    </w:rPr>
  </w:style>
  <w:style w:type="paragraph" w:customStyle="1" w:styleId="Perex">
    <w:name w:val="Perex"/>
    <w:basedOn w:val="Perex-new"/>
    <w:link w:val="PerexChar"/>
    <w:qFormat/>
    <w:rsid w:val="005544B0"/>
  </w:style>
  <w:style w:type="character" w:customStyle="1" w:styleId="BulletpointsChar">
    <w:name w:val="Bulletpoints Char"/>
    <w:basedOn w:val="Nadpis2Char"/>
    <w:link w:val="Bulletpoints"/>
    <w:rsid w:val="00612C93"/>
    <w:rPr>
      <w:rFonts w:ascii="SKODA Next Light" w:eastAsiaTheme="majorEastAsia" w:hAnsi="SKODA Next Light" w:cs="Arial"/>
      <w:b/>
      <w:bCs/>
      <w:sz w:val="20"/>
      <w:szCs w:val="26"/>
      <w:lang w:val="en-US"/>
    </w:rPr>
  </w:style>
  <w:style w:type="paragraph" w:customStyle="1" w:styleId="Nadpismaly">
    <w:name w:val="Nadpis maly"/>
    <w:basedOn w:val="Normln"/>
    <w:link w:val="NadpismalyChar"/>
    <w:qFormat/>
    <w:rsid w:val="00AE1AD6"/>
    <w:rPr>
      <w:rFonts w:asciiTheme="majorHAnsi" w:hAnsiTheme="majorHAnsi"/>
      <w:b/>
      <w:bCs/>
    </w:rPr>
  </w:style>
  <w:style w:type="character" w:customStyle="1" w:styleId="PerexChar">
    <w:name w:val="Perex Char"/>
    <w:basedOn w:val="Standardnpsmoodstavce"/>
    <w:link w:val="Perex"/>
    <w:rsid w:val="005544B0"/>
    <w:rPr>
      <w:rFonts w:ascii="SKODA Next" w:hAnsi="SKODA Next"/>
      <w:b/>
      <w:bCs/>
      <w:sz w:val="20"/>
      <w:szCs w:val="20"/>
    </w:rPr>
  </w:style>
  <w:style w:type="paragraph" w:customStyle="1" w:styleId="Foto">
    <w:name w:val="Foto"/>
    <w:basedOn w:val="Bezmezer"/>
    <w:link w:val="FotoChar"/>
    <w:qFormat/>
    <w:rsid w:val="00612C93"/>
    <w:pPr>
      <w:spacing w:line="240" w:lineRule="atLeast"/>
    </w:pPr>
    <w:rPr>
      <w:rFonts w:ascii="Arial" w:eastAsia="Verdana" w:hAnsi="Arial" w:cs="Arial"/>
      <w:sz w:val="20"/>
      <w:szCs w:val="20"/>
      <w:lang w:val="fr-FR"/>
    </w:rPr>
  </w:style>
  <w:style w:type="character" w:customStyle="1" w:styleId="NadpismalyChar">
    <w:name w:val="Nadpis maly Char"/>
    <w:basedOn w:val="Nadpis3Char"/>
    <w:link w:val="Nadpismaly"/>
    <w:rsid w:val="00AE1AD6"/>
    <w:rPr>
      <w:rFonts w:asciiTheme="majorHAnsi" w:eastAsiaTheme="majorEastAsia" w:hAnsiTheme="majorHAnsi" w:cstheme="majorBidi"/>
      <w:b/>
      <w:bCs/>
      <w:sz w:val="20"/>
      <w:szCs w:val="20"/>
      <w:lang w:val="fr-FR"/>
    </w:rPr>
  </w:style>
  <w:style w:type="paragraph" w:customStyle="1" w:styleId="Hyperlink1">
    <w:name w:val="Hyperlink1"/>
    <w:basedOn w:val="Normln"/>
    <w:link w:val="HyperlinkChar"/>
    <w:qFormat/>
    <w:rsid w:val="00AC3A9A"/>
    <w:rPr>
      <w:color w:val="000000" w:themeColor="text1"/>
    </w:rPr>
  </w:style>
  <w:style w:type="character" w:customStyle="1" w:styleId="BezmezerChar">
    <w:name w:val="Bez mezer Char"/>
    <w:basedOn w:val="Standardnpsmoodstavce"/>
    <w:link w:val="Bezmezer"/>
    <w:uiPriority w:val="1"/>
    <w:rsid w:val="00612C93"/>
    <w:rPr>
      <w:rFonts w:ascii="SKODA Next" w:hAnsi="SKODA Next"/>
    </w:rPr>
  </w:style>
  <w:style w:type="character" w:customStyle="1" w:styleId="FotoChar">
    <w:name w:val="Foto Char"/>
    <w:basedOn w:val="BezmezerChar"/>
    <w:link w:val="Foto"/>
    <w:rsid w:val="00612C93"/>
    <w:rPr>
      <w:rFonts w:ascii="Arial" w:eastAsia="Verdana" w:hAnsi="Arial" w:cs="Arial"/>
      <w:sz w:val="20"/>
      <w:szCs w:val="20"/>
      <w:lang w:val="fr-FR"/>
    </w:rPr>
  </w:style>
  <w:style w:type="paragraph" w:customStyle="1" w:styleId="Podpisbulletpoints">
    <w:name w:val="Podpis_bulletpoints"/>
    <w:basedOn w:val="Nadpis2"/>
    <w:link w:val="PodpisbulletpointsChar"/>
    <w:qFormat/>
    <w:rsid w:val="00142C28"/>
    <w:pPr>
      <w:spacing w:line="240" w:lineRule="auto"/>
    </w:pPr>
    <w:rPr>
      <w:b w:val="0"/>
      <w:sz w:val="15"/>
      <w:szCs w:val="15"/>
    </w:rPr>
  </w:style>
  <w:style w:type="character" w:customStyle="1" w:styleId="HyperlinkChar">
    <w:name w:val="Hyperlink Char"/>
    <w:basedOn w:val="BezmezerChar"/>
    <w:link w:val="Hyperlink1"/>
    <w:rsid w:val="00AC3A9A"/>
    <w:rPr>
      <w:rFonts w:ascii="SKODA Next Light" w:hAnsi="SKODA Next Light"/>
      <w:color w:val="000000" w:themeColor="text1"/>
      <w:sz w:val="20"/>
      <w:szCs w:val="20"/>
    </w:rPr>
  </w:style>
  <w:style w:type="character" w:customStyle="1" w:styleId="PodpisbulletpointsChar">
    <w:name w:val="Podpis_bulletpoints Char"/>
    <w:basedOn w:val="Nadpis2Char"/>
    <w:link w:val="Podpisbulletpoints"/>
    <w:rsid w:val="00142C28"/>
    <w:rPr>
      <w:rFonts w:ascii="Arial" w:eastAsiaTheme="majorEastAsia" w:hAnsi="Arial" w:cstheme="majorBidi"/>
      <w:b w:val="0"/>
      <w:bCs/>
      <w:sz w:val="15"/>
      <w:szCs w:val="15"/>
      <w:lang w:val="fr-FR"/>
    </w:rPr>
  </w:style>
  <w:style w:type="paragraph" w:customStyle="1" w:styleId="PodpisBulletpoints0">
    <w:name w:val="Podpis_Bulletpoints"/>
    <w:basedOn w:val="Nadpis2"/>
    <w:qFormat/>
    <w:rsid w:val="009658C0"/>
    <w:pPr>
      <w:tabs>
        <w:tab w:val="num" w:pos="170"/>
      </w:tabs>
      <w:spacing w:line="240" w:lineRule="auto"/>
      <w:ind w:left="170" w:hanging="170"/>
    </w:pPr>
    <w:rPr>
      <w:b w:val="0"/>
      <w:color w:val="A4A4A4" w:themeColor="accent1" w:themeShade="BF"/>
      <w:sz w:val="15"/>
      <w:szCs w:val="15"/>
      <w:lang w:val="de-DE"/>
    </w:rPr>
  </w:style>
  <w:style w:type="paragraph" w:customStyle="1" w:styleId="PodpisBulletpoint">
    <w:name w:val="Podpis_Bulletpoint"/>
    <w:basedOn w:val="Nadpis2"/>
    <w:link w:val="PodpisBulletpointChar"/>
    <w:qFormat/>
    <w:rsid w:val="009658C0"/>
    <w:pPr>
      <w:tabs>
        <w:tab w:val="num" w:pos="170"/>
      </w:tabs>
      <w:spacing w:line="240" w:lineRule="auto"/>
      <w:ind w:left="170" w:hanging="170"/>
    </w:pPr>
    <w:rPr>
      <w:b w:val="0"/>
      <w:color w:val="A4A4A4" w:themeColor="accent1" w:themeShade="BF"/>
      <w:sz w:val="15"/>
      <w:szCs w:val="15"/>
    </w:rPr>
  </w:style>
  <w:style w:type="character" w:customStyle="1" w:styleId="PodpisBulletpointChar">
    <w:name w:val="Podpis_Bulletpoint Char"/>
    <w:basedOn w:val="Nadpis2Char"/>
    <w:link w:val="PodpisBulletpoint"/>
    <w:qFormat/>
    <w:rsid w:val="009658C0"/>
    <w:rPr>
      <w:rFonts w:ascii="Arial" w:eastAsiaTheme="majorEastAsia" w:hAnsi="Arial" w:cstheme="majorBidi"/>
      <w:b w:val="0"/>
      <w:bCs/>
      <w:color w:val="A4A4A4" w:themeColor="accent1" w:themeShade="BF"/>
      <w:sz w:val="15"/>
      <w:szCs w:val="15"/>
      <w:lang w:val="en-GB"/>
    </w:rPr>
  </w:style>
  <w:style w:type="character" w:customStyle="1" w:styleId="Nevyeenzmnka1">
    <w:name w:val="Nevyřešená zmínka1"/>
    <w:basedOn w:val="Standardnpsmoodstavce"/>
    <w:uiPriority w:val="99"/>
    <w:semiHidden/>
    <w:unhideWhenUsed/>
    <w:rsid w:val="00FF4FB3"/>
    <w:rPr>
      <w:color w:val="605E5C"/>
      <w:shd w:val="clear" w:color="auto" w:fill="E1DFDD"/>
    </w:rPr>
  </w:style>
  <w:style w:type="character" w:customStyle="1" w:styleId="Nevyeenzmnka2">
    <w:name w:val="Nevyřešená zmínka2"/>
    <w:basedOn w:val="Standardnpsmoodstavce"/>
    <w:uiPriority w:val="99"/>
    <w:semiHidden/>
    <w:unhideWhenUsed/>
    <w:rsid w:val="00483291"/>
    <w:rPr>
      <w:color w:val="605E5C"/>
      <w:shd w:val="clear" w:color="auto" w:fill="E1DFDD"/>
    </w:rPr>
  </w:style>
  <w:style w:type="paragraph" w:styleId="Revize">
    <w:name w:val="Revision"/>
    <w:hidden/>
    <w:uiPriority w:val="99"/>
    <w:semiHidden/>
    <w:rsid w:val="0061541E"/>
    <w:pPr>
      <w:spacing w:line="240" w:lineRule="auto"/>
    </w:pPr>
    <w:rPr>
      <w:rFonts w:ascii="Arial" w:hAnsi="Arial" w:cs="Arial"/>
    </w:rPr>
  </w:style>
  <w:style w:type="character" w:styleId="Nevyeenzmnka">
    <w:name w:val="Unresolved Mention"/>
    <w:basedOn w:val="Standardnpsmoodstavce"/>
    <w:uiPriority w:val="99"/>
    <w:semiHidden/>
    <w:unhideWhenUsed/>
    <w:rsid w:val="00E16F65"/>
    <w:rPr>
      <w:color w:val="605E5C"/>
      <w:shd w:val="clear" w:color="auto" w:fill="E1DFDD"/>
    </w:rPr>
  </w:style>
  <w:style w:type="paragraph" w:customStyle="1" w:styleId="Odrazkystextem">
    <w:name w:val="Odrazky s textem"/>
    <w:basedOn w:val="Odstavecseseznamem"/>
    <w:link w:val="OdrazkystextemChar"/>
    <w:qFormat/>
    <w:rsid w:val="005B4FC4"/>
    <w:pPr>
      <w:numPr>
        <w:numId w:val="14"/>
      </w:numPr>
      <w:tabs>
        <w:tab w:val="clear" w:pos="170"/>
      </w:tabs>
      <w:ind w:left="993" w:hanging="284"/>
    </w:pPr>
    <w:rPr>
      <w:rFonts w:ascii="SKODA Next" w:hAnsi="SKODA Next"/>
      <w:b/>
      <w:bCs/>
    </w:rPr>
  </w:style>
  <w:style w:type="paragraph" w:customStyle="1" w:styleId="NadpisTZ">
    <w:name w:val="Nadpis TZ"/>
    <w:basedOn w:val="Normln"/>
    <w:link w:val="NadpisTZChar"/>
    <w:qFormat/>
    <w:rsid w:val="005B4FC4"/>
    <w:pPr>
      <w:spacing w:line="259" w:lineRule="auto"/>
    </w:pPr>
    <w:rPr>
      <w:sz w:val="36"/>
      <w:szCs w:val="36"/>
    </w:rPr>
  </w:style>
  <w:style w:type="character" w:customStyle="1" w:styleId="OdrazkystextemChar">
    <w:name w:val="Odrazky s textem Char"/>
    <w:basedOn w:val="OdstavecseseznamemChar"/>
    <w:link w:val="Odrazkystextem"/>
    <w:rsid w:val="005B4FC4"/>
    <w:rPr>
      <w:rFonts w:ascii="SKODA Next" w:hAnsi="SKODA Next"/>
      <w:b/>
      <w:bCs/>
      <w:sz w:val="20"/>
      <w:szCs w:val="20"/>
    </w:rPr>
  </w:style>
  <w:style w:type="paragraph" w:customStyle="1" w:styleId="Perex-new">
    <w:name w:val="Perex-new"/>
    <w:basedOn w:val="Normln"/>
    <w:link w:val="Perex-newChar"/>
    <w:rsid w:val="005B4FC4"/>
    <w:rPr>
      <w:rFonts w:ascii="SKODA Next" w:hAnsi="SKODA Next"/>
      <w:b/>
      <w:bCs/>
    </w:rPr>
  </w:style>
  <w:style w:type="character" w:customStyle="1" w:styleId="NadpisTZChar">
    <w:name w:val="Nadpis TZ Char"/>
    <w:basedOn w:val="Standardnpsmoodstavce"/>
    <w:link w:val="NadpisTZ"/>
    <w:rsid w:val="005B4FC4"/>
    <w:rPr>
      <w:rFonts w:ascii="SKODA Next Light" w:hAnsi="SKODA Next Light"/>
      <w:sz w:val="36"/>
      <w:szCs w:val="36"/>
    </w:rPr>
  </w:style>
  <w:style w:type="paragraph" w:customStyle="1" w:styleId="Nadpis2new">
    <w:name w:val="Nadpis 2 new"/>
    <w:basedOn w:val="Normln"/>
    <w:link w:val="Nadpis2newChar"/>
    <w:qFormat/>
    <w:rsid w:val="005667DE"/>
    <w:pPr>
      <w:ind w:left="56"/>
    </w:pPr>
    <w:rPr>
      <w:color w:val="000000"/>
      <w:sz w:val="30"/>
      <w:szCs w:val="30"/>
    </w:rPr>
  </w:style>
  <w:style w:type="character" w:customStyle="1" w:styleId="Perex-newChar">
    <w:name w:val="Perex-new Char"/>
    <w:basedOn w:val="Standardnpsmoodstavce"/>
    <w:link w:val="Perex-new"/>
    <w:rsid w:val="005B4FC4"/>
    <w:rPr>
      <w:rFonts w:ascii="SKODA Next" w:hAnsi="SKODA Next"/>
      <w:b/>
      <w:bCs/>
      <w:sz w:val="20"/>
      <w:szCs w:val="20"/>
    </w:rPr>
  </w:style>
  <w:style w:type="paragraph" w:customStyle="1" w:styleId="Nadpisobrzku">
    <w:name w:val="Nadpis obrázku"/>
    <w:basedOn w:val="Perex"/>
    <w:link w:val="NadpisobrzkuChar"/>
    <w:qFormat/>
    <w:rsid w:val="00DC5BEC"/>
    <w:pPr>
      <w:ind w:left="290"/>
    </w:pPr>
    <w:rPr>
      <w:color w:val="000000"/>
    </w:rPr>
  </w:style>
  <w:style w:type="character" w:customStyle="1" w:styleId="Nadpis2newChar">
    <w:name w:val="Nadpis 2 new Char"/>
    <w:basedOn w:val="Standardnpsmoodstavce"/>
    <w:link w:val="Nadpis2new"/>
    <w:rsid w:val="005667DE"/>
    <w:rPr>
      <w:rFonts w:ascii="SKODA Next Light" w:hAnsi="SKODA Next Light"/>
      <w:color w:val="000000"/>
      <w:sz w:val="30"/>
      <w:szCs w:val="30"/>
    </w:rPr>
  </w:style>
  <w:style w:type="paragraph" w:customStyle="1" w:styleId="Textobrzku">
    <w:name w:val="Text obrázku"/>
    <w:basedOn w:val="Bezmezer"/>
    <w:link w:val="TextobrzkuChar"/>
    <w:qFormat/>
    <w:rsid w:val="00DC5BEC"/>
    <w:pPr>
      <w:spacing w:after="60" w:line="276" w:lineRule="auto"/>
      <w:ind w:left="290"/>
    </w:pPr>
    <w:rPr>
      <w:rFonts w:asciiTheme="minorHAnsi" w:eastAsia="Verdana" w:hAnsiTheme="minorHAnsi" w:cs="Arial"/>
      <w:sz w:val="20"/>
      <w:szCs w:val="20"/>
    </w:rPr>
  </w:style>
  <w:style w:type="character" w:customStyle="1" w:styleId="NadpisobrzkuChar">
    <w:name w:val="Nadpis obrázku Char"/>
    <w:basedOn w:val="PerexChar"/>
    <w:link w:val="Nadpisobrzku"/>
    <w:rsid w:val="00DC5BEC"/>
    <w:rPr>
      <w:rFonts w:ascii="SKODA Next" w:hAnsi="SKODA Next"/>
      <w:b/>
      <w:bCs/>
      <w:color w:val="000000"/>
      <w:sz w:val="20"/>
      <w:szCs w:val="20"/>
    </w:rPr>
  </w:style>
  <w:style w:type="character" w:customStyle="1" w:styleId="TextobrzkuChar">
    <w:name w:val="Text obrázku Char"/>
    <w:basedOn w:val="BezmezerChar"/>
    <w:link w:val="Textobrzku"/>
    <w:rsid w:val="00DC5BEC"/>
    <w:rPr>
      <w:rFonts w:ascii="SKODA Next" w:eastAsia="Verdana" w:hAnsi="SKODA Next" w:cs="Arial"/>
      <w:sz w:val="20"/>
      <w:szCs w:val="20"/>
    </w:rPr>
  </w:style>
  <w:style w:type="paragraph" w:customStyle="1" w:styleId="pf0">
    <w:name w:val="pf0"/>
    <w:basedOn w:val="Normln"/>
    <w:rsid w:val="00DD2368"/>
    <w:pPr>
      <w:spacing w:before="100" w:beforeAutospacing="1" w:after="100" w:afterAutospacing="1" w:line="240" w:lineRule="auto"/>
      <w:ind w:left="0"/>
    </w:pPr>
    <w:rPr>
      <w:rFonts w:ascii="Times New Roman" w:eastAsia="Times New Roman" w:hAnsi="Times New Roman" w:cs="Times New Roman"/>
      <w:sz w:val="24"/>
      <w:szCs w:val="24"/>
      <w:lang w:val="cs-CZ" w:eastAsia="cs-CZ"/>
    </w:rPr>
  </w:style>
  <w:style w:type="character" w:customStyle="1" w:styleId="cf01">
    <w:name w:val="cf01"/>
    <w:basedOn w:val="Standardnpsmoodstavce"/>
    <w:rsid w:val="00DD2368"/>
    <w:rPr>
      <w:rFonts w:ascii="Segoe UI" w:hAnsi="Segoe UI" w:cs="Segoe UI" w:hint="default"/>
      <w:sz w:val="18"/>
      <w:szCs w:val="18"/>
    </w:rPr>
  </w:style>
  <w:style w:type="character" w:styleId="Znakapoznpodarou">
    <w:name w:val="footnote reference"/>
    <w:basedOn w:val="Standardnpsmoodstavce"/>
    <w:uiPriority w:val="99"/>
    <w:semiHidden/>
    <w:unhideWhenUsed/>
    <w:rsid w:val="00A71196"/>
    <w:rPr>
      <w:vertAlign w:val="superscript"/>
    </w:rPr>
  </w:style>
  <w:style w:type="paragraph" w:styleId="Textkomente">
    <w:name w:val="annotation text"/>
    <w:basedOn w:val="Normln"/>
    <w:link w:val="TextkomenteChar"/>
    <w:uiPriority w:val="99"/>
    <w:unhideWhenUsed/>
    <w:pPr>
      <w:spacing w:line="240" w:lineRule="auto"/>
    </w:pPr>
  </w:style>
  <w:style w:type="character" w:customStyle="1" w:styleId="TextkomenteChar">
    <w:name w:val="Text komentáře Char"/>
    <w:basedOn w:val="Standardnpsmoodstavce"/>
    <w:link w:val="Textkomente"/>
    <w:uiPriority w:val="99"/>
    <w:rPr>
      <w:rFonts w:ascii="SKODA Next Light" w:hAnsi="SKODA Next Light"/>
      <w:noProof/>
      <w:sz w:val="20"/>
      <w:szCs w:val="20"/>
      <w:lang w:val="en-GB"/>
    </w:rPr>
  </w:style>
  <w:style w:type="character" w:styleId="Odkaznakoment">
    <w:name w:val="annotation reference"/>
    <w:basedOn w:val="Standardnpsmoodstavce"/>
    <w:uiPriority w:val="99"/>
    <w:semiHidden/>
    <w:unhideWhenUsed/>
    <w:rPr>
      <w:sz w:val="16"/>
      <w:szCs w:val="16"/>
    </w:rPr>
  </w:style>
  <w:style w:type="paragraph" w:styleId="Pedmtkomente">
    <w:name w:val="annotation subject"/>
    <w:basedOn w:val="Textkomente"/>
    <w:next w:val="Textkomente"/>
    <w:link w:val="PedmtkomenteChar"/>
    <w:uiPriority w:val="99"/>
    <w:semiHidden/>
    <w:unhideWhenUsed/>
    <w:rsid w:val="004354C1"/>
    <w:rPr>
      <w:b/>
      <w:bCs/>
    </w:rPr>
  </w:style>
  <w:style w:type="character" w:customStyle="1" w:styleId="PedmtkomenteChar">
    <w:name w:val="Předmět komentáře Char"/>
    <w:basedOn w:val="TextkomenteChar"/>
    <w:link w:val="Pedmtkomente"/>
    <w:uiPriority w:val="99"/>
    <w:semiHidden/>
    <w:rsid w:val="004354C1"/>
    <w:rPr>
      <w:rFonts w:ascii="SKODA Next Light" w:hAnsi="SKODA Next Light"/>
      <w:b/>
      <w:bCs/>
      <w:noProof/>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327617">
      <w:bodyDiv w:val="1"/>
      <w:marLeft w:val="0"/>
      <w:marRight w:val="0"/>
      <w:marTop w:val="0"/>
      <w:marBottom w:val="0"/>
      <w:divBdr>
        <w:top w:val="none" w:sz="0" w:space="0" w:color="auto"/>
        <w:left w:val="none" w:sz="0" w:space="0" w:color="auto"/>
        <w:bottom w:val="none" w:sz="0" w:space="0" w:color="auto"/>
        <w:right w:val="none" w:sz="0" w:space="0" w:color="auto"/>
      </w:divBdr>
    </w:div>
    <w:div w:id="65036761">
      <w:bodyDiv w:val="1"/>
      <w:marLeft w:val="0"/>
      <w:marRight w:val="0"/>
      <w:marTop w:val="0"/>
      <w:marBottom w:val="0"/>
      <w:divBdr>
        <w:top w:val="none" w:sz="0" w:space="0" w:color="auto"/>
        <w:left w:val="none" w:sz="0" w:space="0" w:color="auto"/>
        <w:bottom w:val="none" w:sz="0" w:space="0" w:color="auto"/>
        <w:right w:val="none" w:sz="0" w:space="0" w:color="auto"/>
      </w:divBdr>
    </w:div>
    <w:div w:id="69080323">
      <w:bodyDiv w:val="1"/>
      <w:marLeft w:val="0"/>
      <w:marRight w:val="0"/>
      <w:marTop w:val="0"/>
      <w:marBottom w:val="0"/>
      <w:divBdr>
        <w:top w:val="none" w:sz="0" w:space="0" w:color="auto"/>
        <w:left w:val="none" w:sz="0" w:space="0" w:color="auto"/>
        <w:bottom w:val="none" w:sz="0" w:space="0" w:color="auto"/>
        <w:right w:val="none" w:sz="0" w:space="0" w:color="auto"/>
      </w:divBdr>
    </w:div>
    <w:div w:id="88622790">
      <w:bodyDiv w:val="1"/>
      <w:marLeft w:val="0"/>
      <w:marRight w:val="0"/>
      <w:marTop w:val="0"/>
      <w:marBottom w:val="0"/>
      <w:divBdr>
        <w:top w:val="none" w:sz="0" w:space="0" w:color="auto"/>
        <w:left w:val="none" w:sz="0" w:space="0" w:color="auto"/>
        <w:bottom w:val="none" w:sz="0" w:space="0" w:color="auto"/>
        <w:right w:val="none" w:sz="0" w:space="0" w:color="auto"/>
      </w:divBdr>
    </w:div>
    <w:div w:id="100805529">
      <w:bodyDiv w:val="1"/>
      <w:marLeft w:val="0"/>
      <w:marRight w:val="0"/>
      <w:marTop w:val="0"/>
      <w:marBottom w:val="0"/>
      <w:divBdr>
        <w:top w:val="none" w:sz="0" w:space="0" w:color="auto"/>
        <w:left w:val="none" w:sz="0" w:space="0" w:color="auto"/>
        <w:bottom w:val="none" w:sz="0" w:space="0" w:color="auto"/>
        <w:right w:val="none" w:sz="0" w:space="0" w:color="auto"/>
      </w:divBdr>
    </w:div>
    <w:div w:id="109280886">
      <w:bodyDiv w:val="1"/>
      <w:marLeft w:val="0"/>
      <w:marRight w:val="0"/>
      <w:marTop w:val="0"/>
      <w:marBottom w:val="0"/>
      <w:divBdr>
        <w:top w:val="none" w:sz="0" w:space="0" w:color="auto"/>
        <w:left w:val="none" w:sz="0" w:space="0" w:color="auto"/>
        <w:bottom w:val="none" w:sz="0" w:space="0" w:color="auto"/>
        <w:right w:val="none" w:sz="0" w:space="0" w:color="auto"/>
      </w:divBdr>
    </w:div>
    <w:div w:id="117844063">
      <w:bodyDiv w:val="1"/>
      <w:marLeft w:val="0"/>
      <w:marRight w:val="0"/>
      <w:marTop w:val="0"/>
      <w:marBottom w:val="0"/>
      <w:divBdr>
        <w:top w:val="none" w:sz="0" w:space="0" w:color="auto"/>
        <w:left w:val="none" w:sz="0" w:space="0" w:color="auto"/>
        <w:bottom w:val="none" w:sz="0" w:space="0" w:color="auto"/>
        <w:right w:val="none" w:sz="0" w:space="0" w:color="auto"/>
      </w:divBdr>
    </w:div>
    <w:div w:id="182863957">
      <w:bodyDiv w:val="1"/>
      <w:marLeft w:val="0"/>
      <w:marRight w:val="0"/>
      <w:marTop w:val="0"/>
      <w:marBottom w:val="0"/>
      <w:divBdr>
        <w:top w:val="none" w:sz="0" w:space="0" w:color="auto"/>
        <w:left w:val="none" w:sz="0" w:space="0" w:color="auto"/>
        <w:bottom w:val="none" w:sz="0" w:space="0" w:color="auto"/>
        <w:right w:val="none" w:sz="0" w:space="0" w:color="auto"/>
      </w:divBdr>
    </w:div>
    <w:div w:id="183370255">
      <w:bodyDiv w:val="1"/>
      <w:marLeft w:val="0"/>
      <w:marRight w:val="0"/>
      <w:marTop w:val="0"/>
      <w:marBottom w:val="0"/>
      <w:divBdr>
        <w:top w:val="none" w:sz="0" w:space="0" w:color="auto"/>
        <w:left w:val="none" w:sz="0" w:space="0" w:color="auto"/>
        <w:bottom w:val="none" w:sz="0" w:space="0" w:color="auto"/>
        <w:right w:val="none" w:sz="0" w:space="0" w:color="auto"/>
      </w:divBdr>
      <w:divsChild>
        <w:div w:id="640427258">
          <w:marLeft w:val="0"/>
          <w:marRight w:val="0"/>
          <w:marTop w:val="0"/>
          <w:marBottom w:val="0"/>
          <w:divBdr>
            <w:top w:val="none" w:sz="0" w:space="0" w:color="auto"/>
            <w:left w:val="none" w:sz="0" w:space="0" w:color="auto"/>
            <w:bottom w:val="none" w:sz="0" w:space="0" w:color="auto"/>
            <w:right w:val="none" w:sz="0" w:space="0" w:color="auto"/>
          </w:divBdr>
          <w:divsChild>
            <w:div w:id="517355435">
              <w:marLeft w:val="0"/>
              <w:marRight w:val="0"/>
              <w:marTop w:val="0"/>
              <w:marBottom w:val="0"/>
              <w:divBdr>
                <w:top w:val="none" w:sz="0" w:space="0" w:color="auto"/>
                <w:left w:val="none" w:sz="0" w:space="0" w:color="auto"/>
                <w:bottom w:val="none" w:sz="0" w:space="0" w:color="auto"/>
                <w:right w:val="none" w:sz="0" w:space="0" w:color="auto"/>
              </w:divBdr>
              <w:divsChild>
                <w:div w:id="1387559525">
                  <w:marLeft w:val="0"/>
                  <w:marRight w:val="0"/>
                  <w:marTop w:val="0"/>
                  <w:marBottom w:val="0"/>
                  <w:divBdr>
                    <w:top w:val="none" w:sz="0" w:space="0" w:color="auto"/>
                    <w:left w:val="none" w:sz="0" w:space="0" w:color="auto"/>
                    <w:bottom w:val="none" w:sz="0" w:space="0" w:color="auto"/>
                    <w:right w:val="none" w:sz="0" w:space="0" w:color="auto"/>
                  </w:divBdr>
                  <w:divsChild>
                    <w:div w:id="1665549652">
                      <w:marLeft w:val="0"/>
                      <w:marRight w:val="0"/>
                      <w:marTop w:val="0"/>
                      <w:marBottom w:val="0"/>
                      <w:divBdr>
                        <w:top w:val="none" w:sz="0" w:space="0" w:color="auto"/>
                        <w:left w:val="none" w:sz="0" w:space="0" w:color="auto"/>
                        <w:bottom w:val="none" w:sz="0" w:space="0" w:color="auto"/>
                        <w:right w:val="none" w:sz="0" w:space="0" w:color="auto"/>
                      </w:divBdr>
                      <w:divsChild>
                        <w:div w:id="272639495">
                          <w:marLeft w:val="0"/>
                          <w:marRight w:val="0"/>
                          <w:marTop w:val="0"/>
                          <w:marBottom w:val="0"/>
                          <w:divBdr>
                            <w:top w:val="none" w:sz="0" w:space="0" w:color="auto"/>
                            <w:left w:val="none" w:sz="0" w:space="0" w:color="auto"/>
                            <w:bottom w:val="none" w:sz="0" w:space="0" w:color="auto"/>
                            <w:right w:val="none" w:sz="0" w:space="0" w:color="auto"/>
                          </w:divBdr>
                          <w:divsChild>
                            <w:div w:id="1856962907">
                              <w:marLeft w:val="0"/>
                              <w:marRight w:val="0"/>
                              <w:marTop w:val="0"/>
                              <w:marBottom w:val="0"/>
                              <w:divBdr>
                                <w:top w:val="none" w:sz="0" w:space="0" w:color="auto"/>
                                <w:left w:val="none" w:sz="0" w:space="0" w:color="auto"/>
                                <w:bottom w:val="none" w:sz="0" w:space="0" w:color="auto"/>
                                <w:right w:val="none" w:sz="0" w:space="0" w:color="auto"/>
                              </w:divBdr>
                              <w:divsChild>
                                <w:div w:id="869875392">
                                  <w:marLeft w:val="0"/>
                                  <w:marRight w:val="0"/>
                                  <w:marTop w:val="0"/>
                                  <w:marBottom w:val="0"/>
                                  <w:divBdr>
                                    <w:top w:val="none" w:sz="0" w:space="0" w:color="auto"/>
                                    <w:left w:val="none" w:sz="0" w:space="0" w:color="auto"/>
                                    <w:bottom w:val="none" w:sz="0" w:space="0" w:color="auto"/>
                                    <w:right w:val="none" w:sz="0" w:space="0" w:color="auto"/>
                                  </w:divBdr>
                                  <w:divsChild>
                                    <w:div w:id="316692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4175847">
      <w:bodyDiv w:val="1"/>
      <w:marLeft w:val="0"/>
      <w:marRight w:val="0"/>
      <w:marTop w:val="0"/>
      <w:marBottom w:val="0"/>
      <w:divBdr>
        <w:top w:val="none" w:sz="0" w:space="0" w:color="auto"/>
        <w:left w:val="none" w:sz="0" w:space="0" w:color="auto"/>
        <w:bottom w:val="none" w:sz="0" w:space="0" w:color="auto"/>
        <w:right w:val="none" w:sz="0" w:space="0" w:color="auto"/>
      </w:divBdr>
    </w:div>
    <w:div w:id="188110342">
      <w:bodyDiv w:val="1"/>
      <w:marLeft w:val="0"/>
      <w:marRight w:val="0"/>
      <w:marTop w:val="0"/>
      <w:marBottom w:val="0"/>
      <w:divBdr>
        <w:top w:val="none" w:sz="0" w:space="0" w:color="auto"/>
        <w:left w:val="none" w:sz="0" w:space="0" w:color="auto"/>
        <w:bottom w:val="none" w:sz="0" w:space="0" w:color="auto"/>
        <w:right w:val="none" w:sz="0" w:space="0" w:color="auto"/>
      </w:divBdr>
    </w:div>
    <w:div w:id="265383829">
      <w:bodyDiv w:val="1"/>
      <w:marLeft w:val="0"/>
      <w:marRight w:val="0"/>
      <w:marTop w:val="0"/>
      <w:marBottom w:val="0"/>
      <w:divBdr>
        <w:top w:val="none" w:sz="0" w:space="0" w:color="auto"/>
        <w:left w:val="none" w:sz="0" w:space="0" w:color="auto"/>
        <w:bottom w:val="none" w:sz="0" w:space="0" w:color="auto"/>
        <w:right w:val="none" w:sz="0" w:space="0" w:color="auto"/>
      </w:divBdr>
    </w:div>
    <w:div w:id="332267772">
      <w:bodyDiv w:val="1"/>
      <w:marLeft w:val="0"/>
      <w:marRight w:val="0"/>
      <w:marTop w:val="0"/>
      <w:marBottom w:val="0"/>
      <w:divBdr>
        <w:top w:val="none" w:sz="0" w:space="0" w:color="auto"/>
        <w:left w:val="none" w:sz="0" w:space="0" w:color="auto"/>
        <w:bottom w:val="none" w:sz="0" w:space="0" w:color="auto"/>
        <w:right w:val="none" w:sz="0" w:space="0" w:color="auto"/>
      </w:divBdr>
    </w:div>
    <w:div w:id="365450124">
      <w:bodyDiv w:val="1"/>
      <w:marLeft w:val="0"/>
      <w:marRight w:val="0"/>
      <w:marTop w:val="0"/>
      <w:marBottom w:val="0"/>
      <w:divBdr>
        <w:top w:val="none" w:sz="0" w:space="0" w:color="auto"/>
        <w:left w:val="none" w:sz="0" w:space="0" w:color="auto"/>
        <w:bottom w:val="none" w:sz="0" w:space="0" w:color="auto"/>
        <w:right w:val="none" w:sz="0" w:space="0" w:color="auto"/>
      </w:divBdr>
    </w:div>
    <w:div w:id="415714306">
      <w:bodyDiv w:val="1"/>
      <w:marLeft w:val="0"/>
      <w:marRight w:val="0"/>
      <w:marTop w:val="0"/>
      <w:marBottom w:val="0"/>
      <w:divBdr>
        <w:top w:val="none" w:sz="0" w:space="0" w:color="auto"/>
        <w:left w:val="none" w:sz="0" w:space="0" w:color="auto"/>
        <w:bottom w:val="none" w:sz="0" w:space="0" w:color="auto"/>
        <w:right w:val="none" w:sz="0" w:space="0" w:color="auto"/>
      </w:divBdr>
    </w:div>
    <w:div w:id="416486128">
      <w:bodyDiv w:val="1"/>
      <w:marLeft w:val="0"/>
      <w:marRight w:val="0"/>
      <w:marTop w:val="0"/>
      <w:marBottom w:val="0"/>
      <w:divBdr>
        <w:top w:val="none" w:sz="0" w:space="0" w:color="auto"/>
        <w:left w:val="none" w:sz="0" w:space="0" w:color="auto"/>
        <w:bottom w:val="none" w:sz="0" w:space="0" w:color="auto"/>
        <w:right w:val="none" w:sz="0" w:space="0" w:color="auto"/>
      </w:divBdr>
    </w:div>
    <w:div w:id="422386550">
      <w:bodyDiv w:val="1"/>
      <w:marLeft w:val="0"/>
      <w:marRight w:val="0"/>
      <w:marTop w:val="0"/>
      <w:marBottom w:val="0"/>
      <w:divBdr>
        <w:top w:val="none" w:sz="0" w:space="0" w:color="auto"/>
        <w:left w:val="none" w:sz="0" w:space="0" w:color="auto"/>
        <w:bottom w:val="none" w:sz="0" w:space="0" w:color="auto"/>
        <w:right w:val="none" w:sz="0" w:space="0" w:color="auto"/>
      </w:divBdr>
    </w:div>
    <w:div w:id="451364046">
      <w:bodyDiv w:val="1"/>
      <w:marLeft w:val="0"/>
      <w:marRight w:val="0"/>
      <w:marTop w:val="0"/>
      <w:marBottom w:val="0"/>
      <w:divBdr>
        <w:top w:val="none" w:sz="0" w:space="0" w:color="auto"/>
        <w:left w:val="none" w:sz="0" w:space="0" w:color="auto"/>
        <w:bottom w:val="none" w:sz="0" w:space="0" w:color="auto"/>
        <w:right w:val="none" w:sz="0" w:space="0" w:color="auto"/>
      </w:divBdr>
    </w:div>
    <w:div w:id="476533222">
      <w:bodyDiv w:val="1"/>
      <w:marLeft w:val="0"/>
      <w:marRight w:val="0"/>
      <w:marTop w:val="0"/>
      <w:marBottom w:val="0"/>
      <w:divBdr>
        <w:top w:val="none" w:sz="0" w:space="0" w:color="auto"/>
        <w:left w:val="none" w:sz="0" w:space="0" w:color="auto"/>
        <w:bottom w:val="none" w:sz="0" w:space="0" w:color="auto"/>
        <w:right w:val="none" w:sz="0" w:space="0" w:color="auto"/>
      </w:divBdr>
    </w:div>
    <w:div w:id="476727573">
      <w:bodyDiv w:val="1"/>
      <w:marLeft w:val="0"/>
      <w:marRight w:val="0"/>
      <w:marTop w:val="0"/>
      <w:marBottom w:val="0"/>
      <w:divBdr>
        <w:top w:val="none" w:sz="0" w:space="0" w:color="auto"/>
        <w:left w:val="none" w:sz="0" w:space="0" w:color="auto"/>
        <w:bottom w:val="none" w:sz="0" w:space="0" w:color="auto"/>
        <w:right w:val="none" w:sz="0" w:space="0" w:color="auto"/>
      </w:divBdr>
    </w:div>
    <w:div w:id="513541593">
      <w:bodyDiv w:val="1"/>
      <w:marLeft w:val="0"/>
      <w:marRight w:val="0"/>
      <w:marTop w:val="0"/>
      <w:marBottom w:val="0"/>
      <w:divBdr>
        <w:top w:val="none" w:sz="0" w:space="0" w:color="auto"/>
        <w:left w:val="none" w:sz="0" w:space="0" w:color="auto"/>
        <w:bottom w:val="none" w:sz="0" w:space="0" w:color="auto"/>
        <w:right w:val="none" w:sz="0" w:space="0" w:color="auto"/>
      </w:divBdr>
    </w:div>
    <w:div w:id="567037508">
      <w:bodyDiv w:val="1"/>
      <w:marLeft w:val="0"/>
      <w:marRight w:val="0"/>
      <w:marTop w:val="0"/>
      <w:marBottom w:val="0"/>
      <w:divBdr>
        <w:top w:val="none" w:sz="0" w:space="0" w:color="auto"/>
        <w:left w:val="none" w:sz="0" w:space="0" w:color="auto"/>
        <w:bottom w:val="none" w:sz="0" w:space="0" w:color="auto"/>
        <w:right w:val="none" w:sz="0" w:space="0" w:color="auto"/>
      </w:divBdr>
    </w:div>
    <w:div w:id="574776843">
      <w:bodyDiv w:val="1"/>
      <w:marLeft w:val="0"/>
      <w:marRight w:val="0"/>
      <w:marTop w:val="0"/>
      <w:marBottom w:val="0"/>
      <w:divBdr>
        <w:top w:val="none" w:sz="0" w:space="0" w:color="auto"/>
        <w:left w:val="none" w:sz="0" w:space="0" w:color="auto"/>
        <w:bottom w:val="none" w:sz="0" w:space="0" w:color="auto"/>
        <w:right w:val="none" w:sz="0" w:space="0" w:color="auto"/>
      </w:divBdr>
    </w:div>
    <w:div w:id="604314438">
      <w:bodyDiv w:val="1"/>
      <w:marLeft w:val="0"/>
      <w:marRight w:val="0"/>
      <w:marTop w:val="0"/>
      <w:marBottom w:val="0"/>
      <w:divBdr>
        <w:top w:val="none" w:sz="0" w:space="0" w:color="auto"/>
        <w:left w:val="none" w:sz="0" w:space="0" w:color="auto"/>
        <w:bottom w:val="none" w:sz="0" w:space="0" w:color="auto"/>
        <w:right w:val="none" w:sz="0" w:space="0" w:color="auto"/>
      </w:divBdr>
    </w:div>
    <w:div w:id="628168427">
      <w:bodyDiv w:val="1"/>
      <w:marLeft w:val="0"/>
      <w:marRight w:val="0"/>
      <w:marTop w:val="0"/>
      <w:marBottom w:val="0"/>
      <w:divBdr>
        <w:top w:val="none" w:sz="0" w:space="0" w:color="auto"/>
        <w:left w:val="none" w:sz="0" w:space="0" w:color="auto"/>
        <w:bottom w:val="none" w:sz="0" w:space="0" w:color="auto"/>
        <w:right w:val="none" w:sz="0" w:space="0" w:color="auto"/>
      </w:divBdr>
    </w:div>
    <w:div w:id="646594528">
      <w:bodyDiv w:val="1"/>
      <w:marLeft w:val="0"/>
      <w:marRight w:val="0"/>
      <w:marTop w:val="0"/>
      <w:marBottom w:val="0"/>
      <w:divBdr>
        <w:top w:val="none" w:sz="0" w:space="0" w:color="auto"/>
        <w:left w:val="none" w:sz="0" w:space="0" w:color="auto"/>
        <w:bottom w:val="none" w:sz="0" w:space="0" w:color="auto"/>
        <w:right w:val="none" w:sz="0" w:space="0" w:color="auto"/>
      </w:divBdr>
    </w:div>
    <w:div w:id="685522437">
      <w:bodyDiv w:val="1"/>
      <w:marLeft w:val="0"/>
      <w:marRight w:val="0"/>
      <w:marTop w:val="0"/>
      <w:marBottom w:val="0"/>
      <w:divBdr>
        <w:top w:val="none" w:sz="0" w:space="0" w:color="auto"/>
        <w:left w:val="none" w:sz="0" w:space="0" w:color="auto"/>
        <w:bottom w:val="none" w:sz="0" w:space="0" w:color="auto"/>
        <w:right w:val="none" w:sz="0" w:space="0" w:color="auto"/>
      </w:divBdr>
    </w:div>
    <w:div w:id="689842968">
      <w:bodyDiv w:val="1"/>
      <w:marLeft w:val="0"/>
      <w:marRight w:val="0"/>
      <w:marTop w:val="0"/>
      <w:marBottom w:val="0"/>
      <w:divBdr>
        <w:top w:val="none" w:sz="0" w:space="0" w:color="auto"/>
        <w:left w:val="none" w:sz="0" w:space="0" w:color="auto"/>
        <w:bottom w:val="none" w:sz="0" w:space="0" w:color="auto"/>
        <w:right w:val="none" w:sz="0" w:space="0" w:color="auto"/>
      </w:divBdr>
    </w:div>
    <w:div w:id="712728083">
      <w:bodyDiv w:val="1"/>
      <w:marLeft w:val="0"/>
      <w:marRight w:val="0"/>
      <w:marTop w:val="0"/>
      <w:marBottom w:val="0"/>
      <w:divBdr>
        <w:top w:val="none" w:sz="0" w:space="0" w:color="auto"/>
        <w:left w:val="none" w:sz="0" w:space="0" w:color="auto"/>
        <w:bottom w:val="none" w:sz="0" w:space="0" w:color="auto"/>
        <w:right w:val="none" w:sz="0" w:space="0" w:color="auto"/>
      </w:divBdr>
    </w:div>
    <w:div w:id="742601586">
      <w:bodyDiv w:val="1"/>
      <w:marLeft w:val="0"/>
      <w:marRight w:val="0"/>
      <w:marTop w:val="0"/>
      <w:marBottom w:val="0"/>
      <w:divBdr>
        <w:top w:val="none" w:sz="0" w:space="0" w:color="auto"/>
        <w:left w:val="none" w:sz="0" w:space="0" w:color="auto"/>
        <w:bottom w:val="none" w:sz="0" w:space="0" w:color="auto"/>
        <w:right w:val="none" w:sz="0" w:space="0" w:color="auto"/>
      </w:divBdr>
    </w:div>
    <w:div w:id="751391627">
      <w:bodyDiv w:val="1"/>
      <w:marLeft w:val="0"/>
      <w:marRight w:val="0"/>
      <w:marTop w:val="0"/>
      <w:marBottom w:val="0"/>
      <w:divBdr>
        <w:top w:val="none" w:sz="0" w:space="0" w:color="auto"/>
        <w:left w:val="none" w:sz="0" w:space="0" w:color="auto"/>
        <w:bottom w:val="none" w:sz="0" w:space="0" w:color="auto"/>
        <w:right w:val="none" w:sz="0" w:space="0" w:color="auto"/>
      </w:divBdr>
    </w:div>
    <w:div w:id="847449879">
      <w:bodyDiv w:val="1"/>
      <w:marLeft w:val="0"/>
      <w:marRight w:val="0"/>
      <w:marTop w:val="0"/>
      <w:marBottom w:val="0"/>
      <w:divBdr>
        <w:top w:val="none" w:sz="0" w:space="0" w:color="auto"/>
        <w:left w:val="none" w:sz="0" w:space="0" w:color="auto"/>
        <w:bottom w:val="none" w:sz="0" w:space="0" w:color="auto"/>
        <w:right w:val="none" w:sz="0" w:space="0" w:color="auto"/>
      </w:divBdr>
    </w:div>
    <w:div w:id="850410659">
      <w:bodyDiv w:val="1"/>
      <w:marLeft w:val="0"/>
      <w:marRight w:val="0"/>
      <w:marTop w:val="0"/>
      <w:marBottom w:val="0"/>
      <w:divBdr>
        <w:top w:val="none" w:sz="0" w:space="0" w:color="auto"/>
        <w:left w:val="none" w:sz="0" w:space="0" w:color="auto"/>
        <w:bottom w:val="none" w:sz="0" w:space="0" w:color="auto"/>
        <w:right w:val="none" w:sz="0" w:space="0" w:color="auto"/>
      </w:divBdr>
    </w:div>
    <w:div w:id="854003787">
      <w:bodyDiv w:val="1"/>
      <w:marLeft w:val="0"/>
      <w:marRight w:val="0"/>
      <w:marTop w:val="0"/>
      <w:marBottom w:val="0"/>
      <w:divBdr>
        <w:top w:val="none" w:sz="0" w:space="0" w:color="auto"/>
        <w:left w:val="none" w:sz="0" w:space="0" w:color="auto"/>
        <w:bottom w:val="none" w:sz="0" w:space="0" w:color="auto"/>
        <w:right w:val="none" w:sz="0" w:space="0" w:color="auto"/>
      </w:divBdr>
    </w:div>
    <w:div w:id="855340569">
      <w:bodyDiv w:val="1"/>
      <w:marLeft w:val="0"/>
      <w:marRight w:val="0"/>
      <w:marTop w:val="0"/>
      <w:marBottom w:val="0"/>
      <w:divBdr>
        <w:top w:val="none" w:sz="0" w:space="0" w:color="auto"/>
        <w:left w:val="none" w:sz="0" w:space="0" w:color="auto"/>
        <w:bottom w:val="none" w:sz="0" w:space="0" w:color="auto"/>
        <w:right w:val="none" w:sz="0" w:space="0" w:color="auto"/>
      </w:divBdr>
    </w:div>
    <w:div w:id="881598607">
      <w:bodyDiv w:val="1"/>
      <w:marLeft w:val="0"/>
      <w:marRight w:val="0"/>
      <w:marTop w:val="0"/>
      <w:marBottom w:val="0"/>
      <w:divBdr>
        <w:top w:val="none" w:sz="0" w:space="0" w:color="auto"/>
        <w:left w:val="none" w:sz="0" w:space="0" w:color="auto"/>
        <w:bottom w:val="none" w:sz="0" w:space="0" w:color="auto"/>
        <w:right w:val="none" w:sz="0" w:space="0" w:color="auto"/>
      </w:divBdr>
    </w:div>
    <w:div w:id="884171530">
      <w:bodyDiv w:val="1"/>
      <w:marLeft w:val="0"/>
      <w:marRight w:val="0"/>
      <w:marTop w:val="0"/>
      <w:marBottom w:val="0"/>
      <w:divBdr>
        <w:top w:val="none" w:sz="0" w:space="0" w:color="auto"/>
        <w:left w:val="none" w:sz="0" w:space="0" w:color="auto"/>
        <w:bottom w:val="none" w:sz="0" w:space="0" w:color="auto"/>
        <w:right w:val="none" w:sz="0" w:space="0" w:color="auto"/>
      </w:divBdr>
    </w:div>
    <w:div w:id="887763173">
      <w:bodyDiv w:val="1"/>
      <w:marLeft w:val="0"/>
      <w:marRight w:val="0"/>
      <w:marTop w:val="0"/>
      <w:marBottom w:val="0"/>
      <w:divBdr>
        <w:top w:val="none" w:sz="0" w:space="0" w:color="auto"/>
        <w:left w:val="none" w:sz="0" w:space="0" w:color="auto"/>
        <w:bottom w:val="none" w:sz="0" w:space="0" w:color="auto"/>
        <w:right w:val="none" w:sz="0" w:space="0" w:color="auto"/>
      </w:divBdr>
    </w:div>
    <w:div w:id="914824216">
      <w:bodyDiv w:val="1"/>
      <w:marLeft w:val="0"/>
      <w:marRight w:val="0"/>
      <w:marTop w:val="0"/>
      <w:marBottom w:val="0"/>
      <w:divBdr>
        <w:top w:val="none" w:sz="0" w:space="0" w:color="auto"/>
        <w:left w:val="none" w:sz="0" w:space="0" w:color="auto"/>
        <w:bottom w:val="none" w:sz="0" w:space="0" w:color="auto"/>
        <w:right w:val="none" w:sz="0" w:space="0" w:color="auto"/>
      </w:divBdr>
    </w:div>
    <w:div w:id="917327530">
      <w:bodyDiv w:val="1"/>
      <w:marLeft w:val="0"/>
      <w:marRight w:val="0"/>
      <w:marTop w:val="0"/>
      <w:marBottom w:val="0"/>
      <w:divBdr>
        <w:top w:val="none" w:sz="0" w:space="0" w:color="auto"/>
        <w:left w:val="none" w:sz="0" w:space="0" w:color="auto"/>
        <w:bottom w:val="none" w:sz="0" w:space="0" w:color="auto"/>
        <w:right w:val="none" w:sz="0" w:space="0" w:color="auto"/>
      </w:divBdr>
    </w:div>
    <w:div w:id="932863534">
      <w:bodyDiv w:val="1"/>
      <w:marLeft w:val="0"/>
      <w:marRight w:val="0"/>
      <w:marTop w:val="0"/>
      <w:marBottom w:val="0"/>
      <w:divBdr>
        <w:top w:val="none" w:sz="0" w:space="0" w:color="auto"/>
        <w:left w:val="none" w:sz="0" w:space="0" w:color="auto"/>
        <w:bottom w:val="none" w:sz="0" w:space="0" w:color="auto"/>
        <w:right w:val="none" w:sz="0" w:space="0" w:color="auto"/>
      </w:divBdr>
    </w:div>
    <w:div w:id="951672183">
      <w:bodyDiv w:val="1"/>
      <w:marLeft w:val="0"/>
      <w:marRight w:val="0"/>
      <w:marTop w:val="0"/>
      <w:marBottom w:val="0"/>
      <w:divBdr>
        <w:top w:val="none" w:sz="0" w:space="0" w:color="auto"/>
        <w:left w:val="none" w:sz="0" w:space="0" w:color="auto"/>
        <w:bottom w:val="none" w:sz="0" w:space="0" w:color="auto"/>
        <w:right w:val="none" w:sz="0" w:space="0" w:color="auto"/>
      </w:divBdr>
    </w:div>
    <w:div w:id="957642501">
      <w:bodyDiv w:val="1"/>
      <w:marLeft w:val="0"/>
      <w:marRight w:val="0"/>
      <w:marTop w:val="0"/>
      <w:marBottom w:val="0"/>
      <w:divBdr>
        <w:top w:val="none" w:sz="0" w:space="0" w:color="auto"/>
        <w:left w:val="none" w:sz="0" w:space="0" w:color="auto"/>
        <w:bottom w:val="none" w:sz="0" w:space="0" w:color="auto"/>
        <w:right w:val="none" w:sz="0" w:space="0" w:color="auto"/>
      </w:divBdr>
    </w:div>
    <w:div w:id="993996420">
      <w:bodyDiv w:val="1"/>
      <w:marLeft w:val="0"/>
      <w:marRight w:val="0"/>
      <w:marTop w:val="0"/>
      <w:marBottom w:val="0"/>
      <w:divBdr>
        <w:top w:val="none" w:sz="0" w:space="0" w:color="auto"/>
        <w:left w:val="none" w:sz="0" w:space="0" w:color="auto"/>
        <w:bottom w:val="none" w:sz="0" w:space="0" w:color="auto"/>
        <w:right w:val="none" w:sz="0" w:space="0" w:color="auto"/>
      </w:divBdr>
    </w:div>
    <w:div w:id="1005323242">
      <w:bodyDiv w:val="1"/>
      <w:marLeft w:val="0"/>
      <w:marRight w:val="0"/>
      <w:marTop w:val="0"/>
      <w:marBottom w:val="0"/>
      <w:divBdr>
        <w:top w:val="none" w:sz="0" w:space="0" w:color="auto"/>
        <w:left w:val="none" w:sz="0" w:space="0" w:color="auto"/>
        <w:bottom w:val="none" w:sz="0" w:space="0" w:color="auto"/>
        <w:right w:val="none" w:sz="0" w:space="0" w:color="auto"/>
      </w:divBdr>
    </w:div>
    <w:div w:id="1007637488">
      <w:bodyDiv w:val="1"/>
      <w:marLeft w:val="0"/>
      <w:marRight w:val="0"/>
      <w:marTop w:val="0"/>
      <w:marBottom w:val="0"/>
      <w:divBdr>
        <w:top w:val="none" w:sz="0" w:space="0" w:color="auto"/>
        <w:left w:val="none" w:sz="0" w:space="0" w:color="auto"/>
        <w:bottom w:val="none" w:sz="0" w:space="0" w:color="auto"/>
        <w:right w:val="none" w:sz="0" w:space="0" w:color="auto"/>
      </w:divBdr>
    </w:div>
    <w:div w:id="1048261304">
      <w:bodyDiv w:val="1"/>
      <w:marLeft w:val="0"/>
      <w:marRight w:val="0"/>
      <w:marTop w:val="0"/>
      <w:marBottom w:val="0"/>
      <w:divBdr>
        <w:top w:val="none" w:sz="0" w:space="0" w:color="auto"/>
        <w:left w:val="none" w:sz="0" w:space="0" w:color="auto"/>
        <w:bottom w:val="none" w:sz="0" w:space="0" w:color="auto"/>
        <w:right w:val="none" w:sz="0" w:space="0" w:color="auto"/>
      </w:divBdr>
    </w:div>
    <w:div w:id="1108697553">
      <w:bodyDiv w:val="1"/>
      <w:marLeft w:val="0"/>
      <w:marRight w:val="0"/>
      <w:marTop w:val="0"/>
      <w:marBottom w:val="0"/>
      <w:divBdr>
        <w:top w:val="none" w:sz="0" w:space="0" w:color="auto"/>
        <w:left w:val="none" w:sz="0" w:space="0" w:color="auto"/>
        <w:bottom w:val="none" w:sz="0" w:space="0" w:color="auto"/>
        <w:right w:val="none" w:sz="0" w:space="0" w:color="auto"/>
      </w:divBdr>
    </w:div>
    <w:div w:id="1158569914">
      <w:bodyDiv w:val="1"/>
      <w:marLeft w:val="0"/>
      <w:marRight w:val="0"/>
      <w:marTop w:val="0"/>
      <w:marBottom w:val="0"/>
      <w:divBdr>
        <w:top w:val="none" w:sz="0" w:space="0" w:color="auto"/>
        <w:left w:val="none" w:sz="0" w:space="0" w:color="auto"/>
        <w:bottom w:val="none" w:sz="0" w:space="0" w:color="auto"/>
        <w:right w:val="none" w:sz="0" w:space="0" w:color="auto"/>
      </w:divBdr>
    </w:div>
    <w:div w:id="1170825863">
      <w:bodyDiv w:val="1"/>
      <w:marLeft w:val="0"/>
      <w:marRight w:val="0"/>
      <w:marTop w:val="0"/>
      <w:marBottom w:val="0"/>
      <w:divBdr>
        <w:top w:val="none" w:sz="0" w:space="0" w:color="auto"/>
        <w:left w:val="none" w:sz="0" w:space="0" w:color="auto"/>
        <w:bottom w:val="none" w:sz="0" w:space="0" w:color="auto"/>
        <w:right w:val="none" w:sz="0" w:space="0" w:color="auto"/>
      </w:divBdr>
    </w:div>
    <w:div w:id="1187911081">
      <w:bodyDiv w:val="1"/>
      <w:marLeft w:val="0"/>
      <w:marRight w:val="0"/>
      <w:marTop w:val="0"/>
      <w:marBottom w:val="0"/>
      <w:divBdr>
        <w:top w:val="none" w:sz="0" w:space="0" w:color="auto"/>
        <w:left w:val="none" w:sz="0" w:space="0" w:color="auto"/>
        <w:bottom w:val="none" w:sz="0" w:space="0" w:color="auto"/>
        <w:right w:val="none" w:sz="0" w:space="0" w:color="auto"/>
      </w:divBdr>
    </w:div>
    <w:div w:id="1202476416">
      <w:bodyDiv w:val="1"/>
      <w:marLeft w:val="0"/>
      <w:marRight w:val="0"/>
      <w:marTop w:val="0"/>
      <w:marBottom w:val="0"/>
      <w:divBdr>
        <w:top w:val="none" w:sz="0" w:space="0" w:color="auto"/>
        <w:left w:val="none" w:sz="0" w:space="0" w:color="auto"/>
        <w:bottom w:val="none" w:sz="0" w:space="0" w:color="auto"/>
        <w:right w:val="none" w:sz="0" w:space="0" w:color="auto"/>
      </w:divBdr>
    </w:div>
    <w:div w:id="1217276280">
      <w:bodyDiv w:val="1"/>
      <w:marLeft w:val="0"/>
      <w:marRight w:val="0"/>
      <w:marTop w:val="0"/>
      <w:marBottom w:val="0"/>
      <w:divBdr>
        <w:top w:val="none" w:sz="0" w:space="0" w:color="auto"/>
        <w:left w:val="none" w:sz="0" w:space="0" w:color="auto"/>
        <w:bottom w:val="none" w:sz="0" w:space="0" w:color="auto"/>
        <w:right w:val="none" w:sz="0" w:space="0" w:color="auto"/>
      </w:divBdr>
    </w:div>
    <w:div w:id="1308050356">
      <w:bodyDiv w:val="1"/>
      <w:marLeft w:val="0"/>
      <w:marRight w:val="0"/>
      <w:marTop w:val="0"/>
      <w:marBottom w:val="0"/>
      <w:divBdr>
        <w:top w:val="none" w:sz="0" w:space="0" w:color="auto"/>
        <w:left w:val="none" w:sz="0" w:space="0" w:color="auto"/>
        <w:bottom w:val="none" w:sz="0" w:space="0" w:color="auto"/>
        <w:right w:val="none" w:sz="0" w:space="0" w:color="auto"/>
      </w:divBdr>
    </w:div>
    <w:div w:id="1378428186">
      <w:bodyDiv w:val="1"/>
      <w:marLeft w:val="0"/>
      <w:marRight w:val="0"/>
      <w:marTop w:val="0"/>
      <w:marBottom w:val="0"/>
      <w:divBdr>
        <w:top w:val="none" w:sz="0" w:space="0" w:color="auto"/>
        <w:left w:val="none" w:sz="0" w:space="0" w:color="auto"/>
        <w:bottom w:val="none" w:sz="0" w:space="0" w:color="auto"/>
        <w:right w:val="none" w:sz="0" w:space="0" w:color="auto"/>
      </w:divBdr>
    </w:div>
    <w:div w:id="1396901124">
      <w:bodyDiv w:val="1"/>
      <w:marLeft w:val="0"/>
      <w:marRight w:val="0"/>
      <w:marTop w:val="0"/>
      <w:marBottom w:val="0"/>
      <w:divBdr>
        <w:top w:val="none" w:sz="0" w:space="0" w:color="auto"/>
        <w:left w:val="none" w:sz="0" w:space="0" w:color="auto"/>
        <w:bottom w:val="none" w:sz="0" w:space="0" w:color="auto"/>
        <w:right w:val="none" w:sz="0" w:space="0" w:color="auto"/>
      </w:divBdr>
    </w:div>
    <w:div w:id="1447503854">
      <w:bodyDiv w:val="1"/>
      <w:marLeft w:val="0"/>
      <w:marRight w:val="0"/>
      <w:marTop w:val="0"/>
      <w:marBottom w:val="0"/>
      <w:divBdr>
        <w:top w:val="none" w:sz="0" w:space="0" w:color="auto"/>
        <w:left w:val="none" w:sz="0" w:space="0" w:color="auto"/>
        <w:bottom w:val="none" w:sz="0" w:space="0" w:color="auto"/>
        <w:right w:val="none" w:sz="0" w:space="0" w:color="auto"/>
      </w:divBdr>
    </w:div>
    <w:div w:id="1451968603">
      <w:bodyDiv w:val="1"/>
      <w:marLeft w:val="0"/>
      <w:marRight w:val="0"/>
      <w:marTop w:val="0"/>
      <w:marBottom w:val="0"/>
      <w:divBdr>
        <w:top w:val="none" w:sz="0" w:space="0" w:color="auto"/>
        <w:left w:val="none" w:sz="0" w:space="0" w:color="auto"/>
        <w:bottom w:val="none" w:sz="0" w:space="0" w:color="auto"/>
        <w:right w:val="none" w:sz="0" w:space="0" w:color="auto"/>
      </w:divBdr>
    </w:div>
    <w:div w:id="1491360094">
      <w:bodyDiv w:val="1"/>
      <w:marLeft w:val="0"/>
      <w:marRight w:val="0"/>
      <w:marTop w:val="0"/>
      <w:marBottom w:val="0"/>
      <w:divBdr>
        <w:top w:val="none" w:sz="0" w:space="0" w:color="auto"/>
        <w:left w:val="none" w:sz="0" w:space="0" w:color="auto"/>
        <w:bottom w:val="none" w:sz="0" w:space="0" w:color="auto"/>
        <w:right w:val="none" w:sz="0" w:space="0" w:color="auto"/>
      </w:divBdr>
    </w:div>
    <w:div w:id="1526628123">
      <w:bodyDiv w:val="1"/>
      <w:marLeft w:val="0"/>
      <w:marRight w:val="0"/>
      <w:marTop w:val="0"/>
      <w:marBottom w:val="0"/>
      <w:divBdr>
        <w:top w:val="none" w:sz="0" w:space="0" w:color="auto"/>
        <w:left w:val="none" w:sz="0" w:space="0" w:color="auto"/>
        <w:bottom w:val="none" w:sz="0" w:space="0" w:color="auto"/>
        <w:right w:val="none" w:sz="0" w:space="0" w:color="auto"/>
      </w:divBdr>
    </w:div>
    <w:div w:id="1577859124">
      <w:bodyDiv w:val="1"/>
      <w:marLeft w:val="0"/>
      <w:marRight w:val="0"/>
      <w:marTop w:val="0"/>
      <w:marBottom w:val="0"/>
      <w:divBdr>
        <w:top w:val="none" w:sz="0" w:space="0" w:color="auto"/>
        <w:left w:val="none" w:sz="0" w:space="0" w:color="auto"/>
        <w:bottom w:val="none" w:sz="0" w:space="0" w:color="auto"/>
        <w:right w:val="none" w:sz="0" w:space="0" w:color="auto"/>
      </w:divBdr>
    </w:div>
    <w:div w:id="1589079547">
      <w:bodyDiv w:val="1"/>
      <w:marLeft w:val="0"/>
      <w:marRight w:val="0"/>
      <w:marTop w:val="0"/>
      <w:marBottom w:val="0"/>
      <w:divBdr>
        <w:top w:val="none" w:sz="0" w:space="0" w:color="auto"/>
        <w:left w:val="none" w:sz="0" w:space="0" w:color="auto"/>
        <w:bottom w:val="none" w:sz="0" w:space="0" w:color="auto"/>
        <w:right w:val="none" w:sz="0" w:space="0" w:color="auto"/>
      </w:divBdr>
    </w:div>
    <w:div w:id="1638074220">
      <w:bodyDiv w:val="1"/>
      <w:marLeft w:val="0"/>
      <w:marRight w:val="0"/>
      <w:marTop w:val="0"/>
      <w:marBottom w:val="0"/>
      <w:divBdr>
        <w:top w:val="none" w:sz="0" w:space="0" w:color="auto"/>
        <w:left w:val="none" w:sz="0" w:space="0" w:color="auto"/>
        <w:bottom w:val="none" w:sz="0" w:space="0" w:color="auto"/>
        <w:right w:val="none" w:sz="0" w:space="0" w:color="auto"/>
      </w:divBdr>
    </w:div>
    <w:div w:id="1729762591">
      <w:bodyDiv w:val="1"/>
      <w:marLeft w:val="0"/>
      <w:marRight w:val="0"/>
      <w:marTop w:val="0"/>
      <w:marBottom w:val="0"/>
      <w:divBdr>
        <w:top w:val="none" w:sz="0" w:space="0" w:color="auto"/>
        <w:left w:val="none" w:sz="0" w:space="0" w:color="auto"/>
        <w:bottom w:val="none" w:sz="0" w:space="0" w:color="auto"/>
        <w:right w:val="none" w:sz="0" w:space="0" w:color="auto"/>
      </w:divBdr>
    </w:div>
    <w:div w:id="1778941939">
      <w:bodyDiv w:val="1"/>
      <w:marLeft w:val="0"/>
      <w:marRight w:val="0"/>
      <w:marTop w:val="0"/>
      <w:marBottom w:val="0"/>
      <w:divBdr>
        <w:top w:val="none" w:sz="0" w:space="0" w:color="auto"/>
        <w:left w:val="none" w:sz="0" w:space="0" w:color="auto"/>
        <w:bottom w:val="none" w:sz="0" w:space="0" w:color="auto"/>
        <w:right w:val="none" w:sz="0" w:space="0" w:color="auto"/>
      </w:divBdr>
    </w:div>
    <w:div w:id="1785617408">
      <w:bodyDiv w:val="1"/>
      <w:marLeft w:val="0"/>
      <w:marRight w:val="0"/>
      <w:marTop w:val="0"/>
      <w:marBottom w:val="0"/>
      <w:divBdr>
        <w:top w:val="none" w:sz="0" w:space="0" w:color="auto"/>
        <w:left w:val="none" w:sz="0" w:space="0" w:color="auto"/>
        <w:bottom w:val="none" w:sz="0" w:space="0" w:color="auto"/>
        <w:right w:val="none" w:sz="0" w:space="0" w:color="auto"/>
      </w:divBdr>
    </w:div>
    <w:div w:id="1812136460">
      <w:bodyDiv w:val="1"/>
      <w:marLeft w:val="0"/>
      <w:marRight w:val="0"/>
      <w:marTop w:val="0"/>
      <w:marBottom w:val="0"/>
      <w:divBdr>
        <w:top w:val="none" w:sz="0" w:space="0" w:color="auto"/>
        <w:left w:val="none" w:sz="0" w:space="0" w:color="auto"/>
        <w:bottom w:val="none" w:sz="0" w:space="0" w:color="auto"/>
        <w:right w:val="none" w:sz="0" w:space="0" w:color="auto"/>
      </w:divBdr>
      <w:divsChild>
        <w:div w:id="5551381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24926448">
      <w:bodyDiv w:val="1"/>
      <w:marLeft w:val="0"/>
      <w:marRight w:val="0"/>
      <w:marTop w:val="0"/>
      <w:marBottom w:val="0"/>
      <w:divBdr>
        <w:top w:val="none" w:sz="0" w:space="0" w:color="auto"/>
        <w:left w:val="none" w:sz="0" w:space="0" w:color="auto"/>
        <w:bottom w:val="none" w:sz="0" w:space="0" w:color="auto"/>
        <w:right w:val="none" w:sz="0" w:space="0" w:color="auto"/>
      </w:divBdr>
    </w:div>
    <w:div w:id="1842113339">
      <w:bodyDiv w:val="1"/>
      <w:marLeft w:val="0"/>
      <w:marRight w:val="0"/>
      <w:marTop w:val="0"/>
      <w:marBottom w:val="0"/>
      <w:divBdr>
        <w:top w:val="none" w:sz="0" w:space="0" w:color="auto"/>
        <w:left w:val="none" w:sz="0" w:space="0" w:color="auto"/>
        <w:bottom w:val="none" w:sz="0" w:space="0" w:color="auto"/>
        <w:right w:val="none" w:sz="0" w:space="0" w:color="auto"/>
      </w:divBdr>
    </w:div>
    <w:div w:id="1847749755">
      <w:bodyDiv w:val="1"/>
      <w:marLeft w:val="0"/>
      <w:marRight w:val="0"/>
      <w:marTop w:val="0"/>
      <w:marBottom w:val="0"/>
      <w:divBdr>
        <w:top w:val="none" w:sz="0" w:space="0" w:color="auto"/>
        <w:left w:val="none" w:sz="0" w:space="0" w:color="auto"/>
        <w:bottom w:val="none" w:sz="0" w:space="0" w:color="auto"/>
        <w:right w:val="none" w:sz="0" w:space="0" w:color="auto"/>
      </w:divBdr>
    </w:div>
    <w:div w:id="1859928321">
      <w:bodyDiv w:val="1"/>
      <w:marLeft w:val="0"/>
      <w:marRight w:val="0"/>
      <w:marTop w:val="0"/>
      <w:marBottom w:val="0"/>
      <w:divBdr>
        <w:top w:val="none" w:sz="0" w:space="0" w:color="auto"/>
        <w:left w:val="none" w:sz="0" w:space="0" w:color="auto"/>
        <w:bottom w:val="none" w:sz="0" w:space="0" w:color="auto"/>
        <w:right w:val="none" w:sz="0" w:space="0" w:color="auto"/>
      </w:divBdr>
    </w:div>
    <w:div w:id="1876506231">
      <w:bodyDiv w:val="1"/>
      <w:marLeft w:val="0"/>
      <w:marRight w:val="0"/>
      <w:marTop w:val="0"/>
      <w:marBottom w:val="0"/>
      <w:divBdr>
        <w:top w:val="none" w:sz="0" w:space="0" w:color="auto"/>
        <w:left w:val="none" w:sz="0" w:space="0" w:color="auto"/>
        <w:bottom w:val="none" w:sz="0" w:space="0" w:color="auto"/>
        <w:right w:val="none" w:sz="0" w:space="0" w:color="auto"/>
      </w:divBdr>
    </w:div>
    <w:div w:id="1892618220">
      <w:bodyDiv w:val="1"/>
      <w:marLeft w:val="0"/>
      <w:marRight w:val="0"/>
      <w:marTop w:val="0"/>
      <w:marBottom w:val="0"/>
      <w:divBdr>
        <w:top w:val="none" w:sz="0" w:space="0" w:color="auto"/>
        <w:left w:val="none" w:sz="0" w:space="0" w:color="auto"/>
        <w:bottom w:val="none" w:sz="0" w:space="0" w:color="auto"/>
        <w:right w:val="none" w:sz="0" w:space="0" w:color="auto"/>
      </w:divBdr>
      <w:divsChild>
        <w:div w:id="1963459404">
          <w:marLeft w:val="0"/>
          <w:marRight w:val="0"/>
          <w:marTop w:val="0"/>
          <w:marBottom w:val="0"/>
          <w:divBdr>
            <w:top w:val="none" w:sz="0" w:space="0" w:color="auto"/>
            <w:left w:val="none" w:sz="0" w:space="0" w:color="auto"/>
            <w:bottom w:val="none" w:sz="0" w:space="0" w:color="auto"/>
            <w:right w:val="none" w:sz="0" w:space="0" w:color="auto"/>
          </w:divBdr>
          <w:divsChild>
            <w:div w:id="87242342">
              <w:marLeft w:val="0"/>
              <w:marRight w:val="0"/>
              <w:marTop w:val="0"/>
              <w:marBottom w:val="0"/>
              <w:divBdr>
                <w:top w:val="none" w:sz="0" w:space="0" w:color="auto"/>
                <w:left w:val="none" w:sz="0" w:space="0" w:color="auto"/>
                <w:bottom w:val="none" w:sz="0" w:space="0" w:color="auto"/>
                <w:right w:val="none" w:sz="0" w:space="0" w:color="auto"/>
              </w:divBdr>
              <w:divsChild>
                <w:div w:id="1619139262">
                  <w:marLeft w:val="0"/>
                  <w:marRight w:val="0"/>
                  <w:marTop w:val="0"/>
                  <w:marBottom w:val="0"/>
                  <w:divBdr>
                    <w:top w:val="none" w:sz="0" w:space="0" w:color="auto"/>
                    <w:left w:val="none" w:sz="0" w:space="0" w:color="auto"/>
                    <w:bottom w:val="none" w:sz="0" w:space="0" w:color="auto"/>
                    <w:right w:val="none" w:sz="0" w:space="0" w:color="auto"/>
                  </w:divBdr>
                  <w:divsChild>
                    <w:div w:id="634411747">
                      <w:marLeft w:val="0"/>
                      <w:marRight w:val="0"/>
                      <w:marTop w:val="0"/>
                      <w:marBottom w:val="0"/>
                      <w:divBdr>
                        <w:top w:val="none" w:sz="0" w:space="0" w:color="auto"/>
                        <w:left w:val="none" w:sz="0" w:space="0" w:color="auto"/>
                        <w:bottom w:val="none" w:sz="0" w:space="0" w:color="auto"/>
                        <w:right w:val="none" w:sz="0" w:space="0" w:color="auto"/>
                      </w:divBdr>
                      <w:divsChild>
                        <w:div w:id="310913571">
                          <w:marLeft w:val="0"/>
                          <w:marRight w:val="0"/>
                          <w:marTop w:val="0"/>
                          <w:marBottom w:val="0"/>
                          <w:divBdr>
                            <w:top w:val="none" w:sz="0" w:space="0" w:color="auto"/>
                            <w:left w:val="none" w:sz="0" w:space="0" w:color="auto"/>
                            <w:bottom w:val="none" w:sz="0" w:space="0" w:color="auto"/>
                            <w:right w:val="none" w:sz="0" w:space="0" w:color="auto"/>
                          </w:divBdr>
                          <w:divsChild>
                            <w:div w:id="1016806945">
                              <w:marLeft w:val="0"/>
                              <w:marRight w:val="0"/>
                              <w:marTop w:val="0"/>
                              <w:marBottom w:val="0"/>
                              <w:divBdr>
                                <w:top w:val="none" w:sz="0" w:space="0" w:color="auto"/>
                                <w:left w:val="none" w:sz="0" w:space="0" w:color="auto"/>
                                <w:bottom w:val="none" w:sz="0" w:space="0" w:color="auto"/>
                                <w:right w:val="none" w:sz="0" w:space="0" w:color="auto"/>
                              </w:divBdr>
                              <w:divsChild>
                                <w:div w:id="754014880">
                                  <w:marLeft w:val="0"/>
                                  <w:marRight w:val="0"/>
                                  <w:marTop w:val="0"/>
                                  <w:marBottom w:val="0"/>
                                  <w:divBdr>
                                    <w:top w:val="none" w:sz="0" w:space="0" w:color="auto"/>
                                    <w:left w:val="none" w:sz="0" w:space="0" w:color="auto"/>
                                    <w:bottom w:val="none" w:sz="0" w:space="0" w:color="auto"/>
                                    <w:right w:val="none" w:sz="0" w:space="0" w:color="auto"/>
                                  </w:divBdr>
                                  <w:divsChild>
                                    <w:div w:id="1495489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33778210">
      <w:bodyDiv w:val="1"/>
      <w:marLeft w:val="0"/>
      <w:marRight w:val="0"/>
      <w:marTop w:val="0"/>
      <w:marBottom w:val="0"/>
      <w:divBdr>
        <w:top w:val="none" w:sz="0" w:space="0" w:color="auto"/>
        <w:left w:val="none" w:sz="0" w:space="0" w:color="auto"/>
        <w:bottom w:val="none" w:sz="0" w:space="0" w:color="auto"/>
        <w:right w:val="none" w:sz="0" w:space="0" w:color="auto"/>
      </w:divBdr>
    </w:div>
    <w:div w:id="1937860093">
      <w:bodyDiv w:val="1"/>
      <w:marLeft w:val="0"/>
      <w:marRight w:val="0"/>
      <w:marTop w:val="0"/>
      <w:marBottom w:val="0"/>
      <w:divBdr>
        <w:top w:val="none" w:sz="0" w:space="0" w:color="auto"/>
        <w:left w:val="none" w:sz="0" w:space="0" w:color="auto"/>
        <w:bottom w:val="none" w:sz="0" w:space="0" w:color="auto"/>
        <w:right w:val="none" w:sz="0" w:space="0" w:color="auto"/>
      </w:divBdr>
      <w:divsChild>
        <w:div w:id="19700868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46229773">
      <w:bodyDiv w:val="1"/>
      <w:marLeft w:val="0"/>
      <w:marRight w:val="0"/>
      <w:marTop w:val="0"/>
      <w:marBottom w:val="0"/>
      <w:divBdr>
        <w:top w:val="none" w:sz="0" w:space="0" w:color="auto"/>
        <w:left w:val="none" w:sz="0" w:space="0" w:color="auto"/>
        <w:bottom w:val="none" w:sz="0" w:space="0" w:color="auto"/>
        <w:right w:val="none" w:sz="0" w:space="0" w:color="auto"/>
      </w:divBdr>
    </w:div>
    <w:div w:id="1952471885">
      <w:bodyDiv w:val="1"/>
      <w:marLeft w:val="0"/>
      <w:marRight w:val="0"/>
      <w:marTop w:val="0"/>
      <w:marBottom w:val="0"/>
      <w:divBdr>
        <w:top w:val="none" w:sz="0" w:space="0" w:color="auto"/>
        <w:left w:val="none" w:sz="0" w:space="0" w:color="auto"/>
        <w:bottom w:val="none" w:sz="0" w:space="0" w:color="auto"/>
        <w:right w:val="none" w:sz="0" w:space="0" w:color="auto"/>
      </w:divBdr>
    </w:div>
    <w:div w:id="1990939136">
      <w:bodyDiv w:val="1"/>
      <w:marLeft w:val="0"/>
      <w:marRight w:val="0"/>
      <w:marTop w:val="0"/>
      <w:marBottom w:val="0"/>
      <w:divBdr>
        <w:top w:val="none" w:sz="0" w:space="0" w:color="auto"/>
        <w:left w:val="none" w:sz="0" w:space="0" w:color="auto"/>
        <w:bottom w:val="none" w:sz="0" w:space="0" w:color="auto"/>
        <w:right w:val="none" w:sz="0" w:space="0" w:color="auto"/>
      </w:divBdr>
    </w:div>
    <w:div w:id="2042196740">
      <w:bodyDiv w:val="1"/>
      <w:marLeft w:val="0"/>
      <w:marRight w:val="0"/>
      <w:marTop w:val="0"/>
      <w:marBottom w:val="0"/>
      <w:divBdr>
        <w:top w:val="none" w:sz="0" w:space="0" w:color="auto"/>
        <w:left w:val="none" w:sz="0" w:space="0" w:color="auto"/>
        <w:bottom w:val="none" w:sz="0" w:space="0" w:color="auto"/>
        <w:right w:val="none" w:sz="0" w:space="0" w:color="auto"/>
      </w:divBdr>
    </w:div>
    <w:div w:id="2089644083">
      <w:bodyDiv w:val="1"/>
      <w:marLeft w:val="0"/>
      <w:marRight w:val="0"/>
      <w:marTop w:val="0"/>
      <w:marBottom w:val="0"/>
      <w:divBdr>
        <w:top w:val="none" w:sz="0" w:space="0" w:color="auto"/>
        <w:left w:val="none" w:sz="0" w:space="0" w:color="auto"/>
        <w:bottom w:val="none" w:sz="0" w:space="0" w:color="auto"/>
        <w:right w:val="none" w:sz="0" w:space="0" w:color="auto"/>
      </w:divBdr>
    </w:div>
    <w:div w:id="2098362850">
      <w:bodyDiv w:val="1"/>
      <w:marLeft w:val="0"/>
      <w:marRight w:val="0"/>
      <w:marTop w:val="0"/>
      <w:marBottom w:val="0"/>
      <w:divBdr>
        <w:top w:val="none" w:sz="0" w:space="0" w:color="auto"/>
        <w:left w:val="none" w:sz="0" w:space="0" w:color="auto"/>
        <w:bottom w:val="none" w:sz="0" w:space="0" w:color="auto"/>
        <w:right w:val="none" w:sz="0" w:space="0" w:color="auto"/>
      </w:divBdr>
    </w:div>
    <w:div w:id="2104376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vitezslav.kodym@skoda-auto.cz" TargetMode="Externa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www.skoda-storyboard.com/en/skoda-media-services-application/" TargetMode="External"/><Relationship Id="rId4" Type="http://schemas.openxmlformats.org/officeDocument/2006/relationships/settings" Target="settings.xml"/><Relationship Id="rId9" Type="http://schemas.openxmlformats.org/officeDocument/2006/relationships/hyperlink" Target="mailto:zbynek.straskraba@skoda-auto.cz" TargetMode="External"/><Relationship Id="rId14" Type="http://schemas.openxmlformats.org/officeDocument/2006/relationships/hyperlink" Target="http://go.skoda.eu/whatsap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3" Type="http://schemas.openxmlformats.org/officeDocument/2006/relationships/hyperlink" Target="https://www.whatsapp.com/channel/0029VaAMd3MGJP8Mukgh8d2P" TargetMode="External"/><Relationship Id="rId2" Type="http://schemas.openxmlformats.org/officeDocument/2006/relationships/hyperlink" Target="file://SKODA.VWG/DATA/_Projects/Communications/Teamroom/Press%20Information/Master%20Press%20Releases/skoda-storyboard.com" TargetMode="External"/><Relationship Id="rId1" Type="http://schemas.openxmlformats.org/officeDocument/2006/relationships/image" Target="media/image7.png"/><Relationship Id="rId5" Type="http://schemas.openxmlformats.org/officeDocument/2006/relationships/hyperlink" Target="https://www.whatsapp.com/channel/0029VaAMd3MGJP8Mukgh8d2P" TargetMode="External"/><Relationship Id="rId4" Type="http://schemas.openxmlformats.org/officeDocument/2006/relationships/hyperlink" Target="file://SKODA.VWG/DATA/_Projects/Communications/Teamroom/Press%20Information/Master%20Press%20Releases/skoda-storyboard.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ŠKODA A4">
  <a:themeElements>
    <a:clrScheme name="ŠKODA CI">
      <a:dk1>
        <a:sysClr val="windowText" lastClr="000000"/>
      </a:dk1>
      <a:lt1>
        <a:sysClr val="window" lastClr="FFFFFF"/>
      </a:lt1>
      <a:dk2>
        <a:srgbClr val="D22630"/>
      </a:dk2>
      <a:lt2>
        <a:srgbClr val="FFD200"/>
      </a:lt2>
      <a:accent1>
        <a:srgbClr val="DCDCDC"/>
      </a:accent1>
      <a:accent2>
        <a:srgbClr val="BEBEBE"/>
      </a:accent2>
      <a:accent3>
        <a:srgbClr val="6E6E6E"/>
      </a:accent3>
      <a:accent4>
        <a:srgbClr val="DBEED5"/>
      </a:accent4>
      <a:accent5>
        <a:srgbClr val="81C26D"/>
      </a:accent5>
      <a:accent6>
        <a:srgbClr val="4BA82E"/>
      </a:accent6>
      <a:hlink>
        <a:srgbClr val="000000"/>
      </a:hlink>
      <a:folHlink>
        <a:srgbClr val="000000"/>
      </a:folHlink>
    </a:clrScheme>
    <a:fontScheme name="SKODA Next">
      <a:majorFont>
        <a:latin typeface="SKODA Next"/>
        <a:ea typeface=""/>
        <a:cs typeface=""/>
      </a:majorFont>
      <a:minorFont>
        <a:latin typeface="SKODA Next"/>
        <a:ea typeface=""/>
        <a:cs typeface=""/>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extraClrScheme>
      <a:clrScheme name="ŠKODA CI">
        <a:dk1>
          <a:sysClr val="windowText" lastClr="000000"/>
        </a:dk1>
        <a:lt1>
          <a:sysClr val="window" lastClr="FFFFFF"/>
        </a:lt1>
        <a:dk2>
          <a:srgbClr val="D22630"/>
        </a:dk2>
        <a:lt2>
          <a:srgbClr val="FFD200"/>
        </a:lt2>
        <a:accent1>
          <a:srgbClr val="DCDCDC"/>
        </a:accent1>
        <a:accent2>
          <a:srgbClr val="BEBEBE"/>
        </a:accent2>
        <a:accent3>
          <a:srgbClr val="6E6E6E"/>
        </a:accent3>
        <a:accent4>
          <a:srgbClr val="DBEED5"/>
        </a:accent4>
        <a:accent5>
          <a:srgbClr val="81C26D"/>
        </a:accent5>
        <a:accent6>
          <a:srgbClr val="4BA82E"/>
        </a:accent6>
        <a:hlink>
          <a:srgbClr val="000000"/>
        </a:hlink>
        <a:folHlink>
          <a:srgbClr val="000000"/>
        </a:folHlink>
      </a:clrScheme>
    </a:extraClrScheme>
  </a:extraClrSchemeLst>
  <a:custClrLst>
    <a:custClr name="ŠKODA Green">
      <a:srgbClr val="4BA82E"/>
    </a:custClr>
    <a:custClr name="ŠKODA Chrome Grey">
      <a:srgbClr val="A7AEB4"/>
    </a:custClr>
    <a:custClr name="Warm Grey 1">
      <a:srgbClr val="E0DED8"/>
    </a:custClr>
    <a:custClr name="Warm Grey 2">
      <a:srgbClr val="D5D2CA"/>
    </a:custClr>
    <a:custClr name="Warm Grey 3">
      <a:srgbClr val="C7C2BA"/>
    </a:custClr>
    <a:custClr name="Cool Grey 1">
      <a:srgbClr val="E0E1DD"/>
    </a:custClr>
    <a:custClr name="Cool Grey 2">
      <a:srgbClr val="D5D6D2"/>
    </a:custClr>
    <a:custClr name="Cool Grey 3">
      <a:srgbClr val="C9CAC8"/>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1F4C16-C945-40D9-BAC9-F87D085098B5}">
  <ds:schemaRefs>
    <ds:schemaRef ds:uri="http://schemas.openxmlformats.org/officeDocument/2006/bibliography"/>
  </ds:schemaRefs>
</ds:datastoreItem>
</file>

<file path=docMetadata/LabelInfo.xml><?xml version="1.0" encoding="utf-8"?>
<clbl:labelList xmlns:clbl="http://schemas.microsoft.com/office/2020/mipLabelMetadata">
  <clbl:label id="{a6b84135-ab90-4b03-a415-784f8f15a7f1}" enabled="1" method="Privileged" siteId="{2882be50-2012-4d88-ac86-544124e120c8}" removed="0"/>
</clbl:labelList>
</file>

<file path=docProps/app.xml><?xml version="1.0" encoding="utf-8"?>
<Properties xmlns="http://schemas.openxmlformats.org/officeDocument/2006/extended-properties" xmlns:vt="http://schemas.openxmlformats.org/officeDocument/2006/docPropsVTypes">
  <Template>Normal</Template>
  <TotalTime>0</TotalTime>
  <Pages>17</Pages>
  <Words>5279</Words>
  <Characters>31147</Characters>
  <Application>Microsoft Office Word</Application>
  <DocSecurity>0</DocSecurity>
  <Lines>259</Lines>
  <Paragraphs>72</Paragraphs>
  <ScaleCrop>false</ScaleCrop>
  <HeadingPairs>
    <vt:vector size="2" baseType="variant">
      <vt:variant>
        <vt:lpstr>Název</vt:lpstr>
      </vt:variant>
      <vt:variant>
        <vt:i4>1</vt:i4>
      </vt:variant>
    </vt:vector>
  </HeadingPairs>
  <TitlesOfParts>
    <vt:vector size="1" baseType="lpstr">
      <vt:lpstr/>
    </vt:vector>
  </TitlesOfParts>
  <LinksUpToDate>false</LinksUpToDate>
  <CharactersWithSpaces>36354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Škoda Auto</dc:creator>
  <cp:lastModifiedBy/>
  <cp:revision>1</cp:revision>
  <dcterms:created xsi:type="dcterms:W3CDTF">2026-06-22T14:10:00Z</dcterms:created>
  <dcterms:modified xsi:type="dcterms:W3CDTF">2026-06-22T14:11:00Z</dcterms:modified>
</cp:coreProperties>
</file>