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E7962F" w14:textId="4737300E"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Bratislava, 1</w:t>
      </w:r>
      <w:r w:rsidR="00DB2902">
        <w:rPr>
          <w:rFonts w:ascii="SKODA Next" w:eastAsia="SKODA Next" w:hAnsi="SKODA Next" w:cs="SKODA Next"/>
          <w:b/>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DB2902">
        <w:rPr>
          <w:rFonts w:ascii="SKODA Next" w:eastAsia="SKODA Next" w:hAnsi="SKODA Next" w:cs="SKODA Next"/>
          <w:b/>
          <w:color w:val="auto"/>
          <w:bdr w:val="none" w:sz="0" w:space="0" w:color="auto"/>
          <w14:textOutline w14:w="0" w14:cap="rnd" w14:cmpd="sng" w14:algn="ctr">
            <w14:noFill/>
            <w14:prstDash w14:val="solid"/>
            <w14:bevel/>
          </w14:textOutline>
        </w:rPr>
        <w:t>septembra</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2026</w:t>
      </w:r>
    </w:p>
    <w:p w14:paraId="5EB7230F" w14:textId="77777777" w:rsidR="00B64B1B" w:rsidRPr="00FA78C6" w:rsidRDefault="00B64B1B"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40"/>
          <w:szCs w:val="40"/>
          <w:bdr w:val="none" w:sz="0" w:space="0" w:color="auto"/>
          <w14:textOutline w14:w="0" w14:cap="rnd" w14:cmpd="sng" w14:algn="ctr">
            <w14:noFill/>
            <w14:prstDash w14:val="solid"/>
            <w14:bevel/>
          </w14:textOutline>
        </w:rPr>
      </w:pPr>
    </w:p>
    <w:p w14:paraId="0B797AE5" w14:textId="2B3B5A62"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Škoda Epiq </w:t>
      </w:r>
      <w:r w:rsidR="00DB2902">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Tlačová mapa</w:t>
      </w:r>
    </w:p>
    <w:p w14:paraId="5F07E03D" w14:textId="77777777" w:rsidR="00B64B1B" w:rsidRPr="00FA78C6" w:rsidRDefault="00B64B1B"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2"/>
          <w:szCs w:val="32"/>
          <w:bdr w:val="none" w:sz="0" w:space="0" w:color="auto"/>
          <w14:textOutline w14:w="0" w14:cap="rnd" w14:cmpd="sng" w14:algn="ctr">
            <w14:noFill/>
            <w14:prstDash w14:val="solid"/>
            <w14:bevel/>
          </w14:textOutline>
        </w:rPr>
      </w:pPr>
    </w:p>
    <w:p w14:paraId="4E6C535F" w14:textId="32C8DE60"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24"/>
          <w:szCs w:val="24"/>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24"/>
          <w:szCs w:val="24"/>
          <w:bdr w:val="none" w:sz="0" w:space="0" w:color="auto"/>
          <w14:textOutline w14:w="0" w14:cap="rnd" w14:cmpd="sng" w14:algn="ctr">
            <w14:noFill/>
            <w14:prstDash w14:val="solid"/>
            <w14:bevel/>
          </w14:textOutline>
        </w:rPr>
        <w:t>Obsah</w:t>
      </w:r>
    </w:p>
    <w:p w14:paraId="68F7D913" w14:textId="77777777"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24"/>
          <w:szCs w:val="24"/>
          <w:bdr w:val="none" w:sz="0" w:space="0" w:color="auto"/>
          <w14:textOutline w14:w="0" w14:cap="rnd" w14:cmpd="sng" w14:algn="ctr">
            <w14:noFill/>
            <w14:prstDash w14:val="solid"/>
            <w14:bevel/>
          </w14:textOutline>
        </w:rPr>
      </w:pPr>
    </w:p>
    <w:p w14:paraId="2CC7357C" w14:textId="5BB797AB"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Úvod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2</w:t>
      </w:r>
    </w:p>
    <w:p w14:paraId="213A5C4E" w14:textId="77777777"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715BA4F2" w14:textId="092B430A"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Exteriér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5</w:t>
      </w:r>
    </w:p>
    <w:p w14:paraId="72E94E74" w14:textId="77777777"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63D3BC04" w14:textId="2D426E70"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Interiér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7</w:t>
      </w:r>
    </w:p>
    <w:p w14:paraId="644F9B06" w14:textId="0625C8C3" w:rsidR="00BA4E4A" w:rsidRPr="00FA78C6" w:rsidRDefault="00007D77"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
    <w:p w14:paraId="4CE0D911" w14:textId="348CA75A"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Batéria a výkonové verzie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DA7794">
        <w:rPr>
          <w:rFonts w:ascii="SKODA Next" w:eastAsia="SKODA Next" w:hAnsi="SKODA Next" w:cs="SKODA Next"/>
          <w:b/>
          <w:color w:val="auto"/>
          <w:bdr w:val="none" w:sz="0" w:space="0" w:color="auto"/>
          <w14:textOutline w14:w="0" w14:cap="rnd" w14:cmpd="sng" w14:algn="ctr">
            <w14:noFill/>
            <w14:prstDash w14:val="solid"/>
            <w14:bevel/>
          </w14:textOutline>
        </w:rPr>
        <w:t>10</w:t>
      </w:r>
    </w:p>
    <w:p w14:paraId="289E2BEB" w14:textId="3E634732" w:rsidR="00BA4E4A" w:rsidRPr="00FA78C6" w:rsidRDefault="00007D77"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
    <w:p w14:paraId="68F4456D" w14:textId="2ACA82A8"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Bezpečnosť a asistenčné systémy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1</w:t>
      </w:r>
      <w:r w:rsidR="00DA7794">
        <w:rPr>
          <w:rFonts w:ascii="SKODA Next" w:eastAsia="SKODA Next" w:hAnsi="SKODA Next" w:cs="SKODA Next"/>
          <w:b/>
          <w:color w:val="auto"/>
          <w:bdr w:val="none" w:sz="0" w:space="0" w:color="auto"/>
          <w14:textOutline w14:w="0" w14:cap="rnd" w14:cmpd="sng" w14:algn="ctr">
            <w14:noFill/>
            <w14:prstDash w14:val="solid"/>
            <w14:bevel/>
          </w14:textOutline>
        </w:rPr>
        <w:t>3</w:t>
      </w:r>
    </w:p>
    <w:p w14:paraId="5A92F539" w14:textId="77777777"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7E186825" w14:textId="6A3D4F55"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Konektivita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1</w:t>
      </w:r>
      <w:r w:rsidR="00DA7794">
        <w:rPr>
          <w:rFonts w:ascii="SKODA Next" w:eastAsia="SKODA Next" w:hAnsi="SKODA Next" w:cs="SKODA Next"/>
          <w:b/>
          <w:color w:val="auto"/>
          <w:bdr w:val="none" w:sz="0" w:space="0" w:color="auto"/>
          <w14:textOutline w14:w="0" w14:cap="rnd" w14:cmpd="sng" w14:algn="ctr">
            <w14:noFill/>
            <w14:prstDash w14:val="solid"/>
            <w14:bevel/>
          </w14:textOutline>
        </w:rPr>
        <w:t>5</w:t>
      </w:r>
    </w:p>
    <w:p w14:paraId="071C30DC" w14:textId="77777777"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2EDC5689" w14:textId="2A3A0A33" w:rsidR="00BA4E4A" w:rsidRPr="00FA78C6" w:rsidRDefault="00BA4E4A" w:rsidP="00BA4E4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First</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Edition</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007D77"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1</w:t>
      </w:r>
      <w:r w:rsidR="00DA7794">
        <w:rPr>
          <w:rFonts w:ascii="SKODA Next" w:eastAsia="SKODA Next" w:hAnsi="SKODA Next" w:cs="SKODA Next"/>
          <w:b/>
          <w:color w:val="auto"/>
          <w:bdr w:val="none" w:sz="0" w:space="0" w:color="auto"/>
          <w14:textOutline w14:w="0" w14:cap="rnd" w14:cmpd="sng" w14:algn="ctr">
            <w14:noFill/>
            <w14:prstDash w14:val="solid"/>
            <w14:bevel/>
          </w14:textOutline>
        </w:rPr>
        <w:t>8</w:t>
      </w:r>
    </w:p>
    <w:p w14:paraId="0717642A" w14:textId="77777777" w:rsidR="00BA4E4A" w:rsidRPr="00FA78C6" w:rsidRDefault="00BA4E4A"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43CD03F" w14:textId="77777777" w:rsidR="00BA4E4A" w:rsidRPr="00FA78C6" w:rsidRDefault="00BA4E4A"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C098A7E"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51ACAC1C"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67DD8987"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2FE10BB"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11999C72"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00CB25BC"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D817E07" w14:textId="77777777" w:rsidR="00B64B1B" w:rsidRPr="00FA78C6" w:rsidRDefault="00B64B1B"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74801D10" w14:textId="1F073E84" w:rsidR="002C3795" w:rsidRPr="00FA78C6" w:rsidRDefault="00BA4E4A" w:rsidP="00C2210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lastRenderedPageBreak/>
        <w:t xml:space="preserve">Škoda Epiq: </w:t>
      </w:r>
      <w:r w:rsidR="00DB2902">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N</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ový základný elektromobil značky spája dostupnosť, kompaktné rozmery a každodennú praktickosť</w:t>
      </w:r>
    </w:p>
    <w:p w14:paraId="44ADDF3E" w14:textId="77777777" w:rsidR="00DF0DB0" w:rsidRPr="00FA78C6" w:rsidRDefault="00DF0DB0" w:rsidP="00DF0DB0">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3F91F160" w14:textId="6E79BAF8" w:rsidR="00BA4E4A" w:rsidRPr="00FA78C6" w:rsidRDefault="00BA4E4A"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Škoda Epiq je </w:t>
      </w:r>
      <w:r w:rsidR="0024278C">
        <w:rPr>
          <w:rFonts w:ascii="SKODA Next" w:eastAsia="SKODA Next" w:hAnsi="SKODA Next" w:cs="SKODA Next"/>
          <w:b/>
          <w:color w:val="auto"/>
          <w:bdr w:val="none" w:sz="0" w:space="0" w:color="auto"/>
          <w14:textOutline w14:w="0" w14:cap="rnd" w14:cmpd="sng" w14:algn="ctr">
            <w14:noFill/>
            <w14:prstDash w14:val="solid"/>
            <w14:bevel/>
          </w14:textOutline>
        </w:rPr>
        <w:t>najdostupnejším</w:t>
      </w:r>
      <w:r w:rsidR="0024278C"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elektromobilom značky a vstupným modelom do portfólia elektromobilov Škoda</w:t>
      </w:r>
    </w:p>
    <w:p w14:paraId="5CE5BDA6" w14:textId="40FA9B1D" w:rsidR="00BA4E4A" w:rsidRPr="00FA78C6" w:rsidRDefault="00BA4E4A"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Epiq nadväzuje na veľmi úspešné modely Enyaq a Elroq, ďalej posilňuje pozíciu automobilky Škoda na európskom trhu s elektromobilmi a spolu s modelom Peaq </w:t>
      </w:r>
      <w:r w:rsidR="00B328E6">
        <w:rPr>
          <w:rFonts w:ascii="SKODA Next" w:eastAsia="SKODA Next" w:hAnsi="SKODA Next" w:cs="SKODA Next"/>
          <w:b/>
          <w:color w:val="auto"/>
          <w:bdr w:val="none" w:sz="0" w:space="0" w:color="auto"/>
          <w14:textOutline w14:w="0" w14:cap="rnd" w14:cmpd="sng" w14:algn="ctr">
            <w14:noFill/>
            <w14:prstDash w14:val="solid"/>
            <w14:bevel/>
          </w14:textOutline>
        </w:rPr>
        <w:t xml:space="preserve">má zásluhu na zdvojnásobení </w:t>
      </w:r>
      <w:proofErr w:type="spellStart"/>
      <w:r w:rsidR="00B328E6">
        <w:rPr>
          <w:rFonts w:ascii="SKODA Next" w:eastAsia="SKODA Next" w:hAnsi="SKODA Next" w:cs="SKODA Next"/>
          <w:b/>
          <w:color w:val="auto"/>
          <w:bdr w:val="none" w:sz="0" w:space="0" w:color="auto"/>
          <w14:textOutline w14:w="0" w14:cap="rnd" w14:cmpd="sng" w14:algn="ctr">
            <w14:noFill/>
            <w14:prstDash w14:val="solid"/>
            <w14:bevel/>
          </w14:textOutline>
        </w:rPr>
        <w:t>portólia</w:t>
      </w:r>
      <w:proofErr w:type="spellEnd"/>
      <w:r w:rsidR="00B328E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elektromobilov Škoda</w:t>
      </w:r>
    </w:p>
    <w:p w14:paraId="74A977F9" w14:textId="7370838F" w:rsidR="00BA4E4A" w:rsidRPr="00FA78C6" w:rsidRDefault="00BA4E4A"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Epiq </w:t>
      </w:r>
      <w:r w:rsidR="00B328E6">
        <w:rPr>
          <w:rFonts w:ascii="SKODA Next" w:eastAsia="SKODA Next" w:hAnsi="SKODA Next" w:cs="SKODA Next"/>
          <w:b/>
          <w:color w:val="auto"/>
          <w:bdr w:val="none" w:sz="0" w:space="0" w:color="auto"/>
          <w14:textOutline w14:w="0" w14:cap="rnd" w14:cmpd="sng" w14:algn="ctr">
            <w14:noFill/>
            <w14:prstDash w14:val="solid"/>
            <w14:bevel/>
          </w14:textOutline>
        </w:rPr>
        <w:t>postavený</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na elektrickej platforme novej generácie MEB+ a vyznačuje sa pohonom predných kolies, </w:t>
      </w:r>
      <w:r w:rsidR="00B328E6">
        <w:rPr>
          <w:rFonts w:ascii="SKODA Next" w:eastAsia="SKODA Next" w:hAnsi="SKODA Next" w:cs="SKODA Next"/>
          <w:b/>
          <w:color w:val="auto"/>
          <w:bdr w:val="none" w:sz="0" w:space="0" w:color="auto"/>
          <w14:textOutline w14:w="0" w14:cap="rnd" w14:cmpd="sng" w14:algn="ctr">
            <w14:noFill/>
            <w14:prstDash w14:val="solid"/>
            <w14:bevel/>
          </w14:textOutline>
        </w:rPr>
        <w:t>nízkou</w:t>
      </w:r>
      <w:r w:rsidR="00B328E6"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hmotnosťou a vysokou prevádzkovou </w:t>
      </w:r>
      <w:proofErr w:type="spellStart"/>
      <w:r w:rsidR="00B328E6">
        <w:rPr>
          <w:rFonts w:ascii="SKODA Next" w:eastAsia="SKODA Next" w:hAnsi="SKODA Next" w:cs="SKODA Next"/>
          <w:b/>
          <w:color w:val="auto"/>
          <w:bdr w:val="none" w:sz="0" w:space="0" w:color="auto"/>
          <w14:textOutline w14:w="0" w14:cap="rnd" w14:cmpd="sng" w14:algn="ctr">
            <w14:noFill/>
            <w14:prstDash w14:val="solid"/>
            <w14:bevel/>
          </w14:textOutline>
        </w:rPr>
        <w:t>efektitivou</w:t>
      </w:r>
      <w:proofErr w:type="spellEnd"/>
      <w:r w:rsidR="00B328E6">
        <w:rPr>
          <w:rFonts w:ascii="SKODA Next" w:eastAsia="SKODA Next" w:hAnsi="SKODA Next" w:cs="SKODA Next"/>
          <w:b/>
          <w:color w:val="auto"/>
          <w:bdr w:val="none" w:sz="0" w:space="0" w:color="auto"/>
          <w14:textOutline w14:w="0" w14:cap="rnd" w14:cmpd="sng" w14:algn="ctr">
            <w14:noFill/>
            <w14:prstDash w14:val="solid"/>
            <w14:bevel/>
          </w14:textOutline>
        </w:rPr>
        <w:t xml:space="preserve"> s dojazdom až 44</w:t>
      </w:r>
      <w:r w:rsidR="002045C9">
        <w:rPr>
          <w:rFonts w:ascii="SKODA Next" w:eastAsia="SKODA Next" w:hAnsi="SKODA Next" w:cs="SKODA Next"/>
          <w:b/>
          <w:color w:val="auto"/>
          <w:bdr w:val="none" w:sz="0" w:space="0" w:color="auto"/>
          <w14:textOutline w14:w="0" w14:cap="rnd" w14:cmpd="sng" w14:algn="ctr">
            <w14:noFill/>
            <w14:prstDash w14:val="solid"/>
            <w14:bevel/>
          </w14:textOutline>
        </w:rPr>
        <w:t>0</w:t>
      </w:r>
      <w:r w:rsidR="00B328E6">
        <w:rPr>
          <w:rFonts w:ascii="SKODA Next" w:eastAsia="SKODA Next" w:hAnsi="SKODA Next" w:cs="SKODA Next"/>
          <w:b/>
          <w:color w:val="auto"/>
          <w:bdr w:val="none" w:sz="0" w:space="0" w:color="auto"/>
          <w14:textOutline w14:w="0" w14:cap="rnd" w14:cmpd="sng" w14:algn="ctr">
            <w14:noFill/>
            <w14:prstDash w14:val="solid"/>
            <w14:bevel/>
          </w14:textOutline>
        </w:rPr>
        <w:t xml:space="preserve"> km</w:t>
      </w:r>
    </w:p>
    <w:p w14:paraId="246C702A" w14:textId="77777777" w:rsidR="00BA4E4A" w:rsidRPr="00FA78C6" w:rsidRDefault="00BA4E4A"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Škoda Epiq je prvým sériovým modelom Škoda, ktorý plne preberá dizajnový jazyk Modern Solid, a to vrátane nového svetelného podpisu v tvare písmena T</w:t>
      </w:r>
    </w:p>
    <w:p w14:paraId="6F17B387" w14:textId="3E740D05" w:rsidR="00BA4E4A" w:rsidRPr="00FA78C6" w:rsidRDefault="00BA4E4A" w:rsidP="00A43DC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Epiq kombinuje kompaktné vonkajšie rozmery s bohatým vnútorným priestorom, ktorý zahŕňa batožinový priestor s objemom 475 litrov</w:t>
      </w:r>
    </w:p>
    <w:p w14:paraId="638DF59F" w14:textId="05244D44" w:rsidR="00ED45D5" w:rsidRDefault="00BA4E4A"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Nový Epiq umožňuje plnohodnotné ovládanie vozidla len jedným pedálom</w:t>
      </w:r>
    </w:p>
    <w:p w14:paraId="700B12E5" w14:textId="40705EF3" w:rsidR="00A43DC8" w:rsidRPr="00FA78C6" w:rsidRDefault="00A43DC8"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Pr>
          <w:rFonts w:ascii="SKODA Next" w:eastAsia="SKODA Next" w:hAnsi="SKODA Next" w:cs="SKODA Next"/>
          <w:b/>
          <w:color w:val="auto"/>
          <w:bdr w:val="none" w:sz="0" w:space="0" w:color="auto"/>
          <w14:textOutline w14:w="0" w14:cap="rnd" w14:cmpd="sng" w14:algn="ctr">
            <w14:noFill/>
            <w14:prstDash w14:val="solid"/>
            <w14:bevel/>
          </w14:textOutline>
        </w:rPr>
        <w:t>Vysoká ťažná kapacita: Epiq utiahne príves s hmotnosťou až 1 200 kg</w:t>
      </w:r>
    </w:p>
    <w:p w14:paraId="6597F1D3" w14:textId="77777777" w:rsidR="00B64B1B" w:rsidRPr="00FA78C6" w:rsidRDefault="00B64B1B" w:rsidP="00BA4E4A">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7CB558A0" w14:textId="461D0946" w:rsidR="00BA4E4A" w:rsidRPr="00FA78C6" w:rsidRDefault="00CA034D"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Bratislava, </w:t>
      </w:r>
      <w:r w:rsidR="000E0FD8" w:rsidRPr="00FA78C6">
        <w:rPr>
          <w:rFonts w:ascii="SKODA Next" w:eastAsia="SKODA Next" w:hAnsi="SKODA Next" w:cs="SKODA Next"/>
          <w:bCs/>
          <w:color w:val="auto"/>
          <w:bdr w:val="none" w:sz="0" w:space="0" w:color="auto"/>
          <w14:textOutline w14:w="0" w14:cap="rnd" w14:cmpd="sng" w14:algn="ctr">
            <w14:noFill/>
            <w14:prstDash w14:val="solid"/>
            <w14:bevel/>
          </w14:textOutline>
        </w:rPr>
        <w:t>1</w:t>
      </w:r>
      <w:r w:rsidR="00A43DC8">
        <w:rPr>
          <w:rFonts w:ascii="SKODA Next" w:eastAsia="SKODA Next" w:hAnsi="SKODA Next" w:cs="SKODA Next"/>
          <w:bCs/>
          <w:color w:val="auto"/>
          <w:bdr w:val="none" w:sz="0" w:space="0" w:color="auto"/>
          <w14:textOutline w14:w="0" w14:cap="rnd" w14:cmpd="sng" w14:algn="ctr">
            <w14:noFill/>
            <w14:prstDash w14:val="solid"/>
            <w14:bevel/>
          </w14:textOutline>
        </w:rPr>
        <w:t>4</w:t>
      </w:r>
      <w:r w:rsidR="000E0FD8" w:rsidRPr="00FA78C6">
        <w:rPr>
          <w:rFonts w:ascii="SKODA Next" w:eastAsia="SKODA Next" w:hAnsi="SKODA Next" w:cs="SKODA Next"/>
          <w:bCs/>
          <w:color w:val="auto"/>
          <w:bdr w:val="none" w:sz="0" w:space="0" w:color="auto"/>
          <w14:textOutline w14:w="0" w14:cap="rnd" w14:cmpd="sng" w14:algn="ctr">
            <w14:noFill/>
            <w14:prstDash w14:val="solid"/>
            <w14:bevel/>
          </w14:textOutline>
        </w:rPr>
        <w:t>.</w:t>
      </w:r>
      <w:r w:rsidR="00ED45D5"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A43DC8">
        <w:rPr>
          <w:rFonts w:ascii="SKODA Next" w:eastAsia="SKODA Next" w:hAnsi="SKODA Next" w:cs="SKODA Next"/>
          <w:bCs/>
          <w:color w:val="auto"/>
          <w:bdr w:val="none" w:sz="0" w:space="0" w:color="auto"/>
          <w14:textOutline w14:w="0" w14:cap="rnd" w14:cmpd="sng" w14:algn="ctr">
            <w14:noFill/>
            <w14:prstDash w14:val="solid"/>
            <w14:bevel/>
          </w14:textOutline>
        </w:rPr>
        <w:t>septembra</w:t>
      </w:r>
      <w:r w:rsidR="00ED45D5"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397847" w:rsidRPr="00FA78C6">
        <w:rPr>
          <w:rFonts w:ascii="SKODA Next" w:eastAsia="SKODA Next" w:hAnsi="SKODA Next" w:cs="SKODA Next"/>
          <w:bCs/>
          <w:color w:val="auto"/>
          <w:bdr w:val="none" w:sz="0" w:space="0" w:color="auto"/>
          <w14:textOutline w14:w="0" w14:cap="rnd" w14:cmpd="sng" w14:algn="ctr">
            <w14:noFill/>
            <w14:prstDash w14:val="solid"/>
            <w14:bevel/>
          </w14:textOutline>
        </w:rPr>
        <w:t>2</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Kompaktný, inteligentný, sebavedomý: Úplne nový model Epiq rozširuje úspešné portfólio elektromobilov značky Škoda o zástupcu vstupného segmentu, ktorý ponúka kompaktné rozmery, bohatý vnútorný priestor a skvelú každodennú využiteľnosť. Spoločne s modelom Kamiq predstavuje Epiq cenovo najdostupnejšie modely vo svojich segmentoch. Plne elektrický Epiq tak približuje elektromobilitu značky Škoda ešte širšiemu okruhu zákazníkov. Tento mestský SUV </w:t>
      </w:r>
      <w:proofErr w:type="spellStart"/>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crossover</w:t>
      </w:r>
      <w:proofErr w:type="spellEnd"/>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zohráva kľúčovú úlohu v portfóliu elektromobilov Škoda a spolu s modelom Peaq </w:t>
      </w:r>
      <w:r w:rsidR="00E96017">
        <w:rPr>
          <w:rFonts w:ascii="SKODA Next" w:eastAsia="SKODA Next" w:hAnsi="SKODA Next" w:cs="SKODA Next"/>
          <w:b/>
          <w:color w:val="auto"/>
          <w:bdr w:val="none" w:sz="0" w:space="0" w:color="auto"/>
          <w14:textOutline w14:w="0" w14:cap="rnd" w14:cmpd="sng" w14:algn="ctr">
            <w14:noFill/>
            <w14:prstDash w14:val="solid"/>
            <w14:bevel/>
          </w14:textOutline>
        </w:rPr>
        <w:t>sa zaslúžil o to</w:t>
      </w:r>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že sa ponuka plne elektrických modelov Škoda </w:t>
      </w:r>
      <w:r w:rsidR="00E96017">
        <w:rPr>
          <w:rFonts w:ascii="SKODA Next" w:eastAsia="SKODA Next" w:hAnsi="SKODA Next" w:cs="SKODA Next"/>
          <w:b/>
          <w:color w:val="auto"/>
          <w:bdr w:val="none" w:sz="0" w:space="0" w:color="auto"/>
          <w14:textOutline w14:w="0" w14:cap="rnd" w14:cmpd="sng" w14:algn="ctr">
            <w14:noFill/>
            <w14:prstDash w14:val="solid"/>
            <w14:bevel/>
          </w14:textOutline>
        </w:rPr>
        <w:t>tento rok zdvojnásobila</w:t>
      </w:r>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 Epiq bol vyvinutý v rámci Brand Group Core a posilňuje pozíciu koncernu Volkswagen v dôležitom veľkoobjemovom segmente kompaktných elektromobilov.</w:t>
      </w:r>
    </w:p>
    <w:p w14:paraId="071997EB"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5415EAAF" w14:textId="62F98FAE" w:rsidR="00BA4E4A" w:rsidRPr="00FA78C6" w:rsidRDefault="00BA4E4A" w:rsidP="00BA4E4A">
      <w:pPr>
        <w:rPr>
          <w:rFonts w:ascii="SKODA Next" w:eastAsia="SKODA Next" w:hAnsi="SKODA Next" w:cs="SKODA Next"/>
          <w:bCs/>
          <w:i/>
          <w:i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Klaus Zellmer, predseda predstavenstva spoločnosti Škoda Auto</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hovorí:</w:t>
      </w:r>
      <w:r w:rsidRPr="00FA78C6">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„Model Epiq predstavuje náš najdostupnejší krok do sveta elektromobility – je kompaktný, sebavedomý, </w:t>
      </w:r>
      <w:r w:rsidR="002045C9">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typický pre značku </w:t>
      </w:r>
      <w:r w:rsidRPr="00FA78C6">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Škoda a je navrhnutý tak, aby ponúkol mimoriadny pomer ceny a hodnoty. Nastavuje jasné meradlo toho, aký má byť vstupný elektrický model: s čistým, účelným dizajnom, intuitívnym používateľským prostredím a skutočnou hodnotou pre každodenné používanie. Ako náš prvý sériovo vyrábaný model, ktorý plne preberá dizajnový jazyk Modern Solid, prináša Epiq technológie z vyšších automobilových segmentov v dostupnom vyhotovení. Model bol vyvinutý v rámci projektu Electric Urban Car Family skupiny Brand Group Core a ukazuje, ako môže spoločný vývoj vytvoriť mimoriadne atraktívnu ponuku v silne konkurenčnom segmente a zároveň ďalej posilniť značku Škoda.“</w:t>
      </w:r>
    </w:p>
    <w:p w14:paraId="3FF4B9CD" w14:textId="77777777" w:rsidR="000A7ADC" w:rsidRPr="00FA78C6" w:rsidRDefault="000A7ADC"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67D91F74" w14:textId="6674B26B" w:rsidR="00BA4E4A" w:rsidRPr="00FA78C6" w:rsidRDefault="00BA4E4A" w:rsidP="00BA4E4A">
      <w:pPr>
        <w:rPr>
          <w:rFonts w:ascii="SKODA Next" w:eastAsia="SKODA Next" w:hAnsi="SKODA Next" w:cs="SKODA Next"/>
          <w:bCs/>
          <w:i/>
          <w:i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Martin Jahn, člen predstavenstva spoločnosti Škoda Auto zodpovedný za oblasť predaja a marketingu</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dodáva: </w:t>
      </w:r>
      <w:r w:rsidRPr="00FA78C6">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„Modelom Epiq oslovujeme zákazníkov, ktorí hľadajú </w:t>
      </w:r>
      <w:r w:rsidR="002045C9">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ľahký </w:t>
      </w:r>
      <w:r w:rsidRPr="00FA78C6">
        <w:rPr>
          <w:rFonts w:ascii="SKODA Next" w:eastAsia="SKODA Next" w:hAnsi="SKODA Next" w:cs="SKODA Next"/>
          <w:bCs/>
          <w:i/>
          <w:iCs/>
          <w:color w:val="auto"/>
          <w:bdr w:val="none" w:sz="0" w:space="0" w:color="auto"/>
          <w14:textOutline w14:w="0" w14:cap="rnd" w14:cmpd="sng" w14:algn="ctr">
            <w14:noFill/>
            <w14:prstDash w14:val="solid"/>
            <w14:bevel/>
          </w14:textOutline>
        </w:rPr>
        <w:t>a atraktívny vstup do sveta elektromobility. Epiq kombinuje kompaktné rozmery s prekvapivo priestranným interiérom vrátane batožinového priestoru s objemom 475 litrov. Ponúka kvalitu a riešenia Simply Clever, ktoré zákazníci od značky Škoda očakávajú, spolu s novými prvkami, ako je obojsmerné nabíjanie. Model Epiq je navrhnutý tak, aby sa prirodzene stal súčasťou každodenného života, či už v meste, alebo mimo neho. Vďaka tomu predstavuje atraktívnu voľbu pre nových zákazníkov, ale aj pre tých, ktorí značku už dobre poznajú.“</w:t>
      </w:r>
    </w:p>
    <w:p w14:paraId="5BC64012" w14:textId="77777777" w:rsidR="000A7ADC" w:rsidRPr="00FA78C6" w:rsidRDefault="000A7ADC" w:rsidP="00BA4E4A">
      <w:pPr>
        <w:rPr>
          <w:rFonts w:ascii="SKODA Next" w:eastAsia="SKODA Next" w:hAnsi="SKODA Next" w:cs="SKODA Next"/>
          <w:bCs/>
          <w:i/>
          <w:iCs/>
          <w:color w:val="auto"/>
          <w:bdr w:val="none" w:sz="0" w:space="0" w:color="auto"/>
          <w14:textOutline w14:w="0" w14:cap="rnd" w14:cmpd="sng" w14:algn="ctr">
            <w14:noFill/>
            <w14:prstDash w14:val="solid"/>
            <w14:bevel/>
          </w14:textOutline>
        </w:rPr>
      </w:pPr>
    </w:p>
    <w:p w14:paraId="0F9883DA" w14:textId="6CD9CEFB"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je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prvý elektromobil</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Škoda s pohonom predných kolies</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 postavený na platforme MEB+</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Táto platforma, ktorá bola optimalizovaná pre novú generáciu kompaktných elektromobilov, sa vyznačuje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nízkou</w:t>
      </w:r>
      <w:r w:rsidR="002045C9"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hmotnosťou a vysokou prevádzkovou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efektivitou</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Vďaka dojazdu </w:t>
      </w:r>
      <w:r w:rsidR="00DB6E72">
        <w:rPr>
          <w:rFonts w:ascii="SKODA Next" w:eastAsia="SKODA Next" w:hAnsi="SKODA Next" w:cs="SKODA Next"/>
          <w:bCs/>
          <w:color w:val="auto"/>
          <w:bdr w:val="none" w:sz="0" w:space="0" w:color="auto"/>
          <w14:textOutline w14:w="0" w14:cap="rnd" w14:cmpd="sng" w14:algn="ctr">
            <w14:noFill/>
            <w14:prstDash w14:val="solid"/>
            <w14:bevel/>
          </w14:textOutline>
        </w:rPr>
        <w:t xml:space="preserve">až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440</w:t>
      </w:r>
      <w:r w:rsidR="002045C9"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kilometrov a rýchlemu nabíjaniu je Epiq vhodný do mesta aj mimo neho. Tento kompaktný SUV crossover ponúka charakteristické hodnoty značky Škoda ako priestrannosť či praktickosť, ku ktorej prispieva aj jeden z najväčších objemov batožinového priestoru vo svojej triede – 475 litrov. Vďaka skvelému pomeru ceny a úžitkovej hodnoty Epiq sprístupňuje elektromobilitu ešte širšiemu okruhu zákazníkov a ako vôbec prvý sériový model Škoda vo svojom výraznom dizajne zahŕňa všetky prvky nového dizajnového jazyka Modern Solid.</w:t>
      </w:r>
    </w:p>
    <w:p w14:paraId="68C6F756"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69070C72" w14:textId="6DFB9D1B"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Exteriér</w:t>
      </w:r>
    </w:p>
    <w:p w14:paraId="4E7571D7"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Určujúcimi prvkami vzhľadu nového modelu Epiq sú jasné línie, čistý dizajn a prepracované detaily. Popri lesklej čiernej maske Tech-Deck Face je kľúčovým prvkom nový svetelný podpis v tvare písmena T, ktorý bude charakterizovať aj budúce modely Škoda. Epiq kombinuje kompaktné rozmery a jedinečnosť s praktickosťou a priestranným interiérom. Zároveň je vybavený množstvom aerodynamicky optimalizovaných prvkov, ktoré prispievajú k nízkej hodnote súčiniteľa odporu vzduchu 0,275, a teda aj k nižšej spotrebe energie.</w:t>
      </w:r>
    </w:p>
    <w:p w14:paraId="3BFB5666"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0A9D2BB0" w14:textId="340B990D"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Interiér</w:t>
      </w:r>
    </w:p>
    <w:p w14:paraId="4AA1A59A" w14:textId="3BB0D98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Škoda Epiq ponúka priestranný, funkčný interiér doplnený o batožinový priestor s objemom 475 litrov a mnoho ďalších odkladacích priestorov, napríklad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praktický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frunk</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s objemom 25 litrov pod prednou kapotou</w:t>
      </w:r>
      <w:r w:rsidR="00BD396E">
        <w:rPr>
          <w:rFonts w:ascii="SKODA Next" w:eastAsia="SKODA Next" w:hAnsi="SKODA Next" w:cs="SKODA Next"/>
          <w:bCs/>
          <w:color w:val="auto"/>
          <w:bdr w:val="none" w:sz="0" w:space="0" w:color="auto"/>
          <w:vertAlign w:val="superscript"/>
          <w14:textOutline w14:w="0" w14:cap="rnd" w14:cmpd="sng" w14:algn="ctr">
            <w14:noFill/>
            <w14:prstDash w14:val="solid"/>
            <w14:bevel/>
          </w14:textOutline>
        </w:rPr>
        <w:t>1</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Jasné, intuitívne usporiadanie interiéru sa riadi filozofiou dizajnu Modern Solid. Odolné materiály, prirodzené ovládanie a viacero prvkov Simply Clever spríjemňujú každodenné používanie vozidla.</w:t>
      </w:r>
    </w:p>
    <w:p w14:paraId="70AFD53A" w14:textId="1B25744F" w:rsidR="00BA4E4A" w:rsidRPr="002243AA" w:rsidRDefault="00BD396E" w:rsidP="00BA4E4A">
      <w:pPr>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pPr>
      <w:r w:rsidRPr="002243AA">
        <w:rPr>
          <w:rFonts w:ascii="SKODA Next" w:eastAsia="SKODA Next" w:hAnsi="SKODA Next" w:cs="SKODA Next"/>
          <w:bCs/>
          <w:color w:val="auto"/>
          <w:sz w:val="18"/>
          <w:szCs w:val="18"/>
          <w:bdr w:val="none" w:sz="0" w:space="0" w:color="auto"/>
          <w:vertAlign w:val="superscript"/>
          <w14:textOutline w14:w="0" w14:cap="rnd" w14:cmpd="sng" w14:algn="ctr">
            <w14:noFill/>
            <w14:prstDash w14:val="solid"/>
            <w14:bevel/>
          </w14:textOutline>
        </w:rPr>
        <w:t>1</w:t>
      </w:r>
      <w:r w:rsidRPr="002243AA">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t xml:space="preserve"> </w:t>
      </w:r>
      <w:proofErr w:type="spellStart"/>
      <w:r w:rsidRPr="002243AA">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t>Frunk</w:t>
      </w:r>
      <w:proofErr w:type="spellEnd"/>
      <w:r w:rsidRPr="002243AA">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t xml:space="preserve"> bude k dispozícii v neskoršej fáze výroby. Objem meraný kvapalinou.</w:t>
      </w:r>
    </w:p>
    <w:p w14:paraId="365AD44C"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Batéria a výkonové verzie</w:t>
      </w:r>
    </w:p>
    <w:p w14:paraId="558F28CC" w14:textId="76B76A1F"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je dostupný s dvoma kapacitami trakčnej batérie a v troch výkonových verziách, vždy v kombinácii s pohonom predných kolies. Platforma MEB+ umožňuje použiť ľahšie trakčné batérie, ktoré prispievajú k nižšej spotrebe energie a zároveň k priestrannejšiemu interiéru. V závislosti od konfigurácie ponúka Epiq dojazd až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440</w:t>
      </w:r>
      <w:r w:rsidR="002045C9"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kilometrov a rýchle DC nabíjanie z 10 %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 xml:space="preserve">na 80 % za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23</w:t>
      </w:r>
      <w:r w:rsidR="002045C9"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minút. Epiq je štandardne vybavený palubnou AC nabíjačkou s výkonom 11 kW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a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zároveň podporuje obojsmerné nabíjanie, ktoré umožňuje využiť energiu uloženú v batérii aj na nabíjanie externých elektrických zariadení, prípadne v kombinácii s vhodnou infraštruktúrou aj na dodávanie energie do domácnosti alebo elektrickej siete. Model Epiq rovnako umožňuje plnohodnotné ovládanie vozidla len jedným pedálom v režime B s nastaviteľnou intenzitou rekuperácie.</w:t>
      </w:r>
    </w:p>
    <w:p w14:paraId="5B328B5B"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01CF4FF" w14:textId="7513B77A"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Bezpečnosť a asistenčné systémy</w:t>
      </w:r>
    </w:p>
    <w:p w14:paraId="21EFC124" w14:textId="2A1DB0AB"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prichádza vybavený množstvom bezpečnostných a asistenčných systémov známych predovšetkým z vozidiel vyšších tried. Mnohé z nich sú súčasťou základnej výbavy vozidla, napríklad Front Assist, sledovanie mŕtveho uhla, asistent vedenia v jazdnom pruhu alebo rozpoznávanie dopravných značiek so sledovaním rýchlosti. Voliteľné systémy ako Travel Assist 3.0 ďalej rozširujú schopnosti vozidla v oblasti asistovanej jazdy.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môže byť na prianie vybavený taktiež inteligentným automatickým parkovaním alebo vylepšeným panoramatickým kamerovým systémom s novou funkciou zobrazenia priehľadnej 3D karosérie.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Bezpečnosť posádky zaisťuje štandardne dodávaných sedem airbagov vrátane stredového airbagu.</w:t>
      </w:r>
    </w:p>
    <w:p w14:paraId="01A72230"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05D14824" w14:textId="3D18F621"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Konektivita</w:t>
      </w:r>
    </w:p>
    <w:p w14:paraId="48C93A2F"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Centrom konektivity je v modeli Epiq infotainment systém postavený na platforme Android a 13" stredový displej. Systém ponúka široké možnosti personalizácie, online služby a prístup k vlastnému obchodu s aplikáciami. Aplikácia MyŠkoda umožňuje používateľom prístup k informáciám o vozidle, k ovládaniu nabíjania a k vybraným komfortným funkciám.</w:t>
      </w:r>
    </w:p>
    <w:p w14:paraId="0C68A31D"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6ACA0440"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First Edition</w:t>
      </w:r>
    </w:p>
    <w:p w14:paraId="6311E9A8" w14:textId="5EE74746"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je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dostupný aj v limitovanej edícii First Edition. Tá vychádza z výbavového stupňa Selection, ktorý rozširuje o ďalšie prvky výbavy, a spája sa výhradne s najsilnejšou výkonovou verziou. Okrem toho sa vyznačuje aj jedinečnými </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doplnkami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interiéru a</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exteriéru</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 a špecifickými 20</w:t>
      </w:r>
      <w:r w:rsidR="008903BF" w:rsidRPr="00FA78C6">
        <w:rPr>
          <w:rFonts w:ascii="SKODA Next" w:eastAsia="SKODA Next" w:hAnsi="SKODA Next" w:cs="SKODA Next"/>
          <w:bCs/>
          <w:color w:val="auto"/>
          <w:bdr w:val="none" w:sz="0" w:space="0" w:color="auto"/>
          <w14:textOutline w14:w="0" w14:cap="rnd" w14:cmpd="sng" w14:algn="ctr">
            <w14:noFill/>
            <w14:prstDash w14:val="solid"/>
            <w14:bevel/>
          </w14:textOutline>
        </w:rPr>
        <w:t>"</w:t>
      </w:r>
      <w:r w:rsidR="002045C9">
        <w:rPr>
          <w:rFonts w:ascii="SKODA Next" w:eastAsia="SKODA Next" w:hAnsi="SKODA Next" w:cs="SKODA Next"/>
          <w:bCs/>
          <w:color w:val="auto"/>
          <w:bdr w:val="none" w:sz="0" w:space="0" w:color="auto"/>
          <w14:textOutline w14:w="0" w14:cap="rnd" w14:cmpd="sng" w14:algn="ctr">
            <w14:noFill/>
            <w14:prstDash w14:val="solid"/>
            <w14:bevel/>
          </w14:textOutline>
        </w:rPr>
        <w:t xml:space="preserve"> kolesami</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w:t>
      </w:r>
    </w:p>
    <w:p w14:paraId="48C98F13" w14:textId="77777777" w:rsidR="00BA4E4A" w:rsidRPr="00FA78C6" w:rsidRDefault="00BA4E4A" w:rsidP="00BA4E4A">
      <w:pPr>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6B1D102F" w14:textId="77777777" w:rsidR="00BA4E4A" w:rsidRPr="00FA78C6" w:rsidRDefault="00BA4E4A" w:rsidP="00BA4E4A">
      <w:pPr>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665BAA4D" w14:textId="77777777" w:rsidR="00BA4E4A" w:rsidRDefault="00BA4E4A" w:rsidP="00BA4E4A">
      <w:pPr>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18EA5F6" w14:textId="77777777" w:rsidR="00DA7794" w:rsidRDefault="00DA7794" w:rsidP="00BA4E4A">
      <w:pPr>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0A6105C" w14:textId="77777777" w:rsidR="00DA7794" w:rsidRPr="00FA78C6" w:rsidRDefault="00DA7794" w:rsidP="00BA4E4A">
      <w:pPr>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754AEAAB" w14:textId="77777777" w:rsidR="00BA4E4A" w:rsidRPr="00FA78C6" w:rsidRDefault="00BA4E4A" w:rsidP="00BA4E4A">
      <w:pPr>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6FA4C96A" w14:textId="25642F4C" w:rsidR="00BA4E4A" w:rsidRPr="00FA78C6" w:rsidRDefault="00BA4E4A" w:rsidP="00BA4E4A">
      <w:pPr>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lastRenderedPageBreak/>
        <w:t xml:space="preserve">Exteriér: </w:t>
      </w:r>
      <w:r w:rsidR="00D77F60">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P</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rvý sériový model Škoda, ktorý plne stelesňuje dizajnový jazyk </w:t>
      </w:r>
      <w:proofErr w:type="spellStart"/>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Modern</w:t>
      </w:r>
      <w:proofErr w:type="spellEnd"/>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Solid</w:t>
      </w:r>
      <w:proofErr w:type="spellEnd"/>
    </w:p>
    <w:p w14:paraId="43068C00" w14:textId="77777777" w:rsidR="000A7ADC" w:rsidRPr="00FA78C6" w:rsidRDefault="000A7ADC" w:rsidP="00BA4E4A">
      <w:pPr>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p>
    <w:p w14:paraId="1FCFE910" w14:textId="2C4A8CC1" w:rsidR="00BA4E4A" w:rsidRPr="00FA78C6" w:rsidRDefault="00BA4E4A" w:rsidP="00BA4E4A">
      <w:pPr>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Epiq predstavuje svetelný podpis v tvare písmena T určený pre SUV modely Škoda</w:t>
      </w:r>
    </w:p>
    <w:p w14:paraId="062CC08A"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Množstvo aerodynamických prvkov prispieva k hodnote súčiniteľa odporu vzduchu iba 0,275</w:t>
      </w:r>
    </w:p>
    <w:p w14:paraId="7DE32AAC" w14:textId="35DEB22F"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Veľká panoramatická strecha s elektricky ovládanou clonou dodáva interiéru vzdušnosť a</w:t>
      </w:r>
      <w:r w:rsidR="000A7ADC" w:rsidRPr="00FA78C6">
        <w:rPr>
          <w:rFonts w:ascii="SKODA Next" w:eastAsia="SKODA Next" w:hAnsi="SKODA Next" w:cs="SKODA Next"/>
          <w:b/>
          <w:color w:val="auto"/>
          <w:bdr w:val="none" w:sz="0" w:space="0" w:color="auto"/>
          <w14:textOutline w14:w="0" w14:cap="rnd" w14:cmpd="sng" w14:algn="ctr">
            <w14:noFill/>
            <w14:prstDash w14:val="solid"/>
            <w14:bevel/>
          </w14:textOutline>
        </w:rPr>
        <w:t>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priestrannosť</w:t>
      </w:r>
    </w:p>
    <w:p w14:paraId="0336F186" w14:textId="77777777" w:rsidR="000A7ADC" w:rsidRPr="00FA78C6" w:rsidRDefault="000A7ADC"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0EE8FFB3" w14:textId="5E491747" w:rsidR="00BA4E4A"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Bratislava, 1</w:t>
      </w:r>
      <w:r w:rsidR="00D77F60">
        <w:rPr>
          <w:rFonts w:ascii="SKODA Next" w:eastAsia="SKODA Next" w:hAnsi="SKODA Next" w:cs="SKODA Next"/>
          <w:bCs/>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D77F60">
        <w:rPr>
          <w:rFonts w:ascii="SKODA Next" w:eastAsia="SKODA Next" w:hAnsi="SKODA Next" w:cs="SKODA Next"/>
          <w:bCs/>
          <w:color w:val="auto"/>
          <w:bdr w:val="none" w:sz="0" w:space="0" w:color="auto"/>
          <w14:textOutline w14:w="0" w14:cap="rnd" w14:cmpd="sng" w14:algn="ctr">
            <w14:noFill/>
            <w14:prstDash w14:val="solid"/>
            <w14:bevel/>
          </w14:textOutline>
        </w:rPr>
        <w:t>septembra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2026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Úplne nový Epiq je prvým modelom Škoda, ktorý plne vychádza z nového dizajnového jazyka Modern Solid. K jeho výraznému vzhľadu výrazne prispievajú jednoduché línie, ktoré pôsobia funkčným a zároveň osobitým dojmom. Nový Epiq je aj prvým sériovým modelom Škoda s novým svetelným podpisom. Ten má tvar písmena T a stáva sa jedným z charakteristických prvkov dizajnového jazyka značky Škoda, rovnako ako lesklá čierna maska Tech-Deck Face. Vďaka množstvu aerodynamických prvkov dosahuje Epiq pôsobivú hodnotu súčiniteľa odporu vzduchu iba 0,275.</w:t>
      </w:r>
    </w:p>
    <w:p w14:paraId="06DF56F7" w14:textId="77777777" w:rsidR="00D77F60" w:rsidRDefault="00D77F60"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4201E183" w14:textId="01280EC0" w:rsidR="00D77F60" w:rsidRPr="00FA78C6" w:rsidRDefault="00D77F60"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Pr>
          <w:rFonts w:ascii="SKODA Next" w:eastAsia="SKODA Next" w:hAnsi="SKODA Next" w:cs="SKODA Next"/>
          <w:b/>
          <w:color w:val="auto"/>
          <w:bdr w:val="none" w:sz="0" w:space="0" w:color="auto"/>
          <w14:textOutline w14:w="0" w14:cap="rnd" w14:cmpd="sng" w14:algn="ctr">
            <w14:noFill/>
            <w14:prstDash w14:val="solid"/>
            <w14:bevel/>
          </w14:textOutline>
        </w:rPr>
        <w:t xml:space="preserve">Oliver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Stefani</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šéfdizajnér</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Škoda Auto, uvádza: </w:t>
      </w:r>
      <w:r w:rsidRPr="002243AA">
        <w:rPr>
          <w:rFonts w:ascii="SKODA Next" w:eastAsia="SKODA Next" w:hAnsi="SKODA Next" w:cs="SKODA Next"/>
          <w:bCs/>
          <w:i/>
          <w:iCs/>
          <w:color w:val="auto"/>
          <w:bdr w:val="none" w:sz="0" w:space="0" w:color="auto"/>
          <w14:textOutline w14:w="0" w14:cap="rnd" w14:cmpd="sng" w14:algn="ctr">
            <w14:noFill/>
            <w14:prstDash w14:val="solid"/>
            <w14:bevel/>
          </w14:textOutline>
        </w:rPr>
        <w:t>„Epiq je prvým sériovým vozidlom Škoda, kto</w:t>
      </w:r>
      <w:r w:rsidR="00D73E31">
        <w:rPr>
          <w:rFonts w:ascii="SKODA Next" w:eastAsia="SKODA Next" w:hAnsi="SKODA Next" w:cs="SKODA Next"/>
          <w:bCs/>
          <w:i/>
          <w:iCs/>
          <w:color w:val="auto"/>
          <w:bdr w:val="none" w:sz="0" w:space="0" w:color="auto"/>
          <w14:textOutline w14:w="0" w14:cap="rnd" w14:cmpd="sng" w14:algn="ctr">
            <w14:noFill/>
            <w14:prstDash w14:val="solid"/>
            <w14:bevel/>
          </w14:textOutline>
        </w:rPr>
        <w:t>r</w:t>
      </w:r>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é</w:t>
      </w:r>
      <w:r w:rsidR="00D73E31">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w:t>
      </w:r>
      <w:r w:rsidRPr="002243AA">
        <w:rPr>
          <w:rFonts w:ascii="SKODA Next" w:eastAsia="SKODA Next" w:hAnsi="SKODA Next" w:cs="SKODA Next"/>
          <w:bCs/>
          <w:i/>
          <w:iCs/>
          <w:color w:val="auto"/>
          <w:bdr w:val="none" w:sz="0" w:space="0" w:color="auto"/>
          <w14:textOutline w14:w="0" w14:cap="rnd" w14:cmpd="sng" w14:algn="ctr">
            <w14:noFill/>
            <w14:prstDash w14:val="solid"/>
            <w14:bevel/>
          </w14:textOutline>
        </w:rPr>
        <w:t>v plnej miere stelesňuje dizajnový jazyk</w:t>
      </w:r>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w:t>
      </w:r>
      <w:proofErr w:type="spellStart"/>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Modern</w:t>
      </w:r>
      <w:proofErr w:type="spellEnd"/>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w:t>
      </w:r>
      <w:proofErr w:type="spellStart"/>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Solid</w:t>
      </w:r>
      <w:proofErr w:type="spellEnd"/>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Čisté línie, lesklá čierna maska </w:t>
      </w:r>
      <w:proofErr w:type="spellStart"/>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Tech-Deck</w:t>
      </w:r>
      <w:proofErr w:type="spellEnd"/>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w:t>
      </w:r>
      <w:proofErr w:type="spellStart"/>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Face</w:t>
      </w:r>
      <w:proofErr w:type="spellEnd"/>
      <w:r w:rsidR="00023CDA">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a nový svetelný podpis v tvare písmena T mu prepožičiavajú jasne rozpoznateľný a moderný charakter bez toho, aby dizajn ustupoval od funkčnosti. Kompaktné vonkajšie rozmery sme spojili s priestranným, prehľadne usporiadaným interiérom a vytvorili tak vozidlo, ktoré pôsobí sebavedome, autenticky a nezameniteľne ako Škoda.“</w:t>
      </w:r>
    </w:p>
    <w:p w14:paraId="2D47A06D"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1BA62935"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Osobitý a funkčný z každého uhla</w:t>
      </w:r>
    </w:p>
    <w:p w14:paraId="50878C0D"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Exteriér nového modelu Škoda Epiq je úplne v súlade s novým dizajnovým jazykom Modern Solid. Minimalistický dizajn a jednoduché línie dodávajú vozidlu osobitý a funkčný vzhľad.</w:t>
      </w:r>
    </w:p>
    <w:p w14:paraId="7B14B898"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Nový Epiq je prvým automobilom Škoda, ktorého prednej časti dominujú svetlomety v tvare písmena T, ktoré rámujú lesklú čiernu masku Tech-Deck Face. Súčasťou novej koncepcie prednej časti sú aj vertikálne nasávacie otvory umiestnené v nárazníku, ktoré sa prvýkrát predstavili pri štúdii Vision 7S.</w:t>
      </w:r>
    </w:p>
    <w:p w14:paraId="64FA924F" w14:textId="4BC13456"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Pri pohľade z</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boku pôsobí Epiq veľmi sebavedomým dojmom, k čomu prispieva vysoko posadená bočná línia a široko rozkročená spodná časť karosérie. Celkový efekt dotvárajú aj detaily ako špecifické strešné nosiče, ktoré svojím tvarom umocňujú výrazný vzhľad celého vozidla.</w:t>
      </w:r>
    </w:p>
    <w:p w14:paraId="7BCBBA89"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Aj dizajn zadnej časti automobilu je v súlade s dizajnovým jazykom Modern Solid minimalistický. Výrazným prvkom sú úzke zadné svetlomety v tvare písmena T, medzi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ktorými je umiestnený nápis Škoda. Dizajn zadného nárazníka nadväzuje na vzhľad predného nárazníka a opakuje sa na ňom vzor vertikálnych nasávacích otvorov.</w:t>
      </w:r>
    </w:p>
    <w:p w14:paraId="148A95D7"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51C011CE"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Nový svetelný podpis v tvare písmena T</w:t>
      </w:r>
    </w:p>
    <w:p w14:paraId="5077E560"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Epiq je prvým sériovým modelom Škoda so svetlami v tvare písmena T navrhnutými podľa dizajnového jazyka Modern Solid. Tento prvok sa začne postupne objavovať aj pri budúcich SUV modeloch Škoda a stane sa jedným z ich charakteristických znakov.</w:t>
      </w:r>
    </w:p>
    <w:p w14:paraId="22A7700A" w14:textId="350ED9AF"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Predné svetlomety sú dostupné v dvoch LED variantoch. Štandardná verzia má v hornej časti modul pre denné svietenie a ukazovatele smeru. V spodnej časti sa nachádza spoločná LED jednotka slúžiaca pre stretávacie a diaľkové svetlá. Epiq môže byť voliteľne vybavený aj Matrix-LED svetlometmi, ktoré pomocou 12 svetelných segmentov automaticky zamedzujú oslneniu ostatných vodičov pri jazde s diaľkovými svetlami. Okrem toho ponúkajú aj štyri režimy adaptívneho svietenia: </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R</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ežim pre jazdu v meste, mimo mesta, na diaľnici alebo za zlého počasia. Zároveň umožňujú prispôsobiť svietenie </w:t>
      </w:r>
      <w:r w:rsidR="008A1EDC"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aj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pre krajiny s ľavostrannou premávkou.</w:t>
      </w:r>
    </w:p>
    <w:p w14:paraId="0C81F326"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Aj zadné svetlá sa riadia dizajnovým jazykom Modern Solid a na prvý pohľad zaujmú svetelným podpisom v tvare písmena T. Rovnako ako predné svetlomety sa ponúkajú v dvoch vyhotoveniach a všetky ich svetelné funkcie zabezpečujú LED zdroje.</w:t>
      </w:r>
    </w:p>
    <w:p w14:paraId="44AA3952"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0599F2A"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Excelentná aerodynamika prispieva k nižšej spotrebe energie</w:t>
      </w:r>
    </w:p>
    <w:p w14:paraId="393C0E76"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Úplne nová Škoda Epiq sa môže pochváliť súčiniteľom odporu vzduchu iba 0,275. Zásluhu na tom má množstvo prvkov navrhnutých tak, aby zlepšovali prúdenie vzduchu okolo vozidla a znižovali spotrebu elektriny.</w:t>
      </w:r>
    </w:p>
    <w:p w14:paraId="5003969D"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Keď je potrebné priviesť chladiaci vzduch k systému akumulátorov, automaticky sa otvoria aktívne rolety umiestnené za predným nárazníkom. Keď sú naopak požiadavky na chladenie nízke, rolety sa privrú a znížia tým odpor vzduchu. Vzduchové kanály na prednej časti zase usmerňujú prúdenie vzduchu okolo predného nárazníka a kolies. Medzi ďalšie prvky patrí napríklad nový kryt, ktorý zmenšuje priestor medzi pneumatikou a podbehom, a tým pomáha udržať prúd vzduchu bližšie pri karosérii, aerodynamické kryty kolies alebo výrazne optimalizovaný podvozok, ktorý umožňuje hladké prúdenie vzduchu aj pod automobilom.</w:t>
      </w:r>
    </w:p>
    <w:p w14:paraId="34B5E565"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Na zadnej časti vozidla sa nachádza zadný difúzor s aerodynamickým spojlerom. Ten spôsobuje, že sa vzduch prúdiaci pod podvozkom od vozidla hladko oddelí, čo výrazne znižuje vírenie vzduchu za automobilom. Difúzor efektívne spolupracuje s aerodynamicky optimalizovaným tvarom strechy, na ktorej konci je navyše strešný spojler a bočné finlety. K lepšiemu prúdeniu vzduchu za vozidlom prispievajú aj aerodynamické hrany na zadných svetlách a finlety umiestnené na zadnej strane obloženia podbehov kolies.</w:t>
      </w:r>
    </w:p>
    <w:p w14:paraId="4D4DF1FA"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412E1DCC"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Rozmery, kolesá a farby</w:t>
      </w:r>
    </w:p>
    <w:p w14:paraId="2139E73D" w14:textId="4724088A"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Dĺžka úplne nového modelu Epiq je 4 171 mm, šírka 1 798 mm a výška 1 581 mm. Rázvor dosahuje 2 601 mm. Epiq je dostupný v 6 farbách karosérie</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Zelená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Timiano</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šedá </w:t>
      </w:r>
      <w:proofErr w:type="spellStart"/>
      <w:r w:rsidR="008903BF">
        <w:rPr>
          <w:rFonts w:ascii="SKODA Next" w:eastAsia="SKODA Next" w:hAnsi="SKODA Next" w:cs="SKODA Next"/>
          <w:bCs/>
          <w:color w:val="auto"/>
          <w:bdr w:val="none" w:sz="0" w:space="0" w:color="auto"/>
          <w14:textOutline w14:w="0" w14:cap="rnd" w14:cmpd="sng" w14:algn="ctr">
            <w14:noFill/>
            <w14:prstDash w14:val="solid"/>
            <w14:bevel/>
          </w14:textOutline>
        </w:rPr>
        <w:t>Marble</w:t>
      </w:r>
      <w:proofErr w:type="spellEnd"/>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biela </w:t>
      </w:r>
      <w:proofErr w:type="spellStart"/>
      <w:r w:rsidR="008903BF">
        <w:rPr>
          <w:rFonts w:ascii="SKODA Next" w:eastAsia="SKODA Next" w:hAnsi="SKODA Next" w:cs="SKODA Next"/>
          <w:bCs/>
          <w:color w:val="auto"/>
          <w:bdr w:val="none" w:sz="0" w:space="0" w:color="auto"/>
          <w14:textOutline w14:w="0" w14:cap="rnd" w14:cmpd="sng" w14:algn="ctr">
            <w14:noFill/>
            <w14:prstDash w14:val="solid"/>
            <w14:bevel/>
          </w14:textOutline>
        </w:rPr>
        <w:t>Platinum</w:t>
      </w:r>
      <w:proofErr w:type="spellEnd"/>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červená </w:t>
      </w:r>
      <w:proofErr w:type="spellStart"/>
      <w:r w:rsidR="008903BF">
        <w:rPr>
          <w:rFonts w:ascii="SKODA Next" w:eastAsia="SKODA Next" w:hAnsi="SKODA Next" w:cs="SKODA Next"/>
          <w:bCs/>
          <w:color w:val="auto"/>
          <w:bdr w:val="none" w:sz="0" w:space="0" w:color="auto"/>
          <w14:textOutline w14:w="0" w14:cap="rnd" w14:cmpd="sng" w14:algn="ctr">
            <w14:noFill/>
            <w14:prstDash w14:val="solid"/>
            <w14:bevel/>
          </w14:textOutline>
        </w:rPr>
        <w:t>Jasper</w:t>
      </w:r>
      <w:proofErr w:type="spellEnd"/>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strieborná </w:t>
      </w:r>
      <w:proofErr w:type="spellStart"/>
      <w:r w:rsidR="008903BF">
        <w:rPr>
          <w:rFonts w:ascii="SKODA Next" w:eastAsia="SKODA Next" w:hAnsi="SKODA Next" w:cs="SKODA Next"/>
          <w:bCs/>
          <w:color w:val="auto"/>
          <w:bdr w:val="none" w:sz="0" w:space="0" w:color="auto"/>
          <w14:textOutline w14:w="0" w14:cap="rnd" w14:cmpd="sng" w14:algn="ctr">
            <w14:noFill/>
            <w14:prstDash w14:val="solid"/>
            <w14:bevel/>
          </w14:textOutline>
        </w:rPr>
        <w:t>Pebble</w:t>
      </w:r>
      <w:proofErr w:type="spellEnd"/>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a čierna </w:t>
      </w:r>
      <w:proofErr w:type="spellStart"/>
      <w:r w:rsidR="008903BF">
        <w:rPr>
          <w:rFonts w:ascii="SKODA Next" w:eastAsia="SKODA Next" w:hAnsi="SKODA Next" w:cs="SKODA Next"/>
          <w:bCs/>
          <w:color w:val="auto"/>
          <w:bdr w:val="none" w:sz="0" w:space="0" w:color="auto"/>
          <w14:textOutline w14:w="0" w14:cap="rnd" w14:cmpd="sng" w14:algn="ctr">
            <w14:noFill/>
            <w14:prstDash w14:val="solid"/>
            <w14:bevel/>
          </w14:textOutline>
        </w:rPr>
        <w:t>Mystery</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Môže byť vybavený </w:t>
      </w:r>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 xml:space="preserve">diskami kolies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s veľkosťou 17" až 19"</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(edícia 1st </w:t>
      </w:r>
      <w:proofErr w:type="spellStart"/>
      <w:r w:rsidR="008903BF">
        <w:rPr>
          <w:rFonts w:ascii="SKODA Next" w:eastAsia="SKODA Next" w:hAnsi="SKODA Next" w:cs="SKODA Next"/>
          <w:bCs/>
          <w:color w:val="auto"/>
          <w:bdr w:val="none" w:sz="0" w:space="0" w:color="auto"/>
          <w14:textOutline w14:w="0" w14:cap="rnd" w14:cmpd="sng" w14:algn="ctr">
            <w14:noFill/>
            <w14:prstDash w14:val="solid"/>
            <w14:bevel/>
          </w14:textOutline>
        </w:rPr>
        <w:t>Edition</w:t>
      </w:r>
      <w:proofErr w:type="spellEnd"/>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má špecifické 20</w:t>
      </w:r>
      <w:r w:rsidR="008903BF" w:rsidRPr="00FA78C6">
        <w:rPr>
          <w:rFonts w:ascii="SKODA Next" w:eastAsia="SKODA Next" w:hAnsi="SKODA Next" w:cs="SKODA Next"/>
          <w:bCs/>
          <w:color w:val="auto"/>
          <w:bdr w:val="none" w:sz="0" w:space="0" w:color="auto"/>
          <w14:textOutline w14:w="0" w14:cap="rnd" w14:cmpd="sng" w14:algn="ctr">
            <w14:noFill/>
            <w14:prstDash w14:val="solid"/>
            <w14:bevel/>
          </w14:textOutline>
        </w:rPr>
        <w:t>"</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 xml:space="preserve"> kolesá)</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Na želanie možno model Epiq vybaviť aj panoramatickou strechou, ktorá interiéru dodáva vzdušnosť a priestrannosť. Elektricky ovládaná clona prispieva k tomu, aby za slnečného počasia nedošlo v kabíne k prílišnému nárastu teploty.</w:t>
      </w:r>
    </w:p>
    <w:p w14:paraId="4568D79E" w14:textId="4C68699A" w:rsidR="00BA4E4A" w:rsidRPr="00FA78C6" w:rsidRDefault="00BA4E4A" w:rsidP="00BA4E4A">
      <w:pPr>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Interiér: </w:t>
      </w:r>
      <w:r w:rsidR="008903BF">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P</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riestranný, intuitívny a</w:t>
      </w:r>
      <w:r w:rsidR="00A81829"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praktický</w:t>
      </w:r>
    </w:p>
    <w:p w14:paraId="74E3E6F3" w14:textId="77777777" w:rsidR="00A81829" w:rsidRPr="00FA78C6" w:rsidRDefault="00A81829" w:rsidP="00BA4E4A">
      <w:pPr>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p>
    <w:p w14:paraId="622494AC" w14:textId="19BCA3C8" w:rsidR="00BA4E4A" w:rsidRPr="00FA78C6" w:rsidRDefault="00BA4E4A" w:rsidP="00BA4E4A">
      <w:pPr>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Majstrovská práca s priestorom v kompaktných rozmeroch</w:t>
      </w:r>
    </w:p>
    <w:p w14:paraId="3068873E"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Čistý, minimalistický interiér s intuitívnym ovládaním pre jednoduchšie používanie</w:t>
      </w:r>
    </w:p>
    <w:p w14:paraId="3519198F"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Batožinový priestor s objemom 475 litrov sa radí medzi najväčšie v triede</w:t>
      </w:r>
    </w:p>
    <w:p w14:paraId="1EF65A18"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Viacero prvkov Simply Clever a úložných priestorov spríjemňuje každodenné používanie vozidla</w:t>
      </w:r>
    </w:p>
    <w:p w14:paraId="2D1E5C59" w14:textId="77777777" w:rsidR="00A81829" w:rsidRPr="00FA78C6" w:rsidRDefault="00A81829"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6BEB07B5" w14:textId="38E523AC"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Bratislava, 1</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septembra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2026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Moderný interiér modelu Epiq navrhnutý podľa dizajnového jazyka Modern Solid sa vyznačuje čistým, minimalistickým usporiadaním a intuitívnym ovládaním. Aj napriek svojim kompaktným rozmerom ponúka Epiq bohatú porciu vnútorného priestoru. Popri množstve miesta pre posádku ponúka aj batožinový priestor, ktorý sa s objemom 475 litrov radí medzi najväčšie v triede, a množstvo praktických odkladacích priestorov vrátane úložného priestoru pod prednou kapotou (tzv.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frunk</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w:t>
      </w:r>
      <w:r w:rsidR="008903BF">
        <w:rPr>
          <w:rFonts w:ascii="SKODA Next" w:eastAsia="SKODA Next" w:hAnsi="SKODA Next" w:cs="SKODA Next"/>
          <w:b/>
          <w:color w:val="auto"/>
          <w:bdr w:val="none" w:sz="0" w:space="0" w:color="auto"/>
          <w:vertAlign w:val="superscript"/>
          <w14:textOutline w14:w="0" w14:cap="rnd" w14:cmpd="sng" w14:algn="ctr">
            <w14:noFill/>
            <w14:prstDash w14:val="solid"/>
            <w14:bevel/>
          </w14:textOutline>
        </w:rPr>
        <w:t>2</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s objemom 25 litrov.</w:t>
      </w:r>
    </w:p>
    <w:p w14:paraId="14B3B032"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3293A56A"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Veľké malé vozidlo</w:t>
      </w:r>
    </w:p>
    <w:p w14:paraId="653D9452"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Úplne nový Epiq poskytuje dostatok priestoru cestujúcim na predných aj zadných sedadlách aj ich batožine. Batožinový priestor s objemom 475 litrov sa radí medzi najväčšie vo svojej triede a spolu s množstvom ďalších úložných priestorov umiestnených v interiéri výrazne zvyšuje každodennú využiteľnosť vozidla.</w:t>
      </w:r>
    </w:p>
    <w:p w14:paraId="066FEC34" w14:textId="4B90C60A"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Medzi týmito úložnými priestormi vyniká predovšetkým frunk pod prednou kapotou, ktorý má objem 25 litrov</w:t>
      </w:r>
      <w:r w:rsidR="00BD396E">
        <w:rPr>
          <w:rFonts w:ascii="SKODA Next" w:eastAsia="SKODA Next" w:hAnsi="SKODA Next" w:cs="SKODA Next"/>
          <w:bCs/>
          <w:color w:val="auto"/>
          <w:bdr w:val="none" w:sz="0" w:space="0" w:color="auto"/>
          <w:vertAlign w:val="superscript"/>
          <w14:textOutline w14:w="0" w14:cap="rnd" w14:cmpd="sng" w14:algn="ctr">
            <w14:noFill/>
            <w14:prstDash w14:val="solid"/>
            <w14:bevel/>
          </w14:textOutline>
        </w:rPr>
        <w:t>3</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Ostatné úložné priestory, napríklad vo dverných paneloch, v lakťovej opierke alebo v schránke pred spolujazdcom, majú celkový objem ďalších viac než 28 litrov a ďalej zvyšujú všestrannosť tohto SUV crossoveru.</w:t>
      </w:r>
    </w:p>
    <w:p w14:paraId="73D71511" w14:textId="77777777" w:rsidR="00A81829" w:rsidRPr="00FA78C6" w:rsidRDefault="00A81829"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0EC53546"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Dizajny interiéru</w:t>
      </w:r>
    </w:p>
    <w:p w14:paraId="3E99829D"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Textilné čalúnenie všetkých interiérov je vyrobené výhradne z recyklovaných polyesterových vlákien (PES). Štandardným vyhotovením výbavového stupňa Essence je interiér Studio, ktorý sa vyznačuje minimalistickým štýlom ladeným do čiernej a sivej. Interiér Loft Grey, ktorý je štandardným interiérom výbavového stupňa Selection, zaujme novým plastickým vzorom príjemným na dotyk a vysokokvalitnou alternatívou kože Techtona na palubnej doske a dverných paneloch. Dominuje mu sivá farba, na rozdiel od interiéru Loft Mint, ktorý je ladený do zelenej farby Mint. Vrcholné vyhotovenie Suite ponúka sedadlá z materiálu Suedia s 3D vzorom kombinovaným s alternatívou kože Techtona v hnedej farbe Tabora. Techtona sa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nachádza aj na palubnej doske a vo výplniach dverí. Oba varianty interiéru Loft aj interiér Suite sú štandardne vybavené ambientným osvetlením.</w:t>
      </w:r>
    </w:p>
    <w:p w14:paraId="2ACF01DD" w14:textId="65024034" w:rsidR="00BA4E4A" w:rsidRDefault="00BD396E" w:rsidP="00BA4E4A">
      <w:pPr>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pPr>
      <w:r>
        <w:rPr>
          <w:rFonts w:ascii="SKODA Next" w:eastAsia="SKODA Next" w:hAnsi="SKODA Next" w:cs="SKODA Next"/>
          <w:bCs/>
          <w:color w:val="auto"/>
          <w:sz w:val="18"/>
          <w:szCs w:val="18"/>
          <w:bdr w:val="none" w:sz="0" w:space="0" w:color="auto"/>
          <w:vertAlign w:val="superscript"/>
          <w14:textOutline w14:w="0" w14:cap="rnd" w14:cmpd="sng" w14:algn="ctr">
            <w14:noFill/>
            <w14:prstDash w14:val="solid"/>
            <w14:bevel/>
          </w14:textOutline>
        </w:rPr>
        <w:t xml:space="preserve">2 </w:t>
      </w:r>
      <w:proofErr w:type="spellStart"/>
      <w:r>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t>Frunk</w:t>
      </w:r>
      <w:proofErr w:type="spellEnd"/>
      <w:r>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t xml:space="preserve"> bude dostupný v neskoršej fáze výroby.</w:t>
      </w:r>
    </w:p>
    <w:p w14:paraId="546C79C9" w14:textId="1095A336" w:rsidR="00BD396E" w:rsidRPr="002243AA" w:rsidRDefault="00BD396E" w:rsidP="00BA4E4A">
      <w:pPr>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pPr>
      <w:r>
        <w:rPr>
          <w:rFonts w:ascii="SKODA Next" w:eastAsia="SKODA Next" w:hAnsi="SKODA Next" w:cs="SKODA Next"/>
          <w:bCs/>
          <w:color w:val="auto"/>
          <w:sz w:val="18"/>
          <w:szCs w:val="18"/>
          <w:bdr w:val="none" w:sz="0" w:space="0" w:color="auto"/>
          <w:vertAlign w:val="superscript"/>
          <w14:textOutline w14:w="0" w14:cap="rnd" w14:cmpd="sng" w14:algn="ctr">
            <w14:noFill/>
            <w14:prstDash w14:val="solid"/>
            <w14:bevel/>
          </w14:textOutline>
        </w:rPr>
        <w:t xml:space="preserve">3 </w:t>
      </w:r>
      <w:r>
        <w:rPr>
          <w:rFonts w:ascii="SKODA Next" w:eastAsia="SKODA Next" w:hAnsi="SKODA Next" w:cs="SKODA Next"/>
          <w:bCs/>
          <w:color w:val="auto"/>
          <w:sz w:val="18"/>
          <w:szCs w:val="18"/>
          <w:bdr w:val="none" w:sz="0" w:space="0" w:color="auto"/>
          <w14:textOutline w14:w="0" w14:cap="rnd" w14:cmpd="sng" w14:algn="ctr">
            <w14:noFill/>
            <w14:prstDash w14:val="solid"/>
            <w14:bevel/>
          </w14:textOutline>
        </w:rPr>
        <w:t xml:space="preserve"> Objem meraný kvapalinou</w:t>
      </w:r>
    </w:p>
    <w:p w14:paraId="1D305FBF" w14:textId="77777777" w:rsidR="00DA7794" w:rsidRDefault="00DA7794"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1D075622" w14:textId="77777777" w:rsidR="00DA7794" w:rsidRDefault="00DA7794"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2234A61E" w14:textId="63D5D2DD" w:rsidR="00BA4E4A" w:rsidRPr="00FA78C6" w:rsidRDefault="00DA7794"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V</w:t>
      </w:r>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ýbavové</w:t>
      </w:r>
      <w:proofErr w:type="spellEnd"/>
      <w:r w:rsidR="00BA4E4A"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pakety</w:t>
      </w:r>
    </w:p>
    <w:p w14:paraId="58D581A6" w14:textId="26DD659F"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Štandardnú výbavu modelu Epiq možno na želanie rozšíriť o niekoľko výbavových paketov a samostatných prvkov, napríklad panoramatickú strechu, tepelné čerpadlo a rovnako tak ťažné zariadenie s maximálnou ťažnou kapacitou </w:t>
      </w:r>
      <w:r w:rsidR="008903BF">
        <w:rPr>
          <w:rFonts w:ascii="SKODA Next" w:eastAsia="SKODA Next" w:hAnsi="SKODA Next" w:cs="SKODA Next"/>
          <w:bCs/>
          <w:color w:val="auto"/>
          <w:bdr w:val="none" w:sz="0" w:space="0" w:color="auto"/>
          <w14:textOutline w14:w="0" w14:cap="rnd" w14:cmpd="sng" w14:algn="ctr">
            <w14:noFill/>
            <w14:prstDash w14:val="solid"/>
            <w14:bevel/>
          </w14:textOutline>
        </w:rPr>
        <w:t>750</w:t>
      </w:r>
      <w:r w:rsidR="008903BF"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kg pre </w:t>
      </w:r>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verziu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Epiq 40, a to s brzdeným aj nebrzdeným prívesom, zatiaľ čo Epiq 55 utiahne až 750 kg bez bŕzd alebo 1 200 kg s brzdeným prívesom. Maximálne zvislé zaťaženie ťažného zariadenia je 75 kg.</w:t>
      </w:r>
    </w:p>
    <w:p w14:paraId="11DB925A" w14:textId="04D5409E" w:rsidR="00BA4E4A" w:rsidRPr="00FA78C6" w:rsidRDefault="008903BF"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Úplne nový model Epiq je v úvode k dispozícii v dvoch stupňoch výbavy: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Essence</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a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Selection</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Vyhotovenie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Essence</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môže byť vybavené paketmi </w:t>
      </w:r>
      <w:proofErr w:type="spellStart"/>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Convenience</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Tech</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a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Travel</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pričom pakety </w:t>
      </w:r>
      <w:proofErr w:type="spellStart"/>
      <w:r w:rsidR="000E0576">
        <w:rPr>
          <w:rFonts w:ascii="SKODA Next" w:eastAsia="SKODA Next" w:hAnsi="SKODA Next" w:cs="SKODA Next"/>
          <w:bCs/>
          <w:color w:val="auto"/>
          <w:bdr w:val="none" w:sz="0" w:space="0" w:color="auto"/>
          <w14:textOutline w14:w="0" w14:cap="rnd" w14:cmpd="sng" w14:algn="ctr">
            <w14:noFill/>
            <w14:prstDash w14:val="solid"/>
            <w14:bevel/>
          </w14:textOutline>
        </w:rPr>
        <w:t>Convenience</w:t>
      </w:r>
      <w:proofErr w:type="spellEnd"/>
      <w:r w:rsidR="000E0576"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a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Tech</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sú štandardnou súčasťou výbavového stupňa Selection. Paket </w:t>
      </w:r>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Convenience </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zahŕňa prvky, ako je vyhrievanie volantu a predných sedadiel, dvojzónová automatická klimatizácia Climatronic, taška na nabíjacie káble na zadnej strane operadiel zadných sedadiel</w:t>
      </w:r>
      <w:r>
        <w:rPr>
          <w:rFonts w:ascii="SKODA Next" w:eastAsia="SKODA Next" w:hAnsi="SKODA Next" w:cs="SKODA Next"/>
          <w:bCs/>
          <w:color w:val="auto"/>
          <w:bdr w:val="none" w:sz="0" w:space="0" w:color="auto"/>
          <w14:textOutline w14:w="0" w14:cap="rnd" w14:cmpd="sng" w14:algn="ctr">
            <w14:noFill/>
            <w14:prstDash w14:val="solid"/>
            <w14:bevel/>
          </w14:textOutline>
        </w:rPr>
        <w:t>, háčik</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úchytného</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bodu</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TopTether</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 schránka na okuliare, textilné čalúnené dvojité dno v batožinovom priestore, vnútorné spätné zrkadlo s automatickým stmievaním či zatmavené zadné sklá od B stĺpika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Sunset</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Tech paket zahŕňa prvky ako predné parkovacie senzory, </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pokročilé </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KESSY </w:t>
      </w:r>
      <w:r w:rsidR="000E057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bezkľúčové</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zamykanie</w:t>
      </w:r>
      <w:r w:rsidR="000E0576">
        <w:rPr>
          <w:rFonts w:ascii="SKODA Next" w:eastAsia="SKODA Next" w:hAnsi="SKODA Next" w:cs="SKODA Next"/>
          <w:bCs/>
          <w:color w:val="auto"/>
          <w:bdr w:val="none" w:sz="0" w:space="0" w:color="auto"/>
          <w14:textOutline w14:w="0" w14:cap="rnd" w14:cmpd="sng" w14:algn="ctr">
            <w14:noFill/>
            <w14:prstDash w14:val="solid"/>
            <w14:bevel/>
          </w14:textOutline>
        </w:rPr>
        <w:t xml:space="preserve"> a štartovanie, s alarmom a funkciou automatického odomykania a zamykania, digitálny kľúč parkovaciu </w:t>
      </w:r>
      <w:proofErr w:type="spellStart"/>
      <w:r w:rsidR="000E0576">
        <w:rPr>
          <w:rFonts w:ascii="SKODA Next" w:eastAsia="SKODA Next" w:hAnsi="SKODA Next" w:cs="SKODA Next"/>
          <w:bCs/>
          <w:color w:val="auto"/>
          <w:bdr w:val="none" w:sz="0" w:space="0" w:color="auto"/>
          <w14:textOutline w14:w="0" w14:cap="rnd" w14:cmpd="sng" w14:algn="ctr">
            <w14:noFill/>
            <w14:prstDash w14:val="solid"/>
            <w14:bevel/>
          </w14:textOutline>
        </w:rPr>
        <w:t>kameru</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alebo</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bezdrôtové nabíjanie telefónu. Súčasťou paketu Travel je okrem iného navigácia, Travel Assist 3.0, Proaktívna ochrana cestujúcich a trojročné predplatné služieb Škoda Connect Premium.</w:t>
      </w:r>
    </w:p>
    <w:p w14:paraId="51B8B105" w14:textId="77777777" w:rsidR="000E057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Výbavový stupeň Selection môže byť ďalej vybavený paketmi </w:t>
      </w:r>
      <w:r w:rsidR="00FE1BB8"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Light&amp;View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a Premium. Paket </w:t>
      </w:r>
      <w:r w:rsidR="00FE1BB8"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Light&amp;View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vozidlo obohatí o Matrix-LED predné svetlomety, </w:t>
      </w:r>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Full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LED zadné svetlá a osvetlenú prednú masku Light Band (bude dostupná neskôr). </w:t>
      </w:r>
    </w:p>
    <w:p w14:paraId="2F8A4064" w14:textId="3CEF2669"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Premium paket obsahuje panoramatický kamerový systém, audiosystém </w:t>
      </w:r>
      <w:proofErr w:type="spellStart"/>
      <w:r w:rsidR="000E0576">
        <w:rPr>
          <w:rFonts w:ascii="SKODA Next" w:eastAsia="SKODA Next" w:hAnsi="SKODA Next" w:cs="SKODA Next"/>
          <w:bCs/>
          <w:color w:val="auto"/>
          <w:bdr w:val="none" w:sz="0" w:space="0" w:color="auto"/>
          <w14:textOutline w14:w="0" w14:cap="rnd" w14:cmpd="sng" w14:algn="ctr">
            <w14:noFill/>
            <w14:prstDash w14:val="solid"/>
            <w14:bevel/>
          </w14:textOutline>
        </w:rPr>
        <w:t>Canton</w:t>
      </w:r>
      <w:proofErr w:type="spellEnd"/>
      <w:r w:rsidR="000E0576"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s 10 reproduktormi,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frunk</w:t>
      </w:r>
      <w:proofErr w:type="spellEnd"/>
      <w:r w:rsidR="000E0576">
        <w:rPr>
          <w:rFonts w:ascii="SKODA Next" w:eastAsia="SKODA Next" w:hAnsi="SKODA Next" w:cs="SKODA Next"/>
          <w:bCs/>
          <w:color w:val="auto"/>
          <w:bdr w:val="none" w:sz="0" w:space="0" w:color="auto"/>
          <w14:textOutline w14:w="0" w14:cap="rnd" w14:cmpd="sng" w14:algn="ctr">
            <w14:noFill/>
            <w14:prstDash w14:val="solid"/>
            <w14:bevel/>
          </w14:textOutline>
        </w:rPr>
        <w:t>, uložený parkovací manéver, parkovanie na diaľku a asistent cúvania.</w:t>
      </w:r>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
    <w:p w14:paraId="7E95B033" w14:textId="77777777" w:rsidR="00B64B1B" w:rsidRPr="00FA78C6"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65D510EC"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Dôraz na recyklované materiály a materiály bez zložiek živočíšneho pôvodu</w:t>
      </w:r>
    </w:p>
    <w:p w14:paraId="39F70A59"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Epiq je vôbec prvým sériovým modelom Škoda, ktorý je vyrobený bez použitia akýchkoľvek materiálov živočíšneho pôvodu. Namiesto koženého čalúnenia ponúka v interiéri vysokokvalitnú a odolnú syntetickú alternatívu kože Techtona. Všetky textilné čalúnenia sú vyrobené zo 100 % recyklovaných polyesterových vlákien (PES). Z recyklovaných materiálov sú aj praktické doplnky ako dáždnik vo dverách, držiak parkovacích lístkov alebo škrabka na ľad. Dohromady je v novom modeli Epiq viac než 34 kg recyklovaných materiálov.</w:t>
      </w:r>
    </w:p>
    <w:p w14:paraId="2454BD2B" w14:textId="77777777" w:rsidR="00A81829" w:rsidRDefault="00A81829"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269FF70F" w14:textId="1D81C275" w:rsidR="000E50CD" w:rsidRPr="002243AA" w:rsidRDefault="000E50CD"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2243AA">
        <w:rPr>
          <w:rFonts w:ascii="SKODA Next" w:eastAsia="SKODA Next" w:hAnsi="SKODA Next" w:cs="SKODA Next"/>
          <w:b/>
          <w:color w:val="auto"/>
          <w:bdr w:val="none" w:sz="0" w:space="0" w:color="auto"/>
          <w14:textOutline w14:w="0" w14:cap="rnd" w14:cmpd="sng" w14:algn="ctr">
            <w14:noFill/>
            <w14:prstDash w14:val="solid"/>
            <w14:bevel/>
          </w14:textOutline>
        </w:rPr>
        <w:t xml:space="preserve">Prémiový audiosystém </w:t>
      </w:r>
      <w:proofErr w:type="spellStart"/>
      <w:r w:rsidRPr="002243AA">
        <w:rPr>
          <w:rFonts w:ascii="SKODA Next" w:eastAsia="SKODA Next" w:hAnsi="SKODA Next" w:cs="SKODA Next"/>
          <w:b/>
          <w:color w:val="auto"/>
          <w:bdr w:val="none" w:sz="0" w:space="0" w:color="auto"/>
          <w14:textOutline w14:w="0" w14:cap="rnd" w14:cmpd="sng" w14:algn="ctr">
            <w14:noFill/>
            <w14:prstDash w14:val="solid"/>
            <w14:bevel/>
          </w14:textOutline>
        </w:rPr>
        <w:t>Canton</w:t>
      </w:r>
      <w:proofErr w:type="spellEnd"/>
    </w:p>
    <w:p w14:paraId="1DBE110A" w14:textId="5B842B41" w:rsidR="000E50CD" w:rsidRDefault="000E50CD"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 xml:space="preserve">Štandardne dodávaný audiosystém modelu Epiq ponúka voliteľnú funkciu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Sonamic</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Panorama</w:t>
      </w:r>
      <w:proofErr w:type="spellEnd"/>
      <w:r>
        <w:rPr>
          <w:rFonts w:ascii="SKODA Next" w:eastAsia="SKODA Next" w:hAnsi="SKODA Next" w:cs="SKODA Next"/>
          <w:bCs/>
          <w:color w:val="auto"/>
          <w:bdr w:val="none" w:sz="0" w:space="0" w:color="auto"/>
          <w14:textOutline w14:w="0" w14:cap="rnd" w14:cmpd="sng" w14:algn="ctr">
            <w14:noFill/>
            <w14:prstDash w14:val="solid"/>
            <w14:bevel/>
          </w14:textOutline>
        </w:rPr>
        <w:t>, ktorá je dostupná ako funkcia na vyžiadanie a dokáže cestujúcim sprostredkovať ešte intenzívnejš</w:t>
      </w:r>
      <w:r w:rsidR="00CC22D2">
        <w:rPr>
          <w:rFonts w:ascii="SKODA Next" w:eastAsia="SKODA Next" w:hAnsi="SKODA Next" w:cs="SKODA Next"/>
          <w:bCs/>
          <w:color w:val="auto"/>
          <w:bdr w:val="none" w:sz="0" w:space="0" w:color="auto"/>
          <w14:textOutline w14:w="0" w14:cap="rnd" w14:cmpd="sng" w14:algn="ctr">
            <w14:noFill/>
            <w14:prstDash w14:val="solid"/>
            <w14:bevel/>
          </w14:textOutline>
        </w:rPr>
        <w:t>í</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zvukový zážitok.</w:t>
      </w:r>
      <w:r w:rsidR="00CC22D2">
        <w:rPr>
          <w:rFonts w:ascii="SKODA Next" w:eastAsia="SKODA Next" w:hAnsi="SKODA Next" w:cs="SKODA Next"/>
          <w:bCs/>
          <w:color w:val="auto"/>
          <w:bdr w:val="none" w:sz="0" w:space="0" w:color="auto"/>
          <w14:textOutline w14:w="0" w14:cap="rnd" w14:cmpd="sng" w14:algn="ctr">
            <w14:noFill/>
            <w14:prstDash w14:val="solid"/>
            <w14:bevel/>
          </w14:textOutline>
        </w:rPr>
        <w:t xml:space="preserve"> Epiq je taktiež vôbec prvým vozidlom Škoda vo svojom segmente, ktoré môže byť na želanie vybavené audiosystémom </w:t>
      </w:r>
      <w:proofErr w:type="spellStart"/>
      <w:r w:rsidR="00CC22D2">
        <w:rPr>
          <w:rFonts w:ascii="SKODA Next" w:eastAsia="SKODA Next" w:hAnsi="SKODA Next" w:cs="SKODA Next"/>
          <w:bCs/>
          <w:color w:val="auto"/>
          <w:bdr w:val="none" w:sz="0" w:space="0" w:color="auto"/>
          <w14:textOutline w14:w="0" w14:cap="rnd" w14:cmpd="sng" w14:algn="ctr">
            <w14:noFill/>
            <w14:prstDash w14:val="solid"/>
            <w14:bevel/>
          </w14:textOutline>
        </w:rPr>
        <w:t>Canton</w:t>
      </w:r>
      <w:proofErr w:type="spellEnd"/>
      <w:r w:rsidR="00CC22D2">
        <w:rPr>
          <w:rFonts w:ascii="SKODA Next" w:eastAsia="SKODA Next" w:hAnsi="SKODA Next" w:cs="SKODA Next"/>
          <w:bCs/>
          <w:color w:val="auto"/>
          <w:bdr w:val="none" w:sz="0" w:space="0" w:color="auto"/>
          <w14:textOutline w14:w="0" w14:cap="rnd" w14:cmpd="sng" w14:algn="ctr">
            <w14:noFill/>
            <w14:prstDash w14:val="solid"/>
            <w14:bevel/>
          </w14:textOutline>
        </w:rPr>
        <w:t xml:space="preserve">. Ten je funkciou </w:t>
      </w:r>
      <w:proofErr w:type="spellStart"/>
      <w:r w:rsidR="00CC22D2">
        <w:rPr>
          <w:rFonts w:ascii="SKODA Next" w:eastAsia="SKODA Next" w:hAnsi="SKODA Next" w:cs="SKODA Next"/>
          <w:bCs/>
          <w:color w:val="auto"/>
          <w:bdr w:val="none" w:sz="0" w:space="0" w:color="auto"/>
          <w14:textOutline w14:w="0" w14:cap="rnd" w14:cmpd="sng" w14:algn="ctr">
            <w14:noFill/>
            <w14:prstDash w14:val="solid"/>
            <w14:bevel/>
          </w14:textOutline>
        </w:rPr>
        <w:t>Sonamic</w:t>
      </w:r>
      <w:proofErr w:type="spellEnd"/>
      <w:r w:rsidR="00CC22D2">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CC22D2">
        <w:rPr>
          <w:rFonts w:ascii="SKODA Next" w:eastAsia="SKODA Next" w:hAnsi="SKODA Next" w:cs="SKODA Next"/>
          <w:bCs/>
          <w:color w:val="auto"/>
          <w:bdr w:val="none" w:sz="0" w:space="0" w:color="auto"/>
          <w14:textOutline w14:w="0" w14:cap="rnd" w14:cmpd="sng" w14:algn="ctr">
            <w14:noFill/>
            <w14:prstDash w14:val="solid"/>
            <w14:bevel/>
          </w14:textOutline>
        </w:rPr>
        <w:t>Panorama</w:t>
      </w:r>
      <w:proofErr w:type="spellEnd"/>
      <w:r w:rsidR="00CC22D2">
        <w:rPr>
          <w:rFonts w:ascii="SKODA Next" w:eastAsia="SKODA Next" w:hAnsi="SKODA Next" w:cs="SKODA Next"/>
          <w:bCs/>
          <w:color w:val="auto"/>
          <w:bdr w:val="none" w:sz="0" w:space="0" w:color="auto"/>
          <w14:textOutline w14:w="0" w14:cap="rnd" w14:cmpd="sng" w14:algn="ctr">
            <w14:noFill/>
            <w14:prstDash w14:val="solid"/>
            <w14:bevel/>
          </w14:textOutline>
        </w:rPr>
        <w:t xml:space="preserve"> vybavený úž štandardne a ponúka výkon 425 W, ku ktorého sprostredkovaniu využíva štvorkanálový </w:t>
      </w:r>
      <w:proofErr w:type="spellStart"/>
      <w:r w:rsidR="00CC22D2">
        <w:rPr>
          <w:rFonts w:ascii="SKODA Next" w:eastAsia="SKODA Next" w:hAnsi="SKODA Next" w:cs="SKODA Next"/>
          <w:bCs/>
          <w:color w:val="auto"/>
          <w:bdr w:val="none" w:sz="0" w:space="0" w:color="auto"/>
          <w14:textOutline w14:w="0" w14:cap="rnd" w14:cmpd="sng" w14:algn="ctr">
            <w14:noFill/>
            <w14:prstDash w14:val="solid"/>
            <w14:bevel/>
          </w14:textOutline>
        </w:rPr>
        <w:t>zosilovač</w:t>
      </w:r>
      <w:proofErr w:type="spellEnd"/>
      <w:r w:rsidR="00E0456D">
        <w:rPr>
          <w:rFonts w:ascii="SKODA Next" w:eastAsia="SKODA Next" w:hAnsi="SKODA Next" w:cs="SKODA Next"/>
          <w:bCs/>
          <w:color w:val="auto"/>
          <w:bdr w:val="none" w:sz="0" w:space="0" w:color="auto"/>
          <w14:textOutline w14:w="0" w14:cap="rnd" w14:cmpd="sng" w14:algn="ctr">
            <w14:noFill/>
            <w14:prstDash w14:val="solid"/>
            <w14:bevel/>
          </w14:textOutline>
        </w:rPr>
        <w:t xml:space="preserve"> a desať reproduktorov vrátane </w:t>
      </w:r>
      <w:proofErr w:type="spellStart"/>
      <w:r w:rsidR="00E0456D">
        <w:rPr>
          <w:rFonts w:ascii="SKODA Next" w:eastAsia="SKODA Next" w:hAnsi="SKODA Next" w:cs="SKODA Next"/>
          <w:bCs/>
          <w:color w:val="auto"/>
          <w:bdr w:val="none" w:sz="0" w:space="0" w:color="auto"/>
          <w14:textOutline w14:w="0" w14:cap="rnd" w14:cmpd="sng" w14:algn="ctr">
            <w14:noFill/>
            <w14:prstDash w14:val="solid"/>
            <w14:bevel/>
          </w14:textOutline>
        </w:rPr>
        <w:t>subwoofera</w:t>
      </w:r>
      <w:proofErr w:type="spellEnd"/>
      <w:r w:rsidR="00E0456D">
        <w:rPr>
          <w:rFonts w:ascii="SKODA Next" w:eastAsia="SKODA Next" w:hAnsi="SKODA Next" w:cs="SKODA Next"/>
          <w:bCs/>
          <w:color w:val="auto"/>
          <w:bdr w:val="none" w:sz="0" w:space="0" w:color="auto"/>
          <w14:textOutline w14:w="0" w14:cap="rnd" w14:cmpd="sng" w14:algn="ctr">
            <w14:noFill/>
            <w14:prstDash w14:val="solid"/>
            <w14:bevel/>
          </w14:textOutline>
        </w:rPr>
        <w:t xml:space="preserve"> umiestneného v batožinovom priestore.</w:t>
      </w:r>
    </w:p>
    <w:p w14:paraId="0D0B98B6" w14:textId="77777777" w:rsidR="000E50CD" w:rsidRPr="00FA78C6" w:rsidRDefault="000E50CD"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5554BF4A"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Nové aj osvedčené prvky Simply Clever</w:t>
      </w:r>
    </w:p>
    <w:p w14:paraId="2F3B543F" w14:textId="5A16DE75"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Model Epiq prichádza vybavený množstvom prvkov Simply Clever, z ktorých niektoré sa tento rok pri modeloch Škoda predstavujú vôbec prvýkrát. Medzi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ne</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sa radí </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 xml:space="preserve">napríklad </w:t>
      </w:r>
      <w:r w:rsidR="00E0456D"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frunk</w:t>
      </w:r>
      <w:proofErr w:type="spellEnd"/>
      <w:r w:rsidR="00E0456D">
        <w:rPr>
          <w:rFonts w:ascii="SKODA Next" w:eastAsia="SKODA Next" w:hAnsi="SKODA Next" w:cs="SKODA Next"/>
          <w:bCs/>
          <w:color w:val="auto"/>
          <w:bdr w:val="none" w:sz="0" w:space="0" w:color="auto"/>
          <w14:textOutline w14:w="0" w14:cap="rnd" w14:cmpd="sng" w14:algn="ctr">
            <w14:noFill/>
            <w14:prstDash w14:val="solid"/>
            <w14:bevel/>
          </w14:textOutline>
        </w:rPr>
        <w:t xml:space="preserve"> alebo</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ochranné fólie pod kľučkami dverí</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 xml:space="preserve"> dostupné v rámci originálneho príslušenstva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ktoré chránia priestor pod kľučkami pred škrabancami od nechtov. Okrem nich sa v modeli Epiq nachádzajú aj </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populárne</w:t>
      </w:r>
      <w:r w:rsidR="00E0456D"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prvky ako dáždnik vo dverách vodiča, škrabka na ľad v piatych dverách či taška na nabíjacie káble.</w:t>
      </w:r>
    </w:p>
    <w:p w14:paraId="121BD0FA" w14:textId="3A61068C"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Medzi ďalšie </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obľúbené</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prvky, ktoré sú štandardom v každom vozidle Epiq, patria držiaky na fľaše v predných dverách (1,5 l) a zadných dverách (1,0 l), háčiky na tašky v batožinovom priestore, háčiky na odevy na B stĺpikoch</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 vrecká na mobilný telefón na zadnej strane operadiel predných sedadiel</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a držiak nápojov Easy Open v stredovej konzole.</w:t>
      </w:r>
    </w:p>
    <w:p w14:paraId="502CC35D" w14:textId="2C41539B"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Ďalšie prvky prinášajú pakety voliteľnej výbavy. Paket </w:t>
      </w:r>
      <w:proofErr w:type="spellStart"/>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Convienience</w:t>
      </w:r>
      <w:proofErr w:type="spellEnd"/>
      <w:r w:rsidR="006129C2"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rozširuje výbavu modelu</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Epiq </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 xml:space="preserve">o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schránku na okuliare, textiln</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é</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čalúnen</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é</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dvojit</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é</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dno v batožinovom priestore, úchyt Top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Tether</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a organizačn</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é</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vreck</w:t>
      </w:r>
      <w:r w:rsidR="00E0456D">
        <w:rPr>
          <w:rFonts w:ascii="SKODA Next" w:eastAsia="SKODA Next" w:hAnsi="SKODA Next" w:cs="SKODA Next"/>
          <w:bCs/>
          <w:color w:val="auto"/>
          <w:bdr w:val="none" w:sz="0" w:space="0" w:color="auto"/>
          <w14:textOutline w14:w="0" w14:cap="rnd" w14:cmpd="sng" w14:algn="ctr">
            <w14:noFill/>
            <w14:prstDash w14:val="solid"/>
            <w14:bevel/>
          </w14:textOutline>
        </w:rPr>
        <w:t>o</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S paketom Tech je stredová konzola doplnená o Phone Box s bezdrôtovým nabíjaním, zatiaľ čo paket Travel navyše pridáva dva USB-C porty vzadu, každý s nabíjacím výkonom až 60 W.</w:t>
      </w:r>
    </w:p>
    <w:p w14:paraId="3735AA2A" w14:textId="77777777" w:rsidR="00B64B1B"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5A988CE"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C9CCA6B"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0ECD50A8"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897B1B7"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3648ED71"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26FA9B63"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4F6AAFEE"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5C7ACB56"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FC2B7A8"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3E764256"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5A7C0FC9"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30D7C8C8"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326A48C7"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13FFAAAA"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6E001589"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04A61C21"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3A040C16" w14:textId="77777777" w:rsidR="00DA7794"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540494E0" w14:textId="77777777" w:rsidR="00DA7794" w:rsidRPr="00FA78C6" w:rsidRDefault="00DA7794"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174F8E70" w14:textId="77777777" w:rsidR="00B64B1B" w:rsidRPr="00FA78C6"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604F97A2" w14:textId="613129B0" w:rsidR="00BA4E4A" w:rsidRPr="00FA78C6" w:rsidRDefault="00BA4E4A" w:rsidP="00BA4E4A">
      <w:pPr>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Batéria a výkonové verzie: </w:t>
      </w:r>
      <w:r w:rsidR="00E0456D">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P</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ohon predných kolies a efektívny elektrický výkon</w:t>
      </w:r>
    </w:p>
    <w:p w14:paraId="4655B3F2" w14:textId="77777777" w:rsidR="00A81829" w:rsidRPr="00FA78C6" w:rsidRDefault="00A81829" w:rsidP="00BA4E4A">
      <w:pPr>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p>
    <w:p w14:paraId="6878FB50" w14:textId="7F6AAB2F" w:rsidR="00BA4E4A" w:rsidRPr="00FA78C6" w:rsidRDefault="00BA4E4A" w:rsidP="00BA4E4A">
      <w:pPr>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Epiq je prvým modelom značky Škoda </w:t>
      </w:r>
      <w:r w:rsidR="00E0456D">
        <w:rPr>
          <w:rFonts w:ascii="SKODA Next" w:eastAsia="SKODA Next" w:hAnsi="SKODA Next" w:cs="SKODA Next"/>
          <w:b/>
          <w:color w:val="auto"/>
          <w:bdr w:val="none" w:sz="0" w:space="0" w:color="auto"/>
          <w14:textOutline w14:w="0" w14:cap="rnd" w14:cmpd="sng" w14:algn="ctr">
            <w14:noFill/>
            <w14:prstDash w14:val="solid"/>
            <w14:bevel/>
          </w14:textOutline>
        </w:rPr>
        <w:t xml:space="preserve">s pohonom predných kolies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postaveným na novej elektrickej platforme MEB+</w:t>
      </w:r>
    </w:p>
    <w:p w14:paraId="044E27A0"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Epiq umožňuje plnohodnotné ovládanie jedným pedálom v režime B s nastaviteľnou intenzitou rekuperácie</w:t>
      </w:r>
    </w:p>
    <w:p w14:paraId="4552C665"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Pohon predných kolies a menšie, ľahšie trakčné batérie prispievajú k priestrannejšiemu interiéru a nižšej spotrebe</w:t>
      </w:r>
    </w:p>
    <w:p w14:paraId="1391DD0C"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K dispozícii sú tri výkonové verzie a dve kapacity trakčnej batérie</w:t>
      </w:r>
    </w:p>
    <w:p w14:paraId="5DD9CC5B" w14:textId="47ADDDD2"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Dojazd </w:t>
      </w:r>
      <w:r w:rsidR="00DB6E72">
        <w:rPr>
          <w:rFonts w:ascii="SKODA Next" w:eastAsia="SKODA Next" w:hAnsi="SKODA Next" w:cs="SKODA Next"/>
          <w:b/>
          <w:color w:val="auto"/>
          <w:bdr w:val="none" w:sz="0" w:space="0" w:color="auto"/>
          <w14:textOutline w14:w="0" w14:cap="rnd" w14:cmpd="sng" w14:algn="ctr">
            <w14:noFill/>
            <w14:prstDash w14:val="solid"/>
            <w14:bevel/>
          </w14:textOutline>
        </w:rPr>
        <w:t xml:space="preserve">až </w:t>
      </w:r>
      <w:r w:rsidR="00E0456D">
        <w:rPr>
          <w:rFonts w:ascii="SKODA Next" w:eastAsia="SKODA Next" w:hAnsi="SKODA Next" w:cs="SKODA Next"/>
          <w:b/>
          <w:color w:val="auto"/>
          <w:bdr w:val="none" w:sz="0" w:space="0" w:color="auto"/>
          <w14:textOutline w14:w="0" w14:cap="rnd" w14:cmpd="sng" w14:algn="ctr">
            <w14:noFill/>
            <w14:prstDash w14:val="solid"/>
            <w14:bevel/>
          </w14:textOutline>
        </w:rPr>
        <w:t>440</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kilometrov a rýchle dobíjanie batérie z 10 % na 80 % kapacity približne za 2</w:t>
      </w:r>
      <w:r w:rsidR="00E0456D">
        <w:rPr>
          <w:rFonts w:ascii="SKODA Next" w:eastAsia="SKODA Next" w:hAnsi="SKODA Next" w:cs="SKODA Next"/>
          <w:b/>
          <w:color w:val="auto"/>
          <w:bdr w:val="none" w:sz="0" w:space="0" w:color="auto"/>
          <w14:textOutline w14:w="0" w14:cap="rnd" w14:cmpd="sng" w14:algn="ctr">
            <w14:noFill/>
            <w14:prstDash w14:val="solid"/>
            <w14:bevel/>
          </w14:textOutline>
        </w:rPr>
        <w:t>3</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minút</w:t>
      </w:r>
    </w:p>
    <w:p w14:paraId="50782087" w14:textId="77777777" w:rsidR="00A81829" w:rsidRPr="00FA78C6" w:rsidRDefault="00A81829"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0781A557" w14:textId="0E2EAD5A"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Bratislava, 1</w:t>
      </w:r>
      <w:r w:rsidR="00647A68">
        <w:rPr>
          <w:rFonts w:ascii="SKODA Next" w:eastAsia="SKODA Next" w:hAnsi="SKODA Next" w:cs="SKODA Next"/>
          <w:bCs/>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647A68">
        <w:rPr>
          <w:rFonts w:ascii="SKODA Next" w:eastAsia="SKODA Next" w:hAnsi="SKODA Next" w:cs="SKODA Next"/>
          <w:bCs/>
          <w:color w:val="auto"/>
          <w:bdr w:val="none" w:sz="0" w:space="0" w:color="auto"/>
          <w14:textOutline w14:w="0" w14:cap="rnd" w14:cmpd="sng" w14:algn="ctr">
            <w14:noFill/>
            <w14:prstDash w14:val="solid"/>
            <w14:bevel/>
          </w14:textOutline>
        </w:rPr>
        <w:t>septembra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2026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Epiq je prvým elektromobilom Škoda </w:t>
      </w:r>
      <w:r w:rsidR="00647A68">
        <w:rPr>
          <w:rFonts w:ascii="SKODA Next" w:eastAsia="SKODA Next" w:hAnsi="SKODA Next" w:cs="SKODA Next"/>
          <w:b/>
          <w:color w:val="auto"/>
          <w:bdr w:val="none" w:sz="0" w:space="0" w:color="auto"/>
          <w14:textOutline w14:w="0" w14:cap="rnd" w14:cmpd="sng" w14:algn="ctr">
            <w14:noFill/>
            <w14:prstDash w14:val="solid"/>
            <w14:bevel/>
          </w14:textOutline>
        </w:rPr>
        <w:t xml:space="preserve">s pohonom predných kolies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postaveným na platforme MEB+, ktorá bola optimalizovaná pre malé elektromobily. Je vybavený menšími a ľahšími trakčnými batériami, vďaka čomu dokáže ponúknuť viac priestoru v interiéri a nižšiu spotrebu energie. Epiq sa ponúka s dvoma kapacitami trakčnej batérie a v troch výkonových verziách, ktoré ponúkajú výkon od 85 kW až do 155 kW a umožňujú maximálny dojazd </w:t>
      </w:r>
      <w:r w:rsidR="00DB6E72">
        <w:rPr>
          <w:rFonts w:ascii="SKODA Next" w:eastAsia="SKODA Next" w:hAnsi="SKODA Next" w:cs="SKODA Next"/>
          <w:b/>
          <w:color w:val="auto"/>
          <w:bdr w:val="none" w:sz="0" w:space="0" w:color="auto"/>
          <w14:textOutline w14:w="0" w14:cap="rnd" w14:cmpd="sng" w14:algn="ctr">
            <w14:noFill/>
            <w14:prstDash w14:val="solid"/>
            <w14:bevel/>
          </w14:textOutline>
        </w:rPr>
        <w:t xml:space="preserve">až </w:t>
      </w:r>
      <w:r w:rsidR="00647A68">
        <w:rPr>
          <w:rFonts w:ascii="SKODA Next" w:eastAsia="SKODA Next" w:hAnsi="SKODA Next" w:cs="SKODA Next"/>
          <w:b/>
          <w:color w:val="auto"/>
          <w:bdr w:val="none" w:sz="0" w:space="0" w:color="auto"/>
          <w14:textOutline w14:w="0" w14:cap="rnd" w14:cmpd="sng" w14:algn="ctr">
            <w14:noFill/>
            <w14:prstDash w14:val="solid"/>
            <w14:bevel/>
          </w14:textOutline>
        </w:rPr>
        <w:t>440</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kilometrov. Na rýchlonabíjacích staniciach možno dobiť batériu vrcholnej verzie Epiq 55 z 10 % na 80 % kapacity za </w:t>
      </w:r>
      <w:r w:rsidR="00647A68">
        <w:rPr>
          <w:rFonts w:ascii="SKODA Next" w:eastAsia="SKODA Next" w:hAnsi="SKODA Next" w:cs="SKODA Next"/>
          <w:b/>
          <w:color w:val="auto"/>
          <w:bdr w:val="none" w:sz="0" w:space="0" w:color="auto"/>
          <w14:textOutline w14:w="0" w14:cap="rnd" w14:cmpd="sng" w14:algn="ctr">
            <w14:noFill/>
            <w14:prstDash w14:val="solid"/>
            <w14:bevel/>
          </w14:textOutline>
        </w:rPr>
        <w:t>23</w:t>
      </w:r>
      <w:r w:rsidR="00647A68"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minút.</w:t>
      </w:r>
    </w:p>
    <w:p w14:paraId="2FEB1E40" w14:textId="77777777" w:rsidR="00B64B1B" w:rsidRDefault="00B64B1B"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6BEA4862" w14:textId="0639E98D" w:rsidR="00647A68" w:rsidRDefault="00647A68"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Johannes</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Neft</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Chief</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Development</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Officer</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Pr>
          <w:rFonts w:ascii="SKODA Next" w:eastAsia="SKODA Next" w:hAnsi="SKODA Next" w:cs="SKODA Next"/>
          <w:b/>
          <w:color w:val="auto"/>
          <w:bdr w:val="none" w:sz="0" w:space="0" w:color="auto"/>
          <w14:textOutline w14:w="0" w14:cap="rnd" w14:cmpd="sng" w14:algn="ctr">
            <w14:noFill/>
            <w14:prstDash w14:val="solid"/>
            <w14:bevel/>
          </w14:textOutline>
        </w:rPr>
        <w:t>zodovedný</w:t>
      </w:r>
      <w:proofErr w:type="spellEnd"/>
      <w:r>
        <w:rPr>
          <w:rFonts w:ascii="SKODA Next" w:eastAsia="SKODA Next" w:hAnsi="SKODA Next" w:cs="SKODA Next"/>
          <w:b/>
          <w:color w:val="auto"/>
          <w:bdr w:val="none" w:sz="0" w:space="0" w:color="auto"/>
          <w14:textOutline w14:w="0" w14:cap="rnd" w14:cmpd="sng" w14:algn="ctr">
            <w14:noFill/>
            <w14:prstDash w14:val="solid"/>
            <w14:bevel/>
          </w14:textOutline>
        </w:rPr>
        <w:t xml:space="preserve"> za technický vývoj v Škoda Auto, hovorí: </w:t>
      </w:r>
      <w:r w:rsidRPr="002243AA">
        <w:rPr>
          <w:rFonts w:ascii="SKODA Next" w:eastAsia="SKODA Next" w:hAnsi="SKODA Next" w:cs="SKODA Next"/>
          <w:bCs/>
          <w:i/>
          <w:iCs/>
          <w:color w:val="auto"/>
          <w:bdr w:val="none" w:sz="0" w:space="0" w:color="auto"/>
          <w14:textOutline w14:w="0" w14:cap="rnd" w14:cmpd="sng" w14:algn="ctr">
            <w14:noFill/>
            <w14:prstDash w14:val="solid"/>
            <w14:bevel/>
          </w14:textOutline>
        </w:rPr>
        <w:t>„Pri vývoji modelu Epiq sme využili prednosti novej platformy MEB+ s cieľom vytvoriť elektromobil, ktorý je efektívny, praktický a intuitívny pre každodenné používanie. Menšia a ľahšia trakčná batéria prispieva k nižšej spotrebe energie aj k veľkorysému vnútornému priestor.</w:t>
      </w:r>
      <w:r>
        <w:rPr>
          <w:rFonts w:ascii="SKODA Next" w:eastAsia="SKODA Next" w:hAnsi="SKODA Next" w:cs="SKODA Next"/>
          <w:bCs/>
          <w:i/>
          <w:iCs/>
          <w:color w:val="auto"/>
          <w:bdr w:val="none" w:sz="0" w:space="0" w:color="auto"/>
          <w14:textOutline w14:w="0" w14:cap="rnd" w14:cmpd="sng" w14:algn="ctr">
            <w14:noFill/>
            <w14:prstDash w14:val="solid"/>
            <w14:bevel/>
          </w14:textOutline>
        </w:rPr>
        <w:t xml:space="preserve"> Dojazd až 440 kilometrov, rýchle a obojsmerné nabíjanie aj plnohodnotné ovládanie jedným pedálom zároveň prinášajú do kompaktného vozidla technológie známe z vyšších segmentov.“</w:t>
      </w:r>
    </w:p>
    <w:p w14:paraId="428560D9" w14:textId="77777777" w:rsidR="00647A68" w:rsidRDefault="00647A68"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10EBA9D9" w14:textId="77777777" w:rsidR="00647A68" w:rsidRPr="00FA78C6" w:rsidRDefault="00647A68"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p>
    <w:p w14:paraId="13B0ABC3"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lastRenderedPageBreak/>
        <w:t>Dve verzie trakčnej batérie</w:t>
      </w:r>
    </w:p>
    <w:p w14:paraId="7BBA114E"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Trakčná batéria modelu Epiq sa dodáva v dvoch verziách. Menšia batéria má brutto kapacitu 38,5 kWh (37,5 kWh netto) a využíva kombináciu lítia, železa a fosfátu (LFP). Väčšia batéria má brutto kapacitu 55 kWh (51,5 kWh netto) a využíva kombináciu niklu, mangánu a kobaltu (NMC) vyznačujúcu sa vysokou energetickou hustotou, ktorá umožňuje dlhší dojazd.</w:t>
      </w:r>
    </w:p>
    <w:p w14:paraId="6B6C8680" w14:textId="77777777" w:rsidR="00B64B1B" w:rsidRPr="00FA78C6"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2C36E9C1"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Tri výkonové verzie</w:t>
      </w:r>
    </w:p>
    <w:p w14:paraId="51B253E0" w14:textId="4DB5A9C5"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Nový Epiq sa ponúka v troch výkonových verziách: 35, 40 a 55. Epiq 35 s maximálnym výkonom 85 kW využíva menšiu trakčnú batériu, rovnako ako Epiq 40, ktorý však ponúka najvyšší výkon 99 kW. </w:t>
      </w:r>
      <w:r w:rsidR="0091669D">
        <w:rPr>
          <w:rFonts w:ascii="SKODA Next" w:eastAsia="SKODA Next" w:hAnsi="SKODA Next" w:cs="SKODA Next"/>
          <w:bCs/>
          <w:color w:val="auto"/>
          <w:bdr w:val="none" w:sz="0" w:space="0" w:color="auto"/>
          <w14:textOutline w14:w="0" w14:cap="rnd" w14:cmpd="sng" w14:algn="ctr">
            <w14:noFill/>
            <w14:prstDash w14:val="solid"/>
            <w14:bevel/>
          </w14:textOutline>
        </w:rPr>
        <w:t>Batériu</w:t>
      </w:r>
      <w:r w:rsidR="0091669D"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verzie </w:t>
      </w:r>
      <w:r w:rsidR="0091669D">
        <w:rPr>
          <w:rFonts w:ascii="SKODA Next" w:eastAsia="SKODA Next" w:hAnsi="SKODA Next" w:cs="SKODA Next"/>
          <w:bCs/>
          <w:color w:val="auto"/>
          <w:bdr w:val="none" w:sz="0" w:space="0" w:color="auto"/>
          <w14:textOutline w14:w="0" w14:cap="rnd" w14:cmpd="sng" w14:algn="ctr">
            <w14:noFill/>
            <w14:prstDash w14:val="solid"/>
            <w14:bevel/>
          </w14:textOutline>
        </w:rPr>
        <w:t xml:space="preserve">40 je možné dobiť z 10% na 80% kapacity za 23 minút. Oba varianty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majú maximálny krútiaci moment 267 Nm</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 xml:space="preserve"> 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na jedno nabitie zvládnu prejsť okolo 310 kilometrov</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w:t>
      </w:r>
    </w:p>
    <w:p w14:paraId="41488C25" w14:textId="2D75423E"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Vrcholný Epiq 55 je spojený s väčšou batériou a predné kolesá poháňa výkonom 155 kW. Maximálny krútiaci moment je 290 Nm</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Táto verzia ponúka dojazd až </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440</w:t>
      </w:r>
      <w:r w:rsidR="003A554D"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kilometrov a dobitie batérie z 10 % na 80 % kapacity trvá 24 minút.</w:t>
      </w:r>
    </w:p>
    <w:p w14:paraId="17354421" w14:textId="067B05B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Všetky varianty sú poháňané synchrónnym motorom</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 xml:space="preserve"> APP 290</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s permanentnými magnetmi, ktorý vyniká vysokou účinnosťou a dynamickou akceleráciou</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 xml:space="preserve"> a ich najvyššia rýchlosť je obmedzená na 160 km/h</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K vyššej efektivite jazdy, a tým aj </w:t>
      </w:r>
      <w:r w:rsidR="003A554D">
        <w:rPr>
          <w:rFonts w:ascii="SKODA Next" w:eastAsia="SKODA Next" w:hAnsi="SKODA Next" w:cs="SKODA Next"/>
          <w:bCs/>
          <w:color w:val="auto"/>
          <w:bdr w:val="none" w:sz="0" w:space="0" w:color="auto"/>
          <w14:textOutline w14:w="0" w14:cap="rnd" w14:cmpd="sng" w14:algn="ctr">
            <w14:noFill/>
            <w14:prstDash w14:val="solid"/>
            <w14:bevel/>
          </w14:textOutline>
        </w:rPr>
        <w:t>lepšej spotrebe</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prispieva aj rekuperácia, režim plachtenia a ECO asistent.</w:t>
      </w:r>
    </w:p>
    <w:p w14:paraId="1E750442" w14:textId="77777777" w:rsidR="00A81829" w:rsidRPr="00FA78C6" w:rsidRDefault="00A81829"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718373E9" w14:textId="64A15B3F"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Prvé vozidlo Škoda</w:t>
      </w:r>
      <w:r w:rsidR="003227A2">
        <w:rPr>
          <w:rFonts w:ascii="SKODA Next" w:eastAsia="SKODA Next" w:hAnsi="SKODA Next" w:cs="SKODA Next"/>
          <w:b/>
          <w:color w:val="auto"/>
          <w:bdr w:val="none" w:sz="0" w:space="0" w:color="auto"/>
          <w14:textOutline w14:w="0" w14:cap="rnd" w14:cmpd="sng" w14:algn="ctr">
            <w14:noFill/>
            <w14:prstDash w14:val="solid"/>
            <w14:bevel/>
          </w14:textOutline>
        </w:rPr>
        <w:t xml:space="preserve"> s predným pohonom kolies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na elektrickej platforme MEB+</w:t>
      </w:r>
    </w:p>
    <w:p w14:paraId="5B02AE40" w14:textId="4BE168B5"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Spolu s modelom Epiq </w:t>
      </w:r>
      <w:r w:rsidR="00573865">
        <w:rPr>
          <w:rFonts w:ascii="SKODA Next" w:eastAsia="SKODA Next" w:hAnsi="SKODA Next" w:cs="SKODA Next"/>
          <w:bCs/>
          <w:color w:val="auto"/>
          <w:bdr w:val="none" w:sz="0" w:space="0" w:color="auto"/>
          <w14:textOutline w14:w="0" w14:cap="rnd" w14:cmpd="sng" w14:algn="ctr">
            <w14:noFill/>
            <w14:prstDash w14:val="solid"/>
            <w14:bevel/>
          </w14:textOutline>
        </w:rPr>
        <w:t>sa</w:t>
      </w:r>
      <w:r w:rsidR="00573865"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tento rok na tejto platforme </w:t>
      </w:r>
      <w:r w:rsidR="00573865">
        <w:rPr>
          <w:rFonts w:ascii="SKODA Next" w:eastAsia="SKODA Next" w:hAnsi="SKODA Next" w:cs="SKODA Next"/>
          <w:bCs/>
          <w:color w:val="auto"/>
          <w:bdr w:val="none" w:sz="0" w:space="0" w:color="auto"/>
          <w14:textOutline w14:w="0" w14:cap="rnd" w14:cmpd="sng" w14:algn="ctr">
            <w14:noFill/>
            <w14:prstDash w14:val="solid"/>
            <w14:bevel/>
          </w14:textOutline>
        </w:rPr>
        <w:t>predstavili</w:t>
      </w:r>
      <w:r w:rsidR="00573865"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ďalšie tri modely koncernu Volkswagen, čo </w:t>
      </w:r>
      <w:r w:rsidR="00573865">
        <w:rPr>
          <w:rFonts w:ascii="SKODA Next" w:eastAsia="SKODA Next" w:hAnsi="SKODA Next" w:cs="SKODA Next"/>
          <w:bCs/>
          <w:color w:val="auto"/>
          <w:bdr w:val="none" w:sz="0" w:space="0" w:color="auto"/>
          <w14:textOutline w14:w="0" w14:cap="rnd" w14:cmpd="sng" w14:algn="ctr">
            <w14:noFill/>
            <w14:prstDash w14:val="solid"/>
            <w14:bevel/>
          </w14:textOutline>
        </w:rPr>
        <w:t xml:space="preserve">posilňuje pozíciu automobilky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v konkurenčnom segmente malých elektromobilov: Volkswagen ID. Polo, Volkswagen ID. Cross a Cupra Raval.</w:t>
      </w:r>
    </w:p>
    <w:p w14:paraId="10E3A9CA"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Epiq sa od ostatných elektromobilov Škoda odlišuje pohonom predných kolies. Platforma je navrhnutá pre menšie a ľahšie trakčné batérie, ktoré prispievajú k zníženiu spotreby energie a efektívnej konštrukcii vozidla.</w:t>
      </w:r>
    </w:p>
    <w:p w14:paraId="2D513CD4" w14:textId="77777777" w:rsidR="00B64B1B" w:rsidRPr="00FA78C6"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08F56A60"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Obojsmerné nabíjanie</w:t>
      </w:r>
    </w:p>
    <w:p w14:paraId="49FE9CFF" w14:textId="6ACFE638" w:rsidR="00BA4E4A" w:rsidRPr="00FA78C6" w:rsidRDefault="00D10A9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Pr>
          <w:rFonts w:ascii="SKODA Next" w:eastAsia="SKODA Next" w:hAnsi="SKODA Next" w:cs="SKODA Next"/>
          <w:bCs/>
          <w:color w:val="auto"/>
          <w:bdr w:val="none" w:sz="0" w:space="0" w:color="auto"/>
          <w14:textOutline w14:w="0" w14:cap="rnd" w14:cmpd="sng" w14:algn="ctr">
            <w14:noFill/>
            <w14:prstDash w14:val="solid"/>
            <w14:bevel/>
          </w14:textOutline>
        </w:rPr>
        <w:t>Model</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Epiq </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ponúka </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obojsmerné nabíjanie, ktoré umožňuje využiť energiu uloženú v batérii aj mimo samotného vozidla. </w:t>
      </w:r>
      <w:r>
        <w:rPr>
          <w:rFonts w:ascii="SKODA Next" w:eastAsia="SKODA Next" w:hAnsi="SKODA Next" w:cs="SKODA Next"/>
          <w:bCs/>
          <w:color w:val="auto"/>
          <w:bdr w:val="none" w:sz="0" w:space="0" w:color="auto"/>
          <w14:textOutline w14:w="0" w14:cap="rnd" w14:cmpd="sng" w14:algn="ctr">
            <w14:noFill/>
            <w14:prstDash w14:val="solid"/>
            <w14:bevel/>
          </w14:textOutline>
        </w:rPr>
        <w:t>Funkcia</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Vehicle</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-to-</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Load</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(V2L)</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umožňuje </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napájať externé zariadenia, a</w:t>
      </w:r>
      <w:r>
        <w:rPr>
          <w:rFonts w:ascii="SKODA Next" w:eastAsia="SKODA Next" w:hAnsi="SKODA Next" w:cs="SKODA Next"/>
          <w:bCs/>
          <w:color w:val="auto"/>
          <w:bdr w:val="none" w:sz="0" w:space="0" w:color="auto"/>
          <w14:textOutline w14:w="0" w14:cap="rnd" w14:cmpd="sng" w14:algn="ctr">
            <w14:noFill/>
            <w14:prstDash w14:val="solid"/>
            <w14:bevel/>
          </w14:textOutline>
        </w:rPr>
        <w:t> ako sú elektrické bicykle a elektrické spotrebiče, prostredníctvom adaptéru V2L pripojeného nabíjaciemu portu vozidla. Epiq podporuje taktiež funkciu</w:t>
      </w:r>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Vehicle</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-to-Home (V2H) a </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Vehicle</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-to-</w:t>
      </w:r>
      <w:proofErr w:type="spellStart"/>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Grid</w:t>
      </w:r>
      <w:proofErr w:type="spellEnd"/>
      <w:r w:rsidR="00BA4E4A"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(V2G)</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Funkcia V2H umožňuje využiť energiu uloženú v batérii vozidla pre napájanie domácnosti alebo firmy a tým optimalizovať spotrebu energie, napríklad dodávkou elektriny v špičke, kedy je elektrina drahšia a nabíjaním vozidla v čase, kedy je elektrina lacnejšia. Prostredníctvom funkcie V2G je možné dodávať energiu uloženú v batérii späť do elektrickej siete. Funkcia V2H a V2G vyžadujú kompatibilný obojsmerný DC </w:t>
      </w:r>
      <w:proofErr w:type="spellStart"/>
      <w:r>
        <w:rPr>
          <w:rFonts w:ascii="SKODA Next" w:eastAsia="SKODA Next" w:hAnsi="SKODA Next" w:cs="SKODA Next"/>
          <w:bCs/>
          <w:color w:val="auto"/>
          <w:bdr w:val="none" w:sz="0" w:space="0" w:color="auto"/>
          <w14:textOutline w14:w="0" w14:cap="rnd" w14:cmpd="sng" w14:algn="ctr">
            <w14:noFill/>
            <w14:prstDash w14:val="solid"/>
            <w14:bevel/>
          </w14:textOutline>
        </w:rPr>
        <w:t>wallbox</w:t>
      </w:r>
      <w:proofErr w:type="spellEnd"/>
      <w:r w:rsidR="00420FA8">
        <w:rPr>
          <w:rFonts w:ascii="SKODA Next" w:eastAsia="SKODA Next" w:hAnsi="SKODA Next" w:cs="SKODA Next"/>
          <w:bCs/>
          <w:color w:val="auto"/>
          <w:bdr w:val="none" w:sz="0" w:space="0" w:color="auto"/>
          <w14:textOutline w14:w="0" w14:cap="rnd" w14:cmpd="sng" w14:algn="ctr">
            <w14:noFill/>
            <w14:prstDash w14:val="solid"/>
            <w14:bevel/>
          </w14:textOutline>
        </w:rPr>
        <w:t xml:space="preserve"> schválený spoločnosťou Škoda – pre model Epiq je v súčasnosti certifikovaný </w:t>
      </w:r>
      <w:proofErr w:type="spellStart"/>
      <w:r w:rsidR="00420FA8">
        <w:rPr>
          <w:rFonts w:ascii="SKODA Next" w:eastAsia="SKODA Next" w:hAnsi="SKODA Next" w:cs="SKODA Next"/>
          <w:bCs/>
          <w:color w:val="auto"/>
          <w:bdr w:val="none" w:sz="0" w:space="0" w:color="auto"/>
          <w14:textOutline w14:w="0" w14:cap="rnd" w14:cmpd="sng" w14:algn="ctr">
            <w14:noFill/>
            <w14:prstDash w14:val="solid"/>
            <w14:bevel/>
          </w14:textOutline>
        </w:rPr>
        <w:t>wallbox</w:t>
      </w:r>
      <w:proofErr w:type="spellEnd"/>
      <w:r w:rsidR="00420FA8">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420FA8">
        <w:rPr>
          <w:rFonts w:ascii="SKODA Next" w:eastAsia="SKODA Next" w:hAnsi="SKODA Next" w:cs="SKODA Next"/>
          <w:bCs/>
          <w:color w:val="auto"/>
          <w:bdr w:val="none" w:sz="0" w:space="0" w:color="auto"/>
          <w14:textOutline w14:w="0" w14:cap="rnd" w14:cmpd="sng" w14:algn="ctr">
            <w14:noFill/>
            <w14:prstDash w14:val="solid"/>
            <w14:bevel/>
          </w14:textOutline>
        </w:rPr>
        <w:t>BiDi</w:t>
      </w:r>
      <w:proofErr w:type="spellEnd"/>
      <w:r w:rsidR="00420FA8">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420FA8">
        <w:rPr>
          <w:rFonts w:ascii="SKODA Next" w:eastAsia="SKODA Next" w:hAnsi="SKODA Next" w:cs="SKODA Next"/>
          <w:bCs/>
          <w:color w:val="auto"/>
          <w:bdr w:val="none" w:sz="0" w:space="0" w:color="auto"/>
          <w14:textOutline w14:w="0" w14:cap="rnd" w14:cmpd="sng" w14:algn="ctr">
            <w14:noFill/>
            <w14:prstDash w14:val="solid"/>
            <w14:bevel/>
          </w14:textOutline>
        </w:rPr>
        <w:t>Charger</w:t>
      </w:r>
      <w:proofErr w:type="spellEnd"/>
      <w:r w:rsidR="00420FA8">
        <w:rPr>
          <w:rFonts w:ascii="SKODA Next" w:eastAsia="SKODA Next" w:hAnsi="SKODA Next" w:cs="SKODA Next"/>
          <w:bCs/>
          <w:color w:val="auto"/>
          <w:bdr w:val="none" w:sz="0" w:space="0" w:color="auto"/>
          <w14:textOutline w14:w="0" w14:cap="rnd" w14:cmpd="sng" w14:algn="ctr">
            <w14:noFill/>
            <w14:prstDash w14:val="solid"/>
            <w14:bevel/>
          </w14:textOutline>
        </w:rPr>
        <w:t xml:space="preserve"> 11 DC od značky </w:t>
      </w:r>
      <w:proofErr w:type="spellStart"/>
      <w:r w:rsidR="00420FA8">
        <w:rPr>
          <w:rFonts w:ascii="SKODA Next" w:eastAsia="SKODA Next" w:hAnsi="SKODA Next" w:cs="SKODA Next"/>
          <w:bCs/>
          <w:color w:val="auto"/>
          <w:bdr w:val="none" w:sz="0" w:space="0" w:color="auto"/>
          <w14:textOutline w14:w="0" w14:cap="rnd" w14:cmpd="sng" w14:algn="ctr">
            <w14:noFill/>
            <w14:prstDash w14:val="solid"/>
            <w14:bevel/>
          </w14:textOutline>
        </w:rPr>
        <w:t>Moon</w:t>
      </w:r>
      <w:proofErr w:type="spellEnd"/>
      <w:r w:rsidR="00420FA8">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00420FA8">
        <w:rPr>
          <w:rFonts w:ascii="SKODA Next" w:eastAsia="SKODA Next" w:hAnsi="SKODA Next" w:cs="SKODA Next"/>
          <w:bCs/>
          <w:color w:val="auto"/>
          <w:bdr w:val="none" w:sz="0" w:space="0" w:color="auto"/>
          <w14:textOutline w14:w="0" w14:cap="rnd" w14:cmpd="sng" w14:algn="ctr">
            <w14:noFill/>
            <w14:prstDash w14:val="solid"/>
            <w14:bevel/>
          </w14:textOutline>
        </w:rPr>
        <w:t>Power</w:t>
      </w:r>
      <w:proofErr w:type="spellEnd"/>
      <w:r w:rsidR="00420FA8">
        <w:rPr>
          <w:rFonts w:ascii="SKODA Next" w:eastAsia="SKODA Next" w:hAnsi="SKODA Next" w:cs="SKODA Next"/>
          <w:bCs/>
          <w:color w:val="auto"/>
          <w:bdr w:val="none" w:sz="0" w:space="0" w:color="auto"/>
          <w14:textOutline w14:w="0" w14:cap="rnd" w14:cmpd="sng" w14:algn="ctr">
            <w14:noFill/>
            <w14:prstDash w14:val="solid"/>
            <w14:bevel/>
          </w14:textOutline>
        </w:rPr>
        <w:t>.</w:t>
      </w:r>
    </w:p>
    <w:p w14:paraId="6B52CC15" w14:textId="77777777" w:rsidR="00B64B1B" w:rsidRPr="00FA78C6"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47D9BE59"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Nápravy a brzdy</w:t>
      </w:r>
    </w:p>
    <w:p w14:paraId="076842C3"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Obe nápravy nového modelu Epiq sú osadené kotúčovými brzdami, vpredu s ventilovanými kotúčmi. Keďže je Epiq vybavený pohonom predných kolies, jeho zadné kolesá nevyužívajú na spomalenie vozidla rekuperáciu. To má za následok väčšie zapojenie zadných bŕzd, čo obmedzuje oxidáciu kotúčov.</w:t>
      </w:r>
    </w:p>
    <w:p w14:paraId="45D5F1EE" w14:textId="77777777"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Na prednej náprave sa nachádza riešenie typu MacPherson so spodnými trojuholníkovými ramenami a priečnym stabilizátorom. Vzadu je použitá osvedčená náprava s vlečenými ramenami a torznou tyčou.</w:t>
      </w:r>
    </w:p>
    <w:p w14:paraId="6C51CF21" w14:textId="77777777" w:rsidR="00B64B1B" w:rsidRPr="00FA78C6" w:rsidRDefault="00B64B1B"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p>
    <w:p w14:paraId="3BAF0F0D" w14:textId="77777777" w:rsidR="00BA4E4A" w:rsidRPr="00FA78C6" w:rsidRDefault="00BA4E4A" w:rsidP="00BA4E4A">
      <w:pPr>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Ovládanie vozidla jedným pedálom</w:t>
      </w:r>
    </w:p>
    <w:p w14:paraId="45E14C86" w14:textId="3DB387B9" w:rsidR="00BA4E4A"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Nový Epiq uľahčuje každodennú jazdu vďaka funkcii plnohodnotného ovládania jedným pedálom v režime B. Po jej aktivovaní môže vodič ovládať vozidlo iba pomocou akceleračného pedála – po jeho uvoľnení Epiq plynulo spomaľuje </w:t>
      </w:r>
      <w:r w:rsidR="00B435C1">
        <w:rPr>
          <w:rFonts w:ascii="SKODA Next" w:eastAsia="SKODA Next" w:hAnsi="SKODA Next" w:cs="SKODA Next"/>
          <w:bCs/>
          <w:color w:val="auto"/>
          <w:bdr w:val="none" w:sz="0" w:space="0" w:color="auto"/>
          <w14:textOutline w14:w="0" w14:cap="rnd" w14:cmpd="sng" w14:algn="ctr">
            <w14:noFill/>
            <w14:prstDash w14:val="solid"/>
            <w14:bevel/>
          </w14:textOutline>
        </w:rPr>
        <w:t xml:space="preserve">až do úplného zastavenia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a zároveň efektívne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rekuperuje</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energiu späť do batérie.</w:t>
      </w:r>
    </w:p>
    <w:p w14:paraId="6FCA578B" w14:textId="6F41929C" w:rsidR="008C3FC9" w:rsidRPr="00FA78C6" w:rsidRDefault="00BA4E4A" w:rsidP="00BA4E4A">
      <w:pPr>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Intenzitu rekuperácie možno navyše prispôsobiť aktuálnej jazdnej situácii aj osobným preferenciám, čo zvyšuje komfort najmä v mestskej premávke, pri posúvaní sa v kolónach alebo pri jazde z dlhších klesaní. Funkcia tak prispieva k intuitívnejšiemu ovládaniu vozidla, pokojnejšej jazde aj efektívnejšiemu využitiu elektrického pohonu.</w:t>
      </w:r>
    </w:p>
    <w:p w14:paraId="31807B98" w14:textId="77777777" w:rsidR="004B2EBD" w:rsidRPr="00FA78C6" w:rsidRDefault="004B2EBD"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37099C80" w14:textId="77777777" w:rsidR="00BA4E4A" w:rsidRDefault="00BA4E4A"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1013CC3A"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12C90B4C"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6A63A271"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5B80F191"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76088620"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04B55F2A"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3EEEA838"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090811AD"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709E057C"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7234C7D3"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3457D223"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5E02C75F"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4FB326D7"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5D1D6974"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1DF6530E"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6FDA9418"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0411426A"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603BA53E"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711D202F"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18C23419"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00170468"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33789BCE"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105D42C4"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28FFE188"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5B34D9FC"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080A0B6F"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3D7BD944"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7BBC1A2A"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376D88E9"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6DF09798" w14:textId="77777777" w:rsidR="00DA7794"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5F97F9EB" w14:textId="77777777" w:rsidR="00DA7794" w:rsidRPr="00FA78C6" w:rsidRDefault="00DA7794"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7F7C0E18" w14:textId="77777777" w:rsidR="00B64B1B" w:rsidRPr="00FA78C6" w:rsidRDefault="00B64B1B"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05FA9747" w14:textId="77777777" w:rsidR="00B64B1B" w:rsidRPr="00FA78C6" w:rsidRDefault="00B64B1B" w:rsidP="00783BA7">
      <w:pPr>
        <w:widowControl w:val="0"/>
        <w:spacing w:after="0" w:line="240" w:lineRule="auto"/>
        <w:ind w:firstLine="11"/>
        <w:rPr>
          <w:rFonts w:ascii="SKODA Next" w:eastAsia="SKODA Next" w:hAnsi="SKODA Next" w:cs="SKODA Next"/>
          <w:bCs/>
          <w:color w:val="auto"/>
          <w:bdr w:val="none" w:sz="0" w:space="0" w:color="auto"/>
          <w14:textOutline w14:w="0" w14:cap="rnd" w14:cmpd="sng" w14:algn="ctr">
            <w14:noFill/>
            <w14:prstDash w14:val="solid"/>
            <w14:bevel/>
          </w14:textOutline>
        </w:rPr>
      </w:pPr>
    </w:p>
    <w:p w14:paraId="5D65C102" w14:textId="3F8FB7C8" w:rsidR="00B64B1B" w:rsidRPr="00FA78C6" w:rsidRDefault="00B64B1B" w:rsidP="00B64B1B">
      <w:pPr>
        <w:spacing w:line="240" w:lineRule="auto"/>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Bezpečnosť a asistenčné systémy: </w:t>
      </w:r>
      <w:r w:rsidR="00D71FBD">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K</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omplexná, predvídateľná a spoľahlivá podpora vodiča</w:t>
      </w:r>
    </w:p>
    <w:p w14:paraId="1720EC59" w14:textId="77777777" w:rsidR="00A81829" w:rsidRPr="00FA78C6" w:rsidRDefault="00A81829" w:rsidP="00B64B1B">
      <w:pPr>
        <w:spacing w:line="240" w:lineRule="auto"/>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23AA4C8F" w14:textId="77777777" w:rsidR="00B64B1B" w:rsidRPr="00FA78C6" w:rsidRDefault="00B64B1B" w:rsidP="00B64B1B">
      <w:pPr>
        <w:spacing w:line="240" w:lineRule="auto"/>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Množstvo pokročilých asistenčných systémov vrátane systémov z vozidiel vyšších tried</w:t>
      </w:r>
    </w:p>
    <w:p w14:paraId="5747D3D4"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Systém Travel Assist 3.0, ktorý je dostupný na želanie, je vôbec najpokročilejšou verziou tohto systému aktuálne dostupnou vo vozidlách Škoda</w:t>
      </w:r>
    </w:p>
    <w:p w14:paraId="79964999"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Komplexná štandardná výbava zahŕňa systémy ako Front Assist, asistent udržiavania jazdného pruhu a sledovanie mŕtveho uhla</w:t>
      </w:r>
    </w:p>
    <w:p w14:paraId="15926DC4"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Na zaistenie čo najvyššej bezpečnosti posádky slúži štandardne dodávaných sedem airbagov vrátane stredového airbagu</w:t>
      </w:r>
    </w:p>
    <w:p w14:paraId="40652D6A"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2D89C35C" w14:textId="760EDBE9"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Bratislava, 1</w:t>
      </w:r>
      <w:r w:rsidR="00D71FBD">
        <w:rPr>
          <w:rFonts w:ascii="SKODA Next" w:eastAsia="SKODA Next" w:hAnsi="SKODA Next" w:cs="SKODA Next"/>
          <w:bCs/>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D71FBD">
        <w:rPr>
          <w:rFonts w:ascii="SKODA Next" w:eastAsia="SKODA Next" w:hAnsi="SKODA Next" w:cs="SKODA Next"/>
          <w:bCs/>
          <w:color w:val="auto"/>
          <w:bdr w:val="none" w:sz="0" w:space="0" w:color="auto"/>
          <w14:textOutline w14:w="0" w14:cap="rnd" w14:cmpd="sng" w14:algn="ctr">
            <w14:noFill/>
            <w14:prstDash w14:val="solid"/>
            <w14:bevel/>
          </w14:textOutline>
        </w:rPr>
        <w:t>septembra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2026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Model Škoda Epiq </w:t>
      </w:r>
      <w:r w:rsidR="00D71FBD">
        <w:rPr>
          <w:rFonts w:ascii="SKODA Next" w:eastAsia="SKODA Next" w:hAnsi="SKODA Next" w:cs="SKODA Next"/>
          <w:b/>
          <w:color w:val="auto"/>
          <w:bdr w:val="none" w:sz="0" w:space="0" w:color="auto"/>
          <w14:textOutline w14:w="0" w14:cap="rnd" w14:cmpd="sng" w14:algn="ctr">
            <w14:noFill/>
            <w14:prstDash w14:val="solid"/>
            <w14:bevel/>
          </w14:textOutline>
        </w:rPr>
        <w:t>je</w:t>
      </w:r>
      <w:r w:rsidR="00D71FBD"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vybavený množstvom pokročilých asistenčných systémov. Už základná výbava tohto elektrického SUV crossoveru zahŕňa systémy ako Front Assist, asistent udržiavania jazdného pruhu, asistent pri prejazde križovatkou, sledovanie mŕtveho uhla vrátane asistenta vyparkovania a funkcie varovania pri vystupovaní alebo systém rozpoznávania dopravných značiek so sledovaním rýchlosti. Na želanie môže byť vybavený napríklad aj systémom Travel Assist 3.0, čo je najpokročilejší asistenčný systém, ktorý je vo vozidlách Škoda aktuálne dostupný.</w:t>
      </w:r>
    </w:p>
    <w:p w14:paraId="0EB3F6A5"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19185B05"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Travel Assist 3.0</w:t>
      </w:r>
    </w:p>
    <w:p w14:paraId="35BFD110" w14:textId="77777777" w:rsidR="00D71FBD"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môže byť v rámci paketu Travel vybavený systémom Travel Assist 3.0, čo je najpokročilejší asistenčný systém, ktorý je aktuálne vo vozidlách Škoda dostupný. Jeho súčasťou je adaptívne vedenie v jazdnom pruhu, asistent pre jazdu v kolóne a núdzový asistent. </w:t>
      </w:r>
    </w:p>
    <w:p w14:paraId="566883F1" w14:textId="4859ECA4" w:rsidR="00B64B1B" w:rsidRPr="00FA78C6" w:rsidRDefault="00D71FBD" w:rsidP="00D71FBD">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roofErr w:type="spellStart"/>
      <w:r w:rsidRPr="00D71FBD">
        <w:rPr>
          <w:rFonts w:ascii="SKODA Next" w:eastAsia="SKODA Next" w:hAnsi="SKODA Next" w:cs="SKODA Next"/>
          <w:bCs/>
          <w:color w:val="auto"/>
          <w:bdr w:val="none" w:sz="0" w:space="0" w:color="auto"/>
          <w14:textOutline w14:w="0" w14:cap="rnd" w14:cmpd="sng" w14:algn="ctr">
            <w14:noFill/>
            <w14:prstDash w14:val="solid"/>
            <w14:bevel/>
          </w14:textOutline>
        </w:rPr>
        <w:t>Travel</w:t>
      </w:r>
      <w:proofErr w:type="spellEnd"/>
      <w:r w:rsidRPr="00D71FBD">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Pr="00D71FBD">
        <w:rPr>
          <w:rFonts w:ascii="SKODA Next" w:eastAsia="SKODA Next" w:hAnsi="SKODA Next" w:cs="SKODA Next"/>
          <w:bCs/>
          <w:color w:val="auto"/>
          <w:bdr w:val="none" w:sz="0" w:space="0" w:color="auto"/>
          <w14:textOutline w14:w="0" w14:cap="rnd" w14:cmpd="sng" w14:algn="ctr">
            <w14:noFill/>
            <w14:prstDash w14:val="solid"/>
            <w14:bevel/>
          </w14:textOutline>
        </w:rPr>
        <w:t>Assist</w:t>
      </w:r>
      <w:proofErr w:type="spellEnd"/>
      <w:r w:rsidRPr="00D71FBD">
        <w:rPr>
          <w:rFonts w:ascii="SKODA Next" w:eastAsia="SKODA Next" w:hAnsi="SKODA Next" w:cs="SKODA Next"/>
          <w:bCs/>
          <w:color w:val="auto"/>
          <w:bdr w:val="none" w:sz="0" w:space="0" w:color="auto"/>
          <w14:textOutline w14:w="0" w14:cap="rnd" w14:cmpd="sng" w14:algn="ctr">
            <w14:noFill/>
            <w14:prstDash w14:val="solid"/>
            <w14:bevel/>
          </w14:textOutline>
        </w:rPr>
        <w:t xml:space="preserve"> 3.0 dokáže využívať online dáta od iných vozidiel a prispôsobiť rýchlosť vozidla priemernej rýchlosti ostatných vozidiel na rovnakom úseku cesty. Pokiaľ teda niekde plynie prevádzka pomalšie, prispôsobí tomu rýchlosť jazdy, aj keď je maximálna povolená rýchlosť vyššia. Systém ďalej vie pracovať s online dátami o dočasnom dopravnom značení, vďaka čomu dokáže v predstihu reagovať na zmeny rýchlostných limitov. Vozidlo tak môže skôr začať spomaľovať, viac pri tom využiť rekuperáciu a príslušnú rýchlosť dosiahnuť presne v okamihu, keď vozidlo prejde okolo dočasnej značky.</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V najnovšej generácii dokáže reagovať aj na semafory a v prípade potreby</w:t>
      </w:r>
      <w:r>
        <w:rPr>
          <w:rFonts w:ascii="SKODA Next" w:eastAsia="SKODA Next" w:hAnsi="SKODA Next" w:cs="SKODA Next"/>
          <w:bCs/>
          <w:color w:val="auto"/>
          <w:bdr w:val="none" w:sz="0" w:space="0" w:color="auto"/>
          <w14:textOutline w14:w="0" w14:cap="rnd" w14:cmpd="sng" w14:algn="ctr">
            <w14:noFill/>
            <w14:prstDash w14:val="solid"/>
            <w14:bevel/>
          </w14:textOutline>
        </w:rPr>
        <w:t>, napríklad keď na semafore svieti červená,</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dokáže tento systém vozidlo úplne zastaviť.</w:t>
      </w:r>
    </w:p>
    <w:p w14:paraId="7646AB21"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D16525A"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lastRenderedPageBreak/>
        <w:t>Špičkové asistenčné systémy a sedem airbagov v základnej výbave</w:t>
      </w:r>
    </w:p>
    <w:p w14:paraId="162E3729" w14:textId="63D6E285" w:rsidR="007614BD"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Epiq ponúka už v základnej výbave množstvo asistenčných systémov, napríklad Front Assist, asistent udržiavania jazdného pruhu, asistent sledovania mŕtveho uhla vrátane asistenta vyparkovania a funkcie varovania pri vystupovaní, prediktívny tempomat či prediktívny obmedzovač rýchlosti. Súčasťou základnej výbavy je aj vylepšený systém na rozpoznanie rozptýlenia a detekcie únavy so sledovaním vodiča, ktorý monitoruje pohyb očí vodiča pomocou vnútornej kamery umiestnenej v tele vnútorného spätného zrkadla a na základe získaných údajov vyhodnocuje mieru únavy vodiča. Štandardom je rovnako systém online rozpoznávania dopravných značiek so sledovaním rýchlosti, ktorý využíva nielen dáta z prednej kamery, ale čerpá aj z online podkladov, ktoré sa priebežne aktualizujú na základe údajov od vozidiel, ktoré daným úsekom prešli skôr. Nechýba ani asistent pri prejazde križovatkou, ktorý pomocou nových radarov umiestnených v</w:t>
      </w:r>
      <w:r w:rsidR="007614BD">
        <w:rPr>
          <w:rFonts w:ascii="SKODA Next" w:eastAsia="SKODA Next" w:hAnsi="SKODA Next" w:cs="SKODA Next"/>
          <w:bCs/>
          <w:color w:val="auto"/>
          <w:bdr w:val="none" w:sz="0" w:space="0" w:color="auto"/>
          <w14:textOutline w14:w="0" w14:cap="rnd" w14:cmpd="sng" w14:algn="ctr">
            <w14:noFill/>
            <w14:prstDash w14:val="solid"/>
            <w14:bevel/>
          </w14:textOutline>
        </w:rPr>
        <w:t xml:space="preserve"> rohoch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predn</w:t>
      </w:r>
      <w:r w:rsidR="007614BD">
        <w:rPr>
          <w:rFonts w:ascii="SKODA Next" w:eastAsia="SKODA Next" w:hAnsi="SKODA Next" w:cs="SKODA Next"/>
          <w:bCs/>
          <w:color w:val="auto"/>
          <w:bdr w:val="none" w:sz="0" w:space="0" w:color="auto"/>
          <w14:textOutline w14:w="0" w14:cap="rnd" w14:cmpd="sng" w14:algn="ctr">
            <w14:noFill/>
            <w14:prstDash w14:val="solid"/>
            <w14:bevel/>
          </w14:textOutline>
        </w:rPr>
        <w:t>ého</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nárazník</w:t>
      </w:r>
      <w:r w:rsidR="007614BD">
        <w:rPr>
          <w:rFonts w:ascii="SKODA Next" w:eastAsia="SKODA Next" w:hAnsi="SKODA Next" w:cs="SKODA Next"/>
          <w:bCs/>
          <w:color w:val="auto"/>
          <w:bdr w:val="none" w:sz="0" w:space="0" w:color="auto"/>
          <w14:textOutline w14:w="0" w14:cap="rnd" w14:cmpd="sng" w14:algn="ctr">
            <w14:noFill/>
            <w14:prstDash w14:val="solid"/>
            <w14:bevel/>
          </w14:textOutline>
        </w:rPr>
        <w:t>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upozorňuje vodiča na automobily, motocykle, cyklistov aj používateľov elektrokolobežiek prichádzajúcich zboku k vozidlu. Epiq je tiež štandardne vybavený siedmimi airbagmi vrátane stredového airbagu.</w:t>
      </w:r>
      <w:r w:rsidR="00A81829"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
    <w:p w14:paraId="5C741FCF" w14:textId="580736ED" w:rsidR="007614BD" w:rsidRPr="002243AA" w:rsidRDefault="007614BD"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2243AA">
        <w:rPr>
          <w:rFonts w:ascii="SKODA Next" w:eastAsia="SKODA Next" w:hAnsi="SKODA Next" w:cs="SKODA Next"/>
          <w:b/>
          <w:color w:val="auto"/>
          <w:bdr w:val="none" w:sz="0" w:space="0" w:color="auto"/>
          <w14:textOutline w14:w="0" w14:cap="rnd" w14:cmpd="sng" w14:algn="ctr">
            <w14:noFill/>
            <w14:prstDash w14:val="solid"/>
            <w14:bevel/>
          </w14:textOutline>
        </w:rPr>
        <w:t>Najnovšie asistenčné systémy v najmenšom elektrickom SUV</w:t>
      </w:r>
    </w:p>
    <w:p w14:paraId="39E1EECB" w14:textId="6D0619A5" w:rsidR="007614BD" w:rsidRDefault="007614BD" w:rsidP="007614BD">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7614BD">
        <w:rPr>
          <w:rFonts w:ascii="SKODA Next" w:eastAsia="SKODA Next" w:hAnsi="SKODA Next" w:cs="SKODA Next"/>
          <w:bCs/>
          <w:color w:val="auto"/>
          <w:bdr w:val="none" w:sz="0" w:space="0" w:color="auto"/>
          <w14:textOutline w14:w="0" w14:cap="rnd" w14:cmpd="sng" w14:algn="ctr">
            <w14:noFill/>
            <w14:prstDash w14:val="solid"/>
            <w14:bevel/>
          </w14:textOutline>
        </w:rPr>
        <w:t xml:space="preserve">V rámci paketu Premium je Epiq doplnený aj o inteligentné automatické parkovanie, ktoré zahŕňa funkcie uložený parkovací manéver, parkovanie na diaľku pomocou smartfónu a </w:t>
      </w:r>
      <w:r>
        <w:rPr>
          <w:rFonts w:ascii="SKODA Next" w:eastAsia="SKODA Next" w:hAnsi="SKODA Next" w:cs="SKODA Next"/>
          <w:bCs/>
          <w:color w:val="auto"/>
          <w:bdr w:val="none" w:sz="0" w:space="0" w:color="auto"/>
          <w14:textOutline w14:w="0" w14:cap="rnd" w14:cmpd="sng" w14:algn="ctr">
            <w14:noFill/>
            <w14:prstDash w14:val="solid"/>
            <w14:bevel/>
          </w14:textOutline>
        </w:rPr>
        <w:t>takt</w:t>
      </w:r>
      <w:r w:rsidRPr="007614BD">
        <w:rPr>
          <w:rFonts w:ascii="SKODA Next" w:eastAsia="SKODA Next" w:hAnsi="SKODA Next" w:cs="SKODA Next"/>
          <w:bCs/>
          <w:color w:val="auto"/>
          <w:bdr w:val="none" w:sz="0" w:space="0" w:color="auto"/>
          <w14:textOutline w14:w="0" w14:cap="rnd" w14:cmpd="sng" w14:algn="ctr">
            <w14:noFill/>
            <w14:prstDash w14:val="solid"/>
            <w14:bevel/>
          </w14:textOutline>
        </w:rPr>
        <w:t>iež asistent cúvania. Vylepšený panoramatický kamerový systém, ktorý je taktiež dostupný v rámci paketu Premium, dáva vodičovi prehľad o okolí vozidla a dokáže na displeji vytvoriť obraz priehľadnej 3D karosérie, čo ešte viac uľahčuje parkovanie a manévrovanie s vozidlom.</w:t>
      </w:r>
    </w:p>
    <w:p w14:paraId="40C57420" w14:textId="4CACA477" w:rsidR="00B64B1B"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Výbava modelu Epiq môže byť na želanie rozšírená aj o ďalšie asistenčné systémy, ako sú napríklad adaptívne vedenie v jazdnom pruhu a núdzový asistent.</w:t>
      </w:r>
    </w:p>
    <w:p w14:paraId="5CEA8706" w14:textId="77777777" w:rsidR="007614BD" w:rsidRDefault="007614BD"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1A68D2F"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05EF3BEC"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AC8C589"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BC302AE"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9A2B736"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E028C21"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08835450"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FFB058A"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F1761D1"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57B82E8"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D6DADC0"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291927A"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1CEBF071"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4FDC190"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3B39393"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C206A88"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012BAE0"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79A8FFD"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19490322"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157797DC"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128C70AD"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02E0D150"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4680E609"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9076DC2"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3E6516C"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C6F2A41" w14:textId="77777777" w:rsidR="00DA7794" w:rsidRPr="00FA78C6"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204C08B" w14:textId="45BCEFD0" w:rsidR="00B64B1B" w:rsidRPr="00FA78C6" w:rsidRDefault="00B64B1B" w:rsidP="00B64B1B">
      <w:pPr>
        <w:spacing w:line="240" w:lineRule="auto"/>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Konektivita: </w:t>
      </w:r>
      <w:r w:rsidR="007614BD">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I</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ntuitívne digitálne služby a jednoduchý prístup k</w:t>
      </w:r>
      <w:r w:rsidR="00A81829"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vozidlu</w:t>
      </w:r>
    </w:p>
    <w:p w14:paraId="13353E9F" w14:textId="77777777" w:rsidR="00A81829" w:rsidRPr="00FA78C6" w:rsidRDefault="00A81829" w:rsidP="00B64B1B">
      <w:pPr>
        <w:spacing w:line="240" w:lineRule="auto"/>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3B5B9B4B" w14:textId="77777777" w:rsidR="00B64B1B" w:rsidRPr="00FA78C6" w:rsidRDefault="00B64B1B" w:rsidP="00B64B1B">
      <w:pPr>
        <w:spacing w:line="240" w:lineRule="auto"/>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„Digitálnym centrom vozidla“ je najmodernejší 13" infotainment systém postavený na platforme Android</w:t>
      </w:r>
    </w:p>
    <w:p w14:paraId="44615D65"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Množstvo užitočných aplikácií, široké možnosti personalizácie a jednoduché prepojenie s telefónom</w:t>
      </w:r>
    </w:p>
    <w:p w14:paraId="6648BAAA"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Aplikácia MyŠkoda umožňuje vzdialený prístup k vozidlu a ponúka prístup k špecifickým službám pre elektromobily aj k informáciám o stave nabíjania</w:t>
      </w:r>
    </w:p>
    <w:p w14:paraId="159A6389"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0F2DF6D5" w14:textId="68076503"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Bratislava, 1</w:t>
      </w:r>
      <w:r w:rsidR="00AF5DFE">
        <w:rPr>
          <w:rFonts w:ascii="SKODA Next" w:eastAsia="SKODA Next" w:hAnsi="SKODA Next" w:cs="SKODA Next"/>
          <w:bCs/>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AF5DFE">
        <w:rPr>
          <w:rFonts w:ascii="SKODA Next" w:eastAsia="SKODA Next" w:hAnsi="SKODA Next" w:cs="SKODA Next"/>
          <w:bCs/>
          <w:color w:val="auto"/>
          <w:bdr w:val="none" w:sz="0" w:space="0" w:color="auto"/>
          <w14:textOutline w14:w="0" w14:cap="rnd" w14:cmpd="sng" w14:algn="ctr">
            <w14:noFill/>
            <w14:prstDash w14:val="solid"/>
            <w14:bevel/>
          </w14:textOutline>
        </w:rPr>
        <w:t>októbra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2026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Nový model Škoda Epiq je vybavený najmodernejším 13" infotainment systémom postaveným na platforme Android, ktorý bol od začiatku navrhnutý pre čo najintuitívnejšie ovládanie. Vďaka hladkej integrácii používateľovho mobilného zariadenia sa infotainment dokáže premeniť na jeho plnohodnotnú alternatívu. Digitálne služby dopĺňa aplikácia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MyŠkoda</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ktorá používateľovi </w:t>
      </w:r>
      <w:r w:rsidR="00AF5DFE">
        <w:rPr>
          <w:rFonts w:ascii="SKODA Next" w:eastAsia="SKODA Next" w:hAnsi="SKODA Next" w:cs="SKODA Next"/>
          <w:b/>
          <w:color w:val="auto"/>
          <w:bdr w:val="none" w:sz="0" w:space="0" w:color="auto"/>
          <w14:textOutline w14:w="0" w14:cap="rnd" w14:cmpd="sng" w14:algn="ctr">
            <w14:noFill/>
            <w14:prstDash w14:val="solid"/>
            <w14:bevel/>
          </w14:textOutline>
        </w:rPr>
        <w:t xml:space="preserve">umožňuje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vzdialený prístup k dôležitým informáciám o vozidle, k špecifickým službám pre elektromobily a k nabíjacím službám, ktoré zahŕňajú aj obsluhu wallboxov Škoda Charger.</w:t>
      </w:r>
    </w:p>
    <w:p w14:paraId="33814954"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71631282"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13" infotainment postavený na platforme Android</w:t>
      </w:r>
    </w:p>
    <w:p w14:paraId="00C9E9DC" w14:textId="7EBB080A" w:rsidR="00B64B1B"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Škoda Epiq je vybavená najmodernejším 13" infotainment systémom postaveným na platforme Android. V porovnaní s minulou generáciou infotainment systémov prináša tento infotainment nový vzhľad, prepracované ovládanie a novú domovskú obrazovku s aplikáciami usporiadanými do prehľadnej mriežky. </w:t>
      </w:r>
    </w:p>
    <w:p w14:paraId="4DBD6F6E" w14:textId="2F130B9B" w:rsidR="00AF5DFE"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Rozšírené možnosti personalizácie a obľúbené položky prispievajú k intuitívnemu ovládaniu, zatiaľ čo funkcia globálneho vyhľadávania, ktorá je dostupná priamo v hornej časti obrazovky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infotainmentu</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užívateľom umožňuje prostredníctvom jedného vyhľadávacieho poľa prehľadávať nastavenia, aplikácie aj obsah naprieč celým systémom. Uložené obľúbené položky, ako je adresa domova, práce alebo iných miest, sa synchronizujú v rámci celého digitálneho ekosystému Škoda. Akonáhle ich užívateľ raz uloží, automaticky sa stanú dostupnými ako v aplikácii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MyŠkoda</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tak vo vozidlách s novým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infotainmentom</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Navigačný systém ďalej ponúka integrované vyhľadávanie Google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Places</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ktoré poskytuje prístup k aktuálnej databáze zaujímavých miest vrátane hodnotenia, otváracej doby, fotografií a kontaktných údajov. Vyhľadávanie Google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Places</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je možné ovládať aj prostredníctvom hlasovej asistentky Laury. Užívatelia môžu prepnúť zo štandardného zobrazenia mapy aj na </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satelitné snímky od spoločnosti Google, čo ďalej uľahčuje orientáciu. Databáza navigačných máp sa aktualizuje denne, vďaka čomu sú informácie ako rýchlostné limity stále aktuálne.</w:t>
      </w:r>
    </w:p>
    <w:p w14:paraId="6DB3AE1C" w14:textId="77777777" w:rsidR="00AF5DFE"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Nový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infotainment</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na platforme Android prináša aj nový koncept služieb</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konektivity</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tvorený dvoma balíčkami. Väčšina služieb bola zahrnutá do balíčka Standard, ktorý je k dispozícii zadarmo vo všetkých vozidlách po dobu desiatich rokov. Balíček zahŕňa napríklad už známe služby vzdialeného prístupu a</w:t>
      </w:r>
      <w:r>
        <w:rPr>
          <w:rFonts w:ascii="SKODA Next" w:eastAsia="SKODA Next" w:hAnsi="SKODA Next" w:cs="SKODA Next"/>
          <w:bCs/>
          <w:color w:val="auto"/>
          <w:bdr w:val="none" w:sz="0" w:space="0" w:color="auto"/>
          <w14:textOutline w14:w="0" w14:cap="rnd" w14:cmpd="sng" w14:algn="ctr">
            <w14:noFill/>
            <w14:prstDash w14:val="solid"/>
            <w14:bevel/>
          </w14:textOutline>
        </w:rPr>
        <w:t> po novom</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aj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Connect</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Store</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ktorý popri natívnych aplikáciách Škoda ponúka prístup k viac ako 150 aplikáciám tretích strán, ako sú Spotify alebo YouTube. Balíček Premium je pre Epiq k dispozícii zadarmo po dobu troch rokov a následne ho je možné každoročne predlžovať za poplatok. Rozširuje navigáciu o ďalšie online funkcie a online aktualizácie mapových podkladov a zahŕňa aj 10 GB dát mesačne pre používanie aplikácií alebo Wi-Fi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hotspotu</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vo vozidle. Balíček je možné aktivovať spolu so službami Škoda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Connect</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prostredníctvom aplikácie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MyŠkoda</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ktorá zároveň umožňuje sledovať aktuálnu spotrebu dát. </w:t>
      </w:r>
    </w:p>
    <w:p w14:paraId="501D3546" w14:textId="2BA916F8" w:rsidR="00AF5DFE"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Natívne aplikácie Tipy funguje ako digitálny sprievodca zoznámením </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sa </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s vozidlom – pomáha používateľom objavovať a spoznávať funkcie vozidla prostredníctvom užitočných tipov a video návodov. Dokáže tiež upozorniť na funkcie, ktoré vodi</w:t>
      </w:r>
      <w:r>
        <w:rPr>
          <w:rFonts w:ascii="SKODA Next" w:eastAsia="SKODA Next" w:hAnsi="SKODA Next" w:cs="SKODA Next"/>
          <w:bCs/>
          <w:color w:val="auto"/>
          <w:bdr w:val="none" w:sz="0" w:space="0" w:color="auto"/>
          <w14:textOutline w14:w="0" w14:cap="rnd" w14:cmpd="sng" w14:algn="ctr">
            <w14:noFill/>
            <w14:prstDash w14:val="solid"/>
            <w14:bevel/>
          </w14:textOutline>
        </w:rPr>
        <w:t>č</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ešte nevyužil, a uľahčiť tak postupné spoznávanie možností vozidla.</w:t>
      </w:r>
    </w:p>
    <w:p w14:paraId="06045AC8" w14:textId="77777777" w:rsidR="00AF5DFE"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00EFB25" w14:textId="77777777" w:rsidR="00AF5DFE" w:rsidRPr="002243AA" w:rsidRDefault="00AF5DFE" w:rsidP="00AF5DFE">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2243AA">
        <w:rPr>
          <w:rFonts w:ascii="SKODA Next" w:eastAsia="SKODA Next" w:hAnsi="SKODA Next" w:cs="SKODA Next"/>
          <w:b/>
          <w:color w:val="auto"/>
          <w:bdr w:val="none" w:sz="0" w:space="0" w:color="auto"/>
          <w14:textOutline w14:w="0" w14:cap="rnd" w14:cmpd="sng" w14:algn="ctr">
            <w14:noFill/>
            <w14:prstDash w14:val="solid"/>
            <w14:bevel/>
          </w14:textOutline>
        </w:rPr>
        <w:t xml:space="preserve">Laura s podporou umelej inteligencie </w:t>
      </w:r>
    </w:p>
    <w:p w14:paraId="054802BE" w14:textId="4987CE4F" w:rsidR="00AF5DFE" w:rsidRPr="00FA78C6"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Laura poskytuje užívateľom rýchlu a intuitívnu pomoc s otázkami týkajúcimi sa vozidla alebo aplikácie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MyŠkoda</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Má prístup ku kompletnému digitálnemu návodu na obsluhu, takže sa užívatelia môžu v rámci konverzácie pýtať na rôzne funkcie vozidla a Laura im v návode na obsluhu nájde relevantné informácie. Laura vie vysvetliť jednotlivé funkcie a naviesť užívateľov priamo k príslušným nastaveniam – napríklad pri nastavovaní plánov nabíjania. Vďaka prístupu k jazdným dátam a údajom o vozidle dokáže Laura poskytovať aj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personalizované</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odpovede, napríklad zhrnutie nedávnych jázd alebo informáciu o termíne budúcej servisnej prehliadky. K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plánovaču</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trás využívajúcemu AI sa dá dostať prostredníctvom samostatného tlačidla, ktoré jasne signalizuje, kedy sa na plánovanie trasy využíva podpora umelej inteligencie.</w:t>
      </w:r>
    </w:p>
    <w:p w14:paraId="105D43E7"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D1D4E4C" w14:textId="683073AC"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Digitálny kľúč</w:t>
      </w:r>
    </w:p>
    <w:p w14:paraId="4851AE59" w14:textId="23E422FE" w:rsidR="00B64B1B" w:rsidRPr="00FA78C6" w:rsidRDefault="00AF5DFE"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Pr>
          <w:rFonts w:ascii="SKODA Next" w:eastAsia="SKODA Next" w:hAnsi="SKODA Next" w:cs="SKODA Next"/>
          <w:bCs/>
          <w:color w:val="auto"/>
          <w:bdr w:val="none" w:sz="0" w:space="0" w:color="auto"/>
          <w14:textOutline w14:w="0" w14:cap="rnd" w14:cmpd="sng" w14:algn="ctr">
            <w14:noFill/>
            <w14:prstDash w14:val="solid"/>
            <w14:bevel/>
          </w14:textOutline>
        </w:rPr>
        <w:t>D</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igitálny kľúč</w:t>
      </w:r>
      <w:r w:rsidR="00BD396E">
        <w:rPr>
          <w:rFonts w:asciiTheme="minorHAnsi" w:hAnsiTheme="minorHAnsi"/>
          <w:vertAlign w:val="superscript"/>
        </w:rPr>
        <w:t>4</w:t>
      </w:r>
      <w:r w:rsidRPr="00FA78C6">
        <w:rPr>
          <w:rFonts w:asciiTheme="minorHAnsi" w:hAnsiTheme="minorHAnsi"/>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umožňuje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vodičom používať iPhone alebo zariadenie s Androidom namiesto klasického kľúča. Ponúk</w:t>
      </w:r>
      <w:r>
        <w:rPr>
          <w:rFonts w:ascii="SKODA Next" w:eastAsia="SKODA Next" w:hAnsi="SKODA Next" w:cs="SKODA Next"/>
          <w:bCs/>
          <w:color w:val="auto"/>
          <w:bdr w:val="none" w:sz="0" w:space="0" w:color="auto"/>
          <w14:textOutline w14:w="0" w14:cap="rnd" w14:cmpd="sng" w14:algn="ctr">
            <w14:noFill/>
            <w14:prstDash w14:val="solid"/>
            <w14:bevel/>
          </w14:textOutline>
        </w:rPr>
        <w:t>a</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funkcie zamykania, odomykania aj štartovania vozidla a zároveň uľahč</w:t>
      </w:r>
      <w:r>
        <w:rPr>
          <w:rFonts w:ascii="SKODA Next" w:eastAsia="SKODA Next" w:hAnsi="SKODA Next" w:cs="SKODA Next"/>
          <w:bCs/>
          <w:color w:val="auto"/>
          <w:bdr w:val="none" w:sz="0" w:space="0" w:color="auto"/>
          <w14:textOutline w14:w="0" w14:cap="rnd" w14:cmpd="sng" w14:algn="ctr">
            <w14:noFill/>
            <w14:prstDash w14:val="solid"/>
            <w14:bevel/>
          </w14:textOutline>
        </w:rPr>
        <w:t>uje</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zdieľanie auta medzi viacerými užívateľmi.</w:t>
      </w:r>
    </w:p>
    <w:p w14:paraId="022B62EF" w14:textId="4231CF99" w:rsidR="00AF5DFE" w:rsidRPr="00AF5DFE"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Kompatibilné </w:t>
      </w:r>
      <w:r>
        <w:rPr>
          <w:rFonts w:ascii="SKODA Next" w:eastAsia="SKODA Next" w:hAnsi="SKODA Next" w:cs="SKODA Next"/>
          <w:bCs/>
          <w:color w:val="auto"/>
          <w:bdr w:val="none" w:sz="0" w:space="0" w:color="auto"/>
          <w14:textOutline w14:w="0" w14:cap="rnd" w14:cmpd="sng" w14:algn="ctr">
            <w14:noFill/>
            <w14:prstDash w14:val="solid"/>
            <w14:bevel/>
          </w14:textOutline>
        </w:rPr>
        <w:t>inteligentné telefóny a</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hodinky vybavené technológiou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Ultra</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Wideband</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(UWB) a Bluetooth umožňujú užívateľom rovnako pohodlné bezdotykové ovládanie ako systém KESSY. </w:t>
      </w:r>
      <w:r>
        <w:rPr>
          <w:rFonts w:ascii="SKODA Next" w:eastAsia="SKODA Next" w:hAnsi="SKODA Next" w:cs="SKODA Next"/>
          <w:bCs/>
          <w:color w:val="auto"/>
          <w:bdr w:val="none" w:sz="0" w:space="0" w:color="auto"/>
          <w14:textOutline w14:w="0" w14:cap="rnd" w14:cmpd="sng" w14:algn="ctr">
            <w14:noFill/>
            <w14:prstDash w14:val="solid"/>
            <w14:bevel/>
          </w14:textOutline>
        </w:rPr>
        <w:t>Pri</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telefóno</w:t>
      </w:r>
      <w:r>
        <w:rPr>
          <w:rFonts w:ascii="SKODA Next" w:eastAsia="SKODA Next" w:hAnsi="SKODA Next" w:cs="SKODA Next"/>
          <w:bCs/>
          <w:color w:val="auto"/>
          <w:bdr w:val="none" w:sz="0" w:space="0" w:color="auto"/>
          <w14:textOutline w14:w="0" w14:cap="rnd" w14:cmpd="sng" w14:algn="ctr">
            <w14:noFill/>
            <w14:prstDash w14:val="solid"/>
            <w14:bevel/>
          </w14:textOutline>
        </w:rPr>
        <w:t>ch</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kompatibilných s technológiou NFC užívatelia odomknú vozidlo priložením zariadenia ku kľučke dverí vodiča; po nastúpení ho polož</w:t>
      </w:r>
      <w:r>
        <w:rPr>
          <w:rFonts w:ascii="SKODA Next" w:eastAsia="SKODA Next" w:hAnsi="SKODA Next" w:cs="SKODA Next"/>
          <w:bCs/>
          <w:color w:val="auto"/>
          <w:bdr w:val="none" w:sz="0" w:space="0" w:color="auto"/>
          <w14:textOutline w14:w="0" w14:cap="rnd" w14:cmpd="sng" w14:algn="ctr">
            <w14:noFill/>
            <w14:prstDash w14:val="solid"/>
            <w14:bevel/>
          </w14:textOutline>
        </w:rPr>
        <w:t>ia</w:t>
      </w: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na bezdrôtovú nabíjaciu podložku a následne môžu vozidlo naštartovať.</w:t>
      </w:r>
    </w:p>
    <w:p w14:paraId="33F45CFE" w14:textId="557F2737" w:rsidR="00B64B1B"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Digitálny kľúč je možné vytvoriť prostredníctvom aplikácie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MyŠkoda</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infotainmentu</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alebo e-mailovej pozvánky a hlavný používateľ ho môže bezpečne zdieľať až so štyrmi ďalšími užívateľmi. V situáciách, keď nie je zdieľanie digitálneho kľúča praktické, napríklad pri parkovaní obsluhou, </w:t>
      </w:r>
      <w:proofErr w:type="spellStart"/>
      <w:r w:rsidRPr="00AF5DFE">
        <w:rPr>
          <w:rFonts w:ascii="SKODA Next" w:eastAsia="SKODA Next" w:hAnsi="SKODA Next" w:cs="SKODA Next"/>
          <w:bCs/>
          <w:color w:val="auto"/>
          <w:bdr w:val="none" w:sz="0" w:space="0" w:color="auto"/>
          <w14:textOutline w14:w="0" w14:cap="rnd" w14:cmpd="sng" w14:algn="ctr">
            <w14:noFill/>
            <w14:prstDash w14:val="solid"/>
            <w14:bevel/>
          </w14:textOutline>
        </w:rPr>
        <w:t>odťahom</w:t>
      </w:r>
      <w:proofErr w:type="spellEnd"/>
      <w:r w:rsidRPr="00AF5DFE">
        <w:rPr>
          <w:rFonts w:ascii="SKODA Next" w:eastAsia="SKODA Next" w:hAnsi="SKODA Next" w:cs="SKODA Next"/>
          <w:bCs/>
          <w:color w:val="auto"/>
          <w:bdr w:val="none" w:sz="0" w:space="0" w:color="auto"/>
          <w14:textOutline w14:w="0" w14:cap="rnd" w14:cmpd="sng" w14:algn="ctr">
            <w14:noFill/>
            <w14:prstDash w14:val="solid"/>
            <w14:bevel/>
          </w14:textOutline>
        </w:rPr>
        <w:t xml:space="preserve"> alebo servisnou prehliadkou, je možné aktivovať dočasnú prístupovú kartu, ktorá umožní dočasný prístup k vozidlu. Automaticky sa deaktivuje pri ďalšom naštartovaní vozidla pomocou digitálneho alebo fyzického kľúča.</w:t>
      </w:r>
    </w:p>
    <w:p w14:paraId="47BE1B9F" w14:textId="77777777" w:rsidR="00AF5DFE" w:rsidRPr="00FA78C6" w:rsidRDefault="00AF5DFE" w:rsidP="00AF5DFE">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009A717D"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Aplikácia MyŠkoda</w:t>
      </w:r>
    </w:p>
    <w:p w14:paraId="08BC7E24" w14:textId="021F3116" w:rsidR="000B4C4B"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 xml:space="preserve">Aplikácia MyŠkoda poskytuje prístup k množstvu služieb a funkcií vozidla. Majitelia elektromobilov v nej nájdu služby a funkcie určené špeciálne pre elektromobily, ktoré im uľahčia každodenné spolužitie s vozidlom. Jednou z týchto funkcií je napríklad vzdialené nabíjanie, ktoré používateľom umožňuje manuálne spustiť alebo ukončiť nabíjanie, keď sa im nečakane zmenia plány. Funkcia Plug &amp; Charge zase používateľom po jednorazovej autorizácii v predplatnom Powerpass umožňuje nabíjať na verejných nabíjacích staniciach bez nutnosti ďalšej autorizácie. </w:t>
      </w:r>
    </w:p>
    <w:p w14:paraId="55EDF004" w14:textId="77777777" w:rsidR="000B4C4B" w:rsidRDefault="000B4C4B" w:rsidP="000B4C4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Powerpass</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poskytuje prístup k viac ako 1,2 miliónom verejných nabíjacích miest po celej Európe, vďaka čomu môžu užívatelia vyriešiť všetky svoje nabíjania v rámci jedného ekosystému a nemusia sa spoliehať na viac rôznych riešení.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Powerpass</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ktorého prevádzku zabezpečuje spoločnosť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Elli</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Mobility, patrí medzi najväčšie verejné nabíjacie siete v Európe. Súčasťou služby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Powerpass</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je Sieť vybraných partnerov, ktorá združuje vybraných prevádzkovateľov nabíjacích staníc, ktorí sú vysoko spoľahliví, majú dobre vybavené nabíjacie stanice a užívateľom služby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Powerpass</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ponúkajú výhodné ceny. </w:t>
      </w:r>
    </w:p>
    <w:p w14:paraId="04637DE6" w14:textId="77777777" w:rsidR="000B4C4B" w:rsidRDefault="000B4C4B" w:rsidP="000B4C4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Ďalšie predvoľby nabíjania v navigačnom systéme a aplikácii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MyŠkoda</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umožňujú používateľom prispôsobiť si automatické plánovanie nabíjacích zastávok a filtrovať nabíjacie stanice zobrazené na mape. Stanice je možné filtrovať napríklad podľa toho, či podporujú služby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Powerpass</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a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Plug</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&amp;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Charge</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alebo priamo podľa konkrétnych prevádzkovateľov, ktorých je možné pri plánovaní trasy uprednostniť alebo naopak vynechať. Užívatelia môžu tiež v okolí vyhľadávať parkovisko s nabíjacími stanicami. Vďaka integrácii služby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Powerpass</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do navigačného systému vozidla si užívatelia môžu zobraziť ceny nabíjania priamo v detaile nabíjacej stanice. Predvoľby nabíjania sa synchronizujú medzi aplikáciou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MyŠkoda</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a </w:t>
      </w:r>
      <w:proofErr w:type="spellStart"/>
      <w:r w:rsidRPr="000B4C4B">
        <w:rPr>
          <w:rFonts w:ascii="SKODA Next" w:eastAsia="SKODA Next" w:hAnsi="SKODA Next" w:cs="SKODA Next"/>
          <w:bCs/>
          <w:color w:val="auto"/>
          <w:bdr w:val="none" w:sz="0" w:space="0" w:color="auto"/>
          <w14:textOutline w14:w="0" w14:cap="rnd" w14:cmpd="sng" w14:algn="ctr">
            <w14:noFill/>
            <w14:prstDash w14:val="solid"/>
            <w14:bevel/>
          </w14:textOutline>
        </w:rPr>
        <w:t>infotainmentom</w:t>
      </w:r>
      <w:proofErr w:type="spellEnd"/>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xml:space="preserve"> vozidla. Pri naplánovaní trasy v aplikácii sa predvoľby nabíjania, limity nabitia batérie pri príchode do cieľa alebo k nabíjacej stanici aj plánované zastávky pre nabíjanie automaticky prenesú do vozidla. </w:t>
      </w:r>
    </w:p>
    <w:p w14:paraId="40008421" w14:textId="01AABF0F" w:rsidR="00B64B1B" w:rsidRPr="00FA78C6" w:rsidRDefault="000B4C4B" w:rsidP="000B4C4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0B4C4B">
        <w:rPr>
          <w:rFonts w:ascii="SKODA Next" w:eastAsia="SKODA Next" w:hAnsi="SKODA Next" w:cs="SKODA Next"/>
          <w:bCs/>
          <w:color w:val="auto"/>
          <w:bdr w:val="none" w:sz="0" w:space="0" w:color="auto"/>
          <w14:textOutline w14:w="0" w14:cap="rnd" w14:cmpd="sng" w14:algn="ctr">
            <w14:noFill/>
            <w14:prstDash w14:val="solid"/>
            <w14:bevel/>
          </w14:textOutline>
        </w:rPr>
        <w:t>Plánovanie odchodu za</w:t>
      </w:r>
      <w:r>
        <w:rPr>
          <w:rFonts w:ascii="SKODA Next" w:eastAsia="SKODA Next" w:hAnsi="SKODA Next" w:cs="SKODA Next"/>
          <w:bCs/>
          <w:color w:val="auto"/>
          <w:bdr w:val="none" w:sz="0" w:space="0" w:color="auto"/>
          <w14:textOutline w14:w="0" w14:cap="rnd" w14:cmpd="sng" w14:algn="ctr">
            <w14:noFill/>
            <w14:prstDash w14:val="solid"/>
            <w14:bevel/>
          </w14:textOutline>
        </w:rPr>
        <w:t>bezpečí</w:t>
      </w:r>
      <w:r w:rsidRPr="000B4C4B">
        <w:rPr>
          <w:rFonts w:ascii="SKODA Next" w:eastAsia="SKODA Next" w:hAnsi="SKODA Next" w:cs="SKODA Next"/>
          <w:bCs/>
          <w:color w:val="auto"/>
          <w:bdr w:val="none" w:sz="0" w:space="0" w:color="auto"/>
          <w14:textOutline w14:w="0" w14:cap="rnd" w14:cmpd="sng" w14:algn="ctr">
            <w14:noFill/>
            <w14:prstDash w14:val="solid"/>
            <w14:bevel/>
          </w14:textOutline>
        </w:rPr>
        <w:t>, že vozidlo bude v stanovenom čase vykúrené alebo vychladené na požadovanú teplotu</w:t>
      </w:r>
      <w:r>
        <w:rPr>
          <w:rFonts w:ascii="SKODA Next" w:eastAsia="SKODA Next" w:hAnsi="SKODA Next" w:cs="SKODA Next"/>
          <w:bCs/>
          <w:color w:val="auto"/>
          <w:bdr w:val="none" w:sz="0" w:space="0" w:color="auto"/>
          <w14:textOutline w14:w="0" w14:cap="rnd" w14:cmpd="sng" w14:algn="ctr">
            <w14:noFill/>
            <w14:prstDash w14:val="solid"/>
            <w14:bevel/>
          </w14:textOutline>
        </w:rPr>
        <w:t xml:space="preserve"> a</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v prípade spontánnej cesty používateľom pomôže funkcia online ovládania klimatizácie, ktorá im umožňuje kedykoľvek aktivovať kúrenie, prípadne klimatizáciu, a navyše aj vyhrievanie sedadiel a volantu.</w:t>
      </w:r>
    </w:p>
    <w:p w14:paraId="630B9D15"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4E1F839B"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81973CF"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EE76F28"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9EFA3C3"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9B116E4"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57D956F"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A1EFFA6"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0815D971"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EF3A932"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C7EF917"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FA06EE7" w14:textId="77777777" w:rsidR="00A81829"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2EDD2CF"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F03F1F6"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43F0E1EC"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2368FC1"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11951F5C"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6A372054"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27B7DBF" w14:textId="77777777" w:rsidR="00DA7794"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36E9054" w14:textId="77777777" w:rsidR="00DA7794" w:rsidRPr="00FA78C6" w:rsidRDefault="00DA7794"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434F0E68"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56FBC3AE"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14AF48B" w14:textId="0E70606C" w:rsidR="00B64B1B" w:rsidRPr="00FA78C6" w:rsidRDefault="00B64B1B" w:rsidP="00B64B1B">
      <w:pPr>
        <w:spacing w:line="240" w:lineRule="auto"/>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roofErr w:type="spellStart"/>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First</w:t>
      </w:r>
      <w:proofErr w:type="spellEnd"/>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Edition</w:t>
      </w:r>
      <w:proofErr w:type="spellEnd"/>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 xml:space="preserve">: </w:t>
      </w:r>
      <w:r w:rsidR="000B4C4B">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L</w:t>
      </w:r>
      <w:r w:rsidRPr="00FA78C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imitovaná edícia s exkluzívnymi dizajnovými prvkami</w:t>
      </w:r>
    </w:p>
    <w:p w14:paraId="505DDB3D" w14:textId="77777777" w:rsidR="00A81829" w:rsidRPr="00FA78C6" w:rsidRDefault="00A81829" w:rsidP="00B64B1B">
      <w:pPr>
        <w:spacing w:line="240" w:lineRule="auto"/>
        <w:contextualSpacing/>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p>
    <w:p w14:paraId="2394418E" w14:textId="082FBBAA" w:rsidR="00B64B1B" w:rsidRPr="00FA78C6" w:rsidRDefault="00B64B1B" w:rsidP="00B64B1B">
      <w:pPr>
        <w:spacing w:line="240" w:lineRule="auto"/>
        <w:contextualSpacing/>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Limitovaná edícia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First</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Edition</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bude dostupná </w:t>
      </w:r>
      <w:r w:rsidR="000B4C4B">
        <w:rPr>
          <w:rFonts w:ascii="SKODA Next" w:eastAsia="SKODA Next" w:hAnsi="SKODA Next" w:cs="SKODA Next"/>
          <w:b/>
          <w:color w:val="auto"/>
          <w:bdr w:val="none" w:sz="0" w:space="0" w:color="auto"/>
          <w14:textOutline w14:w="0" w14:cap="rnd" w14:cmpd="sng" w14:algn="ctr">
            <w14:noFill/>
            <w14:prstDash w14:val="solid"/>
            <w14:bevel/>
          </w14:textOutline>
        </w:rPr>
        <w:t>v priebehu tohto roka</w:t>
      </w:r>
    </w:p>
    <w:p w14:paraId="09A39BE3"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Epiq First Edition sa vždy spája s najvýkonnejším variantom pohonu a vyznačuje sa jedinečnými prvkami interiéru a exteriéru</w:t>
      </w:r>
    </w:p>
    <w:p w14:paraId="64A008E3" w14:textId="3BE667AF"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 Okamžite rozpoznateľný vďaka prvkom v</w:t>
      </w:r>
      <w:r w:rsidR="000B4C4B">
        <w:rPr>
          <w:rFonts w:ascii="SKODA Next" w:eastAsia="SKODA Next" w:hAnsi="SKODA Next" w:cs="SKODA Next"/>
          <w:b/>
          <w:color w:val="auto"/>
          <w:bdr w:val="none" w:sz="0" w:space="0" w:color="auto"/>
          <w14:textOutline w14:w="0" w14:cap="rnd" w14:cmpd="sng" w14:algn="ctr">
            <w14:noFill/>
            <w14:prstDash w14:val="solid"/>
            <w14:bevel/>
          </w14:textOutline>
        </w:rPr>
        <w:t xml:space="preserve"> oranžovej</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farbe </w:t>
      </w:r>
    </w:p>
    <w:p w14:paraId="6927694B"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6A81D9DC" w14:textId="5448D6E5"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Bratislava, 1</w:t>
      </w:r>
      <w:r w:rsidR="00FF701D">
        <w:rPr>
          <w:rFonts w:ascii="SKODA Next" w:eastAsia="SKODA Next" w:hAnsi="SKODA Next" w:cs="SKODA Next"/>
          <w:bCs/>
          <w:color w:val="auto"/>
          <w:bdr w:val="none" w:sz="0" w:space="0" w:color="auto"/>
          <w14:textOutline w14:w="0" w14:cap="rnd" w14:cmpd="sng" w14:algn="ctr">
            <w14:noFill/>
            <w14:prstDash w14:val="solid"/>
            <w14:bevel/>
          </w14:textOutline>
        </w:rPr>
        <w:t>4</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FF701D">
        <w:rPr>
          <w:rFonts w:ascii="SKODA Next" w:eastAsia="SKODA Next" w:hAnsi="SKODA Next" w:cs="SKODA Next"/>
          <w:bCs/>
          <w:color w:val="auto"/>
          <w:bdr w:val="none" w:sz="0" w:space="0" w:color="auto"/>
          <w14:textOutline w14:w="0" w14:cap="rnd" w14:cmpd="sng" w14:algn="ctr">
            <w14:noFill/>
            <w14:prstDash w14:val="solid"/>
            <w14:bevel/>
          </w14:textOutline>
        </w:rPr>
        <w:t>septembra</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2026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Limitovaná edícia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First</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Edition</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FF701D">
        <w:rPr>
          <w:rFonts w:ascii="SKODA Next" w:eastAsia="SKODA Next" w:hAnsi="SKODA Next" w:cs="SKODA Next"/>
          <w:b/>
          <w:color w:val="auto"/>
          <w:bdr w:val="none" w:sz="0" w:space="0" w:color="auto"/>
          <w14:textOutline w14:w="0" w14:cap="rnd" w14:cmpd="sng" w14:algn="ctr">
            <w14:noFill/>
            <w14:prstDash w14:val="solid"/>
            <w14:bevel/>
          </w14:textOutline>
        </w:rPr>
        <w:t xml:space="preserve">je už v ponuke a čoskoro sa začne aj vyrábať. Jej </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dodanie môžu zákazníci očakávať neskôr v priebehu tohto roka. </w:t>
      </w:r>
      <w:r w:rsidR="00FF701D">
        <w:rPr>
          <w:rFonts w:ascii="SKODA Next" w:eastAsia="SKODA Next" w:hAnsi="SKODA Next" w:cs="SKODA Next"/>
          <w:b/>
          <w:color w:val="auto"/>
          <w:bdr w:val="none" w:sz="0" w:space="0" w:color="auto"/>
          <w14:textOutline w14:w="0" w14:cap="rnd" w14:cmpd="sng" w14:algn="ctr">
            <w14:noFill/>
            <w14:prstDash w14:val="solid"/>
            <w14:bevel/>
          </w14:textOutline>
        </w:rPr>
        <w:t xml:space="preserve">Škoda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Epiq</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First</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
          <w:color w:val="auto"/>
          <w:bdr w:val="none" w:sz="0" w:space="0" w:color="auto"/>
          <w14:textOutline w14:w="0" w14:cap="rnd" w14:cmpd="sng" w14:algn="ctr">
            <w14:noFill/>
            <w14:prstDash w14:val="solid"/>
            <w14:bevel/>
          </w14:textOutline>
        </w:rPr>
        <w:t>Edition</w:t>
      </w:r>
      <w:proofErr w:type="spellEnd"/>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vychádza z výbavového stupňa Selection, ktorý ďalej obohacuje o viacero jedinečných prvkov interiéru aj exteriéru. Technicky ide o verziu Epiq 55, teda vyhotovenie s výkonom 155 kW a dojazdom </w:t>
      </w:r>
      <w:r w:rsidR="00DB6E72">
        <w:rPr>
          <w:rFonts w:ascii="SKODA Next" w:eastAsia="SKODA Next" w:hAnsi="SKODA Next" w:cs="SKODA Next"/>
          <w:b/>
          <w:color w:val="auto"/>
          <w:bdr w:val="none" w:sz="0" w:space="0" w:color="auto"/>
          <w14:textOutline w14:w="0" w14:cap="rnd" w14:cmpd="sng" w14:algn="ctr">
            <w14:noFill/>
            <w14:prstDash w14:val="solid"/>
            <w14:bevel/>
          </w14:textOutline>
        </w:rPr>
        <w:t xml:space="preserve">až </w:t>
      </w:r>
      <w:r w:rsidR="00FF701D">
        <w:rPr>
          <w:rFonts w:ascii="SKODA Next" w:eastAsia="SKODA Next" w:hAnsi="SKODA Next" w:cs="SKODA Next"/>
          <w:b/>
          <w:color w:val="auto"/>
          <w:bdr w:val="none" w:sz="0" w:space="0" w:color="auto"/>
          <w14:textOutline w14:w="0" w14:cap="rnd" w14:cmpd="sng" w14:algn="ctr">
            <w14:noFill/>
            <w14:prstDash w14:val="solid"/>
            <w14:bevel/>
          </w14:textOutline>
        </w:rPr>
        <w:t>430</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kilometrov. Exteriér verzie First Edition je obohatený o niekoľko prvkov v</w:t>
      </w:r>
      <w:r w:rsidR="00FF701D">
        <w:rPr>
          <w:rFonts w:ascii="SKODA Next" w:eastAsia="SKODA Next" w:hAnsi="SKODA Next" w:cs="SKODA Next"/>
          <w:b/>
          <w:color w:val="auto"/>
          <w:bdr w:val="none" w:sz="0" w:space="0" w:color="auto"/>
          <w14:textOutline w14:w="0" w14:cap="rnd" w14:cmpd="sng" w14:algn="ctr">
            <w14:noFill/>
            <w14:prstDash w14:val="solid"/>
            <w14:bevel/>
          </w14:textOutline>
        </w:rPr>
        <w:t xml:space="preserve"> oranžovej</w:t>
      </w:r>
      <w:r w:rsidRPr="00FA78C6">
        <w:rPr>
          <w:rFonts w:ascii="SKODA Next" w:eastAsia="SKODA Next" w:hAnsi="SKODA Next" w:cs="SKODA Next"/>
          <w:b/>
          <w:color w:val="auto"/>
          <w:bdr w:val="none" w:sz="0" w:space="0" w:color="auto"/>
          <w14:textOutline w14:w="0" w14:cap="rnd" w14:cmpd="sng" w14:algn="ctr">
            <w14:noFill/>
            <w14:prstDash w14:val="solid"/>
            <w14:bevel/>
          </w14:textOutline>
        </w:rPr>
        <w:t xml:space="preserve"> farbe , ktoré vozidlu dodávajú osobitosť a hravosť.</w:t>
      </w:r>
    </w:p>
    <w:p w14:paraId="0A233674"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128FAE42"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Hravý exteriér</w:t>
      </w:r>
    </w:p>
    <w:p w14:paraId="2D1CCB95" w14:textId="17876EAE"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Epiq First Edition sa vyznačuje niekoľkými jedinečnými prvkami exteriéru, ktoré nie sú použité na žiadnom inom modeli Epiq. Ide napríklad o prvky vyhotovené v</w:t>
      </w:r>
      <w:r w:rsidR="00FF701D">
        <w:rPr>
          <w:rFonts w:ascii="SKODA Next" w:eastAsia="SKODA Next" w:hAnsi="SKODA Next" w:cs="SKODA Next"/>
          <w:bCs/>
          <w:color w:val="auto"/>
          <w:bdr w:val="none" w:sz="0" w:space="0" w:color="auto"/>
          <w14:textOutline w14:w="0" w14:cap="rnd" w14:cmpd="sng" w14:algn="ctr">
            <w14:noFill/>
            <w14:prstDash w14:val="solid"/>
            <w14:bevel/>
          </w14:textOutline>
        </w:rPr>
        <w:t xml:space="preserve"> oranžovej</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farbekonkrétne</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kryty vonkajších spätných zrkadiel, lišty nad bočnými oknami, prúžok na krytoch kolies a lemovanie vertikálneho otvoru na prednom aj zadnom nárazníku. Ďalším výnimočným prvkom je dvojfarebné lakovanie zahŕňajúce čiernu strechu. Za zmienku stojí nielen plaketa First Edition na piatych dverách, ale aj </w:t>
      </w:r>
      <w:r w:rsidR="00FF701D">
        <w:rPr>
          <w:rFonts w:ascii="SKODA Next" w:eastAsia="SKODA Next" w:hAnsi="SKODA Next" w:cs="SKODA Next"/>
          <w:bCs/>
          <w:color w:val="auto"/>
          <w:bdr w:val="none" w:sz="0" w:space="0" w:color="auto"/>
          <w14:textOutline w14:w="0" w14:cap="rnd" w14:cmpd="sng" w14:algn="ctr">
            <w14:noFill/>
            <w14:prstDash w14:val="solid"/>
            <w14:bevel/>
          </w14:textOutline>
        </w:rPr>
        <w:t xml:space="preserve">lesklé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čierno lakované pozdĺžne strešné </w:t>
      </w:r>
      <w:r w:rsidR="00FE1BB8" w:rsidRPr="00FA78C6">
        <w:rPr>
          <w:rFonts w:ascii="SKODA Next" w:eastAsia="SKODA Next" w:hAnsi="SKODA Next" w:cs="SKODA Next"/>
          <w:bCs/>
          <w:color w:val="auto"/>
          <w:bdr w:val="none" w:sz="0" w:space="0" w:color="auto"/>
          <w14:textOutline w14:w="0" w14:cap="rnd" w14:cmpd="sng" w14:algn="ctr">
            <w14:noFill/>
            <w14:prstDash w14:val="solid"/>
            <w14:bevel/>
          </w14:textOutline>
        </w:rPr>
        <w:t>nosiče</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Epiq First Edition bude dostupný v 5 farbách karosérie a vždy s 20" </w:t>
      </w:r>
      <w:r w:rsidR="00FE1BB8"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zliatinovými diskami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určenými výhradne pre First Edition.</w:t>
      </w:r>
    </w:p>
    <w:p w14:paraId="2D48A854"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44BAD00C"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t>Osobitý interiér</w:t>
      </w:r>
    </w:p>
    <w:p w14:paraId="4DCC29AF" w14:textId="64C0E15F"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Interiéru vyhotovenia First Edition dominujú farebne zladené prvky, ktoré podčiarkujú jeho osobitý charakter. Medzi </w:t>
      </w:r>
      <w:proofErr w:type="spellStart"/>
      <w:r w:rsidRPr="00FA78C6">
        <w:rPr>
          <w:rFonts w:ascii="SKODA Next" w:eastAsia="SKODA Next" w:hAnsi="SKODA Next" w:cs="SKODA Next"/>
          <w:bCs/>
          <w:color w:val="auto"/>
          <w:bdr w:val="none" w:sz="0" w:space="0" w:color="auto"/>
          <w14:textOutline w14:w="0" w14:cap="rnd" w14:cmpd="sng" w14:algn="ctr">
            <w14:noFill/>
            <w14:prstDash w14:val="solid"/>
            <w14:bevel/>
          </w14:textOutline>
        </w:rPr>
        <w:t>ne</w:t>
      </w:r>
      <w:proofErr w:type="spellEnd"/>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patrí napríklad </w:t>
      </w:r>
      <w:r w:rsidR="00FF701D">
        <w:rPr>
          <w:rFonts w:ascii="SKODA Next" w:eastAsia="SKODA Next" w:hAnsi="SKODA Next" w:cs="SKODA Next"/>
          <w:bCs/>
          <w:color w:val="auto"/>
          <w:bdr w:val="none" w:sz="0" w:space="0" w:color="auto"/>
          <w14:textOutline w14:w="0" w14:cap="rnd" w14:cmpd="sng" w14:algn="ctr">
            <w14:noFill/>
            <w14:prstDash w14:val="solid"/>
            <w14:bevel/>
          </w14:textOutline>
        </w:rPr>
        <w:t xml:space="preserve">kontrastné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oranžové prešívanie na volante, sedadlách či prístrojovej doske. Ešte výraznejším prvkom sú bezpečnostné pásy, ktoré sú celé oranžové a predstavujú jeden z najvýraznejších farebných prvkov interiéru. Ďalším špecifikom je trojramenný športový volant s červeným prešívaním s plaketou First Edition, ktorý v kombinácii s čiernym stropom, športovými krytmi pedálov a dekoratívnymi nástupnými lištami dodáva interiéru športový nádych.</w:t>
      </w:r>
    </w:p>
    <w:p w14:paraId="3FEA3C53" w14:textId="77777777"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C6809CC" w14:textId="77777777" w:rsidR="00B64B1B" w:rsidRPr="00FA78C6" w:rsidRDefault="00B64B1B" w:rsidP="00B64B1B">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A78C6">
        <w:rPr>
          <w:rFonts w:ascii="SKODA Next" w:eastAsia="SKODA Next" w:hAnsi="SKODA Next" w:cs="SKODA Next"/>
          <w:b/>
          <w:color w:val="auto"/>
          <w:bdr w:val="none" w:sz="0" w:space="0" w:color="auto"/>
          <w14:textOutline w14:w="0" w14:cap="rnd" w14:cmpd="sng" w14:algn="ctr">
            <w14:noFill/>
            <w14:prstDash w14:val="solid"/>
            <w14:bevel/>
          </w14:textOutline>
        </w:rPr>
        <w:lastRenderedPageBreak/>
        <w:t>Technika a výbava</w:t>
      </w:r>
    </w:p>
    <w:p w14:paraId="2E4CAE2D" w14:textId="41ADCE5F" w:rsidR="00B64B1B" w:rsidRPr="00FA78C6" w:rsidRDefault="00B64B1B"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Vyhotovenie First Edition je vybavené technikou verzie Epiq 55, teda elektromotorom s výkonom 155 kW a krútiacim momentom 290 Nm, ktorý v kombinácii s 55 kWh trakčnou batériou vozidlu umožňuje dojazd </w:t>
      </w:r>
      <w:r w:rsidR="00DB6E72">
        <w:rPr>
          <w:rFonts w:ascii="SKODA Next" w:eastAsia="SKODA Next" w:hAnsi="SKODA Next" w:cs="SKODA Next"/>
          <w:bCs/>
          <w:color w:val="auto"/>
          <w:bdr w:val="none" w:sz="0" w:space="0" w:color="auto"/>
          <w14:textOutline w14:w="0" w14:cap="rnd" w14:cmpd="sng" w14:algn="ctr">
            <w14:noFill/>
            <w14:prstDash w14:val="solid"/>
            <w14:bevel/>
          </w14:textOutline>
        </w:rPr>
        <w:t xml:space="preserve">až </w:t>
      </w:r>
      <w:r w:rsidR="00FF701D">
        <w:rPr>
          <w:rFonts w:ascii="SKODA Next" w:eastAsia="SKODA Next" w:hAnsi="SKODA Next" w:cs="SKODA Next"/>
          <w:bCs/>
          <w:color w:val="auto"/>
          <w:bdr w:val="none" w:sz="0" w:space="0" w:color="auto"/>
          <w14:textOutline w14:w="0" w14:cap="rnd" w14:cmpd="sng" w14:algn="ctr">
            <w14:noFill/>
            <w14:prstDash w14:val="solid"/>
            <w14:bevel/>
          </w14:textOutline>
        </w:rPr>
        <w:t>430</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kilometrov. Batéria sa nabije z 10 % na 80 % svojej kapacity za 24 minút.</w:t>
      </w:r>
    </w:p>
    <w:p w14:paraId="1A42EE0C" w14:textId="157322DE" w:rsidR="00BA4E4A" w:rsidRPr="00FA78C6" w:rsidRDefault="00FE1BB8"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Slovenská verzia modelu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Epiq First Edition je štandardne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vybavená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paketmi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Convenience,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Tech</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 </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 xml:space="preserve">Light&amp;View </w:t>
      </w:r>
      <w:r w:rsidR="00B64B1B" w:rsidRPr="00FA78C6">
        <w:rPr>
          <w:rFonts w:ascii="SKODA Next" w:eastAsia="SKODA Next" w:hAnsi="SKODA Next" w:cs="SKODA Next"/>
          <w:bCs/>
          <w:color w:val="auto"/>
          <w:bdr w:val="none" w:sz="0" w:space="0" w:color="auto"/>
          <w14:textOutline w14:w="0" w14:cap="rnd" w14:cmpd="sng" w14:algn="ctr">
            <w14:noFill/>
            <w14:prstDash w14:val="solid"/>
            <w14:bevel/>
          </w14:textOutline>
        </w:rPr>
        <w:t>a na želanie môže byť doplnený aj o paket Travel</w:t>
      </w:r>
      <w:r w:rsidRPr="00FA78C6">
        <w:rPr>
          <w:rFonts w:ascii="SKODA Next" w:eastAsia="SKODA Next" w:hAnsi="SKODA Next" w:cs="SKODA Next"/>
          <w:bCs/>
          <w:color w:val="auto"/>
          <w:bdr w:val="none" w:sz="0" w:space="0" w:color="auto"/>
          <w14:textOutline w14:w="0" w14:cap="rnd" w14:cmpd="sng" w14:algn="ctr">
            <w14:noFill/>
            <w14:prstDash w14:val="solid"/>
            <w14:bevel/>
          </w14:textOutline>
        </w:rPr>
        <w:t>.</w:t>
      </w:r>
    </w:p>
    <w:p w14:paraId="6C997D0A"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A33F32E" w14:textId="77777777" w:rsidR="00007D77" w:rsidRPr="00FA78C6" w:rsidRDefault="00007D77"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E13D187" w14:textId="77777777" w:rsidR="00007D77" w:rsidRPr="00FA78C6" w:rsidRDefault="00007D77"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745C1852" w14:textId="77777777" w:rsidR="00007D77" w:rsidRPr="00FA78C6" w:rsidRDefault="00007D77"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393B3CD0" w14:textId="77777777" w:rsidR="00007D77" w:rsidRPr="00FA78C6" w:rsidRDefault="00007D77" w:rsidP="00007D77">
      <w:pPr>
        <w:ind w:left="708"/>
        <w:rPr>
          <w:rFonts w:ascii="Arial" w:eastAsia="Arial" w:hAnsi="Arial" w:cs="Arial"/>
          <w:sz w:val="18"/>
          <w:szCs w:val="18"/>
        </w:rPr>
      </w:pPr>
      <w:r w:rsidRPr="00FA78C6">
        <w:rPr>
          <w:rFonts w:ascii="Arial" w:eastAsia="Arial" w:hAnsi="Arial" w:cs="Arial"/>
          <w:b/>
          <w:bCs/>
          <w:sz w:val="18"/>
          <w:szCs w:val="18"/>
        </w:rPr>
        <w:t>Pre ďalšie informácie, prosím, kontaktujte:</w:t>
      </w:r>
    </w:p>
    <w:p w14:paraId="3098CE68" w14:textId="77777777" w:rsidR="00007D77" w:rsidRPr="00FA78C6" w:rsidRDefault="00007D77" w:rsidP="00007D77">
      <w:pPr>
        <w:spacing w:after="0" w:line="240" w:lineRule="auto"/>
        <w:ind w:left="708"/>
        <w:rPr>
          <w:rFonts w:ascii="Arial" w:eastAsia="Arial" w:hAnsi="Arial" w:cs="Arial"/>
          <w:sz w:val="18"/>
          <w:szCs w:val="18"/>
        </w:rPr>
      </w:pPr>
      <w:r w:rsidRPr="00FA78C6">
        <w:rPr>
          <w:rFonts w:ascii="Arial" w:eastAsia="Arial" w:hAnsi="Arial" w:cs="Arial"/>
          <w:b/>
          <w:bCs/>
          <w:sz w:val="18"/>
          <w:szCs w:val="18"/>
        </w:rPr>
        <w:t>Zuzana Kubíková</w:t>
      </w:r>
      <w:r w:rsidRPr="00FA78C6">
        <w:rPr>
          <w:rFonts w:ascii="Arial" w:eastAsia="Arial" w:hAnsi="Arial" w:cs="Arial"/>
          <w:sz w:val="18"/>
          <w:szCs w:val="18"/>
        </w:rPr>
        <w:t>, PR manager Škoda Auto Slovensko s.r.o.</w:t>
      </w:r>
    </w:p>
    <w:p w14:paraId="71333343" w14:textId="77777777" w:rsidR="00007D77" w:rsidRPr="00FA78C6" w:rsidRDefault="00007D77" w:rsidP="00007D77">
      <w:pPr>
        <w:spacing w:after="0" w:line="240" w:lineRule="auto"/>
        <w:ind w:left="708"/>
        <w:jc w:val="both"/>
        <w:rPr>
          <w:rFonts w:ascii="Arial" w:eastAsia="Arial" w:hAnsi="Arial" w:cs="Arial"/>
          <w:sz w:val="18"/>
          <w:szCs w:val="18"/>
        </w:rPr>
      </w:pPr>
      <w:r w:rsidRPr="00FA78C6">
        <w:rPr>
          <w:rFonts w:ascii="Arial" w:eastAsia="Arial" w:hAnsi="Arial" w:cs="Arial"/>
          <w:sz w:val="18"/>
          <w:szCs w:val="18"/>
        </w:rPr>
        <w:t>M: +421 904 701 339</w:t>
      </w:r>
    </w:p>
    <w:p w14:paraId="5442761E" w14:textId="77777777" w:rsidR="00007D77" w:rsidRPr="00FA78C6" w:rsidRDefault="00007D77" w:rsidP="00007D77">
      <w:pPr>
        <w:spacing w:after="0" w:line="240" w:lineRule="auto"/>
        <w:ind w:left="0" w:firstLine="708"/>
        <w:jc w:val="both"/>
        <w:rPr>
          <w:rFonts w:ascii="Arial" w:eastAsia="Arial" w:hAnsi="Arial" w:cs="Arial"/>
          <w:color w:val="4BA82E"/>
          <w:sz w:val="18"/>
          <w:szCs w:val="18"/>
        </w:rPr>
      </w:pPr>
      <w:hyperlink r:id="rId7">
        <w:r w:rsidRPr="00FA78C6">
          <w:rPr>
            <w:rFonts w:ascii="Arial" w:eastAsia="Arial" w:hAnsi="Arial" w:cs="Arial"/>
            <w:color w:val="4BA82E"/>
            <w:sz w:val="18"/>
            <w:szCs w:val="18"/>
            <w:u w:val="single"/>
          </w:rPr>
          <w:t>zuzana.kubikova2@skoda-auto.sk</w:t>
        </w:r>
      </w:hyperlink>
      <w:r w:rsidRPr="00FA78C6">
        <w:rPr>
          <w:rFonts w:ascii="Arial" w:eastAsia="Arial" w:hAnsi="Arial" w:cs="Arial"/>
          <w:color w:val="4BA82E"/>
          <w:sz w:val="18"/>
          <w:szCs w:val="18"/>
        </w:rPr>
        <w:t xml:space="preserve"> </w:t>
      </w:r>
    </w:p>
    <w:p w14:paraId="14BA4294" w14:textId="77777777" w:rsidR="00007D77" w:rsidRPr="00FA78C6" w:rsidRDefault="00007D77" w:rsidP="00007D77">
      <w:pPr>
        <w:spacing w:after="0" w:line="240" w:lineRule="auto"/>
        <w:ind w:left="0" w:firstLine="708"/>
        <w:jc w:val="both"/>
        <w:rPr>
          <w:rFonts w:ascii="Arial" w:eastAsia="Arial" w:hAnsi="Arial" w:cs="Arial"/>
          <w:color w:val="4BA82E"/>
          <w:sz w:val="18"/>
          <w:szCs w:val="18"/>
        </w:rPr>
      </w:pPr>
    </w:p>
    <w:p w14:paraId="4898EDE6" w14:textId="77777777" w:rsidR="00007D77" w:rsidRPr="00FA78C6" w:rsidRDefault="00007D77" w:rsidP="00007D77">
      <w:pPr>
        <w:spacing w:after="0" w:line="240" w:lineRule="auto"/>
        <w:ind w:left="0" w:firstLine="708"/>
        <w:jc w:val="both"/>
        <w:rPr>
          <w:rFonts w:ascii="Arial" w:eastAsia="Arial" w:hAnsi="Arial" w:cs="Arial"/>
          <w:color w:val="4BA82E"/>
          <w:sz w:val="18"/>
          <w:szCs w:val="18"/>
          <w:u w:val="single"/>
        </w:rPr>
      </w:pPr>
      <w:r w:rsidRPr="00FA78C6">
        <w:rPr>
          <w:rFonts w:ascii="Arial" w:eastAsia="Arial" w:hAnsi="Arial" w:cs="Arial"/>
          <w:noProof/>
          <w:sz w:val="18"/>
          <w:szCs w:val="18"/>
        </w:rPr>
        <w:drawing>
          <wp:inline distT="0" distB="0" distL="0" distR="0" wp14:anchorId="38EE133A" wp14:editId="20645CC8">
            <wp:extent cx="2676525" cy="666750"/>
            <wp:effectExtent l="0" t="0" r="0" b="0"/>
            <wp:docPr id="6" name="image6.png" descr="Obrázok, na ktorom je koleso, vozidlo, pozemné vozidlo, pneumatika&#10;&#10;Obsah vygenerovaný umelou inteligenciou môže byť nesprávny."/>
            <wp:cNvGraphicFramePr/>
            <a:graphic xmlns:a="http://schemas.openxmlformats.org/drawingml/2006/main">
              <a:graphicData uri="http://schemas.openxmlformats.org/drawingml/2006/picture">
                <pic:pic xmlns:pic="http://schemas.openxmlformats.org/drawingml/2006/picture">
                  <pic:nvPicPr>
                    <pic:cNvPr id="0" name="image6.png" descr="Obrázok, na ktorom je koleso, vozidlo, pozemné vozidlo, pneumatika&#10;&#10;Obsah vygenerovaný umelou inteligenciou môže byť nesprávny."/>
                    <pic:cNvPicPr preferRelativeResize="0"/>
                  </pic:nvPicPr>
                  <pic:blipFill>
                    <a:blip r:embed="rId8"/>
                    <a:srcRect/>
                    <a:stretch>
                      <a:fillRect/>
                    </a:stretch>
                  </pic:blipFill>
                  <pic:spPr>
                    <a:xfrm>
                      <a:off x="0" y="0"/>
                      <a:ext cx="2676525" cy="666750"/>
                    </a:xfrm>
                    <a:prstGeom prst="rect">
                      <a:avLst/>
                    </a:prstGeom>
                    <a:ln/>
                  </pic:spPr>
                </pic:pic>
              </a:graphicData>
            </a:graphic>
          </wp:inline>
        </w:drawing>
      </w:r>
    </w:p>
    <w:tbl>
      <w:tblPr>
        <w:tblW w:w="4320"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35"/>
        <w:gridCol w:w="1525"/>
        <w:gridCol w:w="675"/>
        <w:gridCol w:w="1485"/>
      </w:tblGrid>
      <w:tr w:rsidR="00007D77" w:rsidRPr="00FA78C6" w14:paraId="017B891C" w14:textId="77777777" w:rsidTr="00EB7A2B">
        <w:trPr>
          <w:trHeight w:val="536"/>
        </w:trPr>
        <w:tc>
          <w:tcPr>
            <w:tcW w:w="635" w:type="dxa"/>
            <w:tcBorders>
              <w:top w:val="nil"/>
              <w:left w:val="nil"/>
              <w:bottom w:val="nil"/>
              <w:right w:val="nil"/>
            </w:tcBorders>
            <w:tcMar>
              <w:top w:w="80" w:type="dxa"/>
              <w:left w:w="80" w:type="dxa"/>
              <w:bottom w:w="80" w:type="dxa"/>
              <w:right w:w="80" w:type="dxa"/>
            </w:tcMar>
            <w:vAlign w:val="center"/>
          </w:tcPr>
          <w:p w14:paraId="2DEB6AFF" w14:textId="77777777" w:rsidR="00007D77" w:rsidRPr="00FA78C6" w:rsidRDefault="00007D77" w:rsidP="00EB7A2B">
            <w:pPr>
              <w:spacing w:after="0" w:line="240" w:lineRule="auto"/>
              <w:ind w:left="0"/>
              <w:jc w:val="both"/>
              <w:rPr>
                <w:sz w:val="18"/>
                <w:szCs w:val="18"/>
              </w:rPr>
            </w:pPr>
            <w:r w:rsidRPr="00FA78C6">
              <w:rPr>
                <w:rFonts w:ascii="Arial" w:eastAsia="Arial" w:hAnsi="Arial" w:cs="Arial"/>
                <w:noProof/>
                <w:sz w:val="18"/>
                <w:szCs w:val="18"/>
              </w:rPr>
              <w:drawing>
                <wp:inline distT="0" distB="0" distL="0" distR="0" wp14:anchorId="45482DC9" wp14:editId="7D115CA5">
                  <wp:extent cx="190500" cy="190500"/>
                  <wp:effectExtent l="0" t="0" r="0" b="0"/>
                  <wp:docPr id="8" name="image7.jpg"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0" name="image7.jpg" descr="Výsledek obrázku pro twitter facebook instagram logo"/>
                          <pic:cNvPicPr preferRelativeResize="0"/>
                        </pic:nvPicPr>
                        <pic:blipFill>
                          <a:blip r:embed="rId9"/>
                          <a:srcRect/>
                          <a:stretch>
                            <a:fillRect/>
                          </a:stretch>
                        </pic:blipFill>
                        <pic:spPr>
                          <a:xfrm>
                            <a:off x="0" y="0"/>
                            <a:ext cx="190500" cy="190500"/>
                          </a:xfrm>
                          <a:prstGeom prst="rect">
                            <a:avLst/>
                          </a:prstGeom>
                          <a:ln/>
                        </pic:spPr>
                      </pic:pic>
                    </a:graphicData>
                  </a:graphic>
                </wp:inline>
              </w:drawing>
            </w:r>
          </w:p>
        </w:tc>
        <w:tc>
          <w:tcPr>
            <w:tcW w:w="1525" w:type="dxa"/>
            <w:tcBorders>
              <w:top w:val="nil"/>
              <w:left w:val="nil"/>
              <w:bottom w:val="nil"/>
              <w:right w:val="nil"/>
            </w:tcBorders>
            <w:tcMar>
              <w:top w:w="80" w:type="dxa"/>
              <w:left w:w="80" w:type="dxa"/>
              <w:bottom w:w="80" w:type="dxa"/>
              <w:right w:w="80" w:type="dxa"/>
            </w:tcMar>
            <w:vAlign w:val="center"/>
          </w:tcPr>
          <w:p w14:paraId="3B747554" w14:textId="77777777" w:rsidR="00007D77" w:rsidRPr="00FA78C6" w:rsidRDefault="00007D77" w:rsidP="00EB7A2B">
            <w:pPr>
              <w:spacing w:after="0" w:line="240" w:lineRule="auto"/>
              <w:ind w:left="0"/>
              <w:jc w:val="both"/>
              <w:rPr>
                <w:sz w:val="18"/>
                <w:szCs w:val="18"/>
              </w:rPr>
            </w:pPr>
            <w:hyperlink r:id="rId10">
              <w:r w:rsidRPr="00FA78C6">
                <w:rPr>
                  <w:rFonts w:ascii="Arial" w:eastAsia="Arial" w:hAnsi="Arial" w:cs="Arial"/>
                  <w:color w:val="4BA82E"/>
                  <w:sz w:val="18"/>
                  <w:szCs w:val="18"/>
                  <w:u w:val="single"/>
                </w:rPr>
                <w:t>/</w:t>
              </w:r>
              <w:proofErr w:type="spellStart"/>
              <w:r w:rsidRPr="00FA78C6">
                <w:rPr>
                  <w:rFonts w:ascii="Arial" w:eastAsia="Arial" w:hAnsi="Arial" w:cs="Arial"/>
                  <w:color w:val="4BA82E"/>
                  <w:sz w:val="18"/>
                  <w:szCs w:val="18"/>
                  <w:u w:val="single"/>
                </w:rPr>
                <w:t>SkodaAutoSK</w:t>
              </w:r>
              <w:proofErr w:type="spellEnd"/>
            </w:hyperlink>
          </w:p>
        </w:tc>
        <w:tc>
          <w:tcPr>
            <w:tcW w:w="675" w:type="dxa"/>
            <w:tcBorders>
              <w:top w:val="nil"/>
              <w:left w:val="nil"/>
              <w:bottom w:val="nil"/>
              <w:right w:val="nil"/>
            </w:tcBorders>
            <w:tcMar>
              <w:top w:w="80" w:type="dxa"/>
              <w:left w:w="80" w:type="dxa"/>
              <w:bottom w:w="80" w:type="dxa"/>
              <w:right w:w="80" w:type="dxa"/>
            </w:tcMar>
            <w:vAlign w:val="center"/>
          </w:tcPr>
          <w:p w14:paraId="7DC5F64C" w14:textId="77777777" w:rsidR="00007D77" w:rsidRPr="00FA78C6" w:rsidRDefault="00007D77" w:rsidP="00EB7A2B">
            <w:pPr>
              <w:spacing w:after="0" w:line="240" w:lineRule="auto"/>
              <w:ind w:left="0"/>
              <w:jc w:val="both"/>
              <w:rPr>
                <w:sz w:val="18"/>
                <w:szCs w:val="18"/>
              </w:rPr>
            </w:pPr>
            <w:r w:rsidRPr="00FA78C6">
              <w:rPr>
                <w:rFonts w:ascii="Arial" w:eastAsia="Arial" w:hAnsi="Arial" w:cs="Arial"/>
                <w:noProof/>
                <w:sz w:val="18"/>
                <w:szCs w:val="18"/>
              </w:rPr>
              <w:drawing>
                <wp:inline distT="0" distB="0" distL="0" distR="0" wp14:anchorId="1E1C23F9" wp14:editId="389CCF04">
                  <wp:extent cx="190500" cy="190500"/>
                  <wp:effectExtent l="0" t="0" r="0" b="0"/>
                  <wp:docPr id="7" name="image4.jpg"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0" name="image4.jpg" descr="Výsledek obrázku pro twitter facebook instagram logo"/>
                          <pic:cNvPicPr preferRelativeResize="0"/>
                        </pic:nvPicPr>
                        <pic:blipFill>
                          <a:blip r:embed="rId11"/>
                          <a:srcRect/>
                          <a:stretch>
                            <a:fillRect/>
                          </a:stretch>
                        </pic:blipFill>
                        <pic:spPr>
                          <a:xfrm>
                            <a:off x="0" y="0"/>
                            <a:ext cx="190500" cy="190500"/>
                          </a:xfrm>
                          <a:prstGeom prst="rect">
                            <a:avLst/>
                          </a:prstGeom>
                          <a:ln/>
                        </pic:spPr>
                      </pic:pic>
                    </a:graphicData>
                  </a:graphic>
                </wp:inline>
              </w:drawing>
            </w:r>
          </w:p>
        </w:tc>
        <w:tc>
          <w:tcPr>
            <w:tcW w:w="1485" w:type="dxa"/>
            <w:tcBorders>
              <w:top w:val="nil"/>
              <w:left w:val="nil"/>
              <w:bottom w:val="nil"/>
              <w:right w:val="nil"/>
            </w:tcBorders>
            <w:tcMar>
              <w:top w:w="80" w:type="dxa"/>
              <w:left w:w="80" w:type="dxa"/>
              <w:bottom w:w="80" w:type="dxa"/>
              <w:right w:w="80" w:type="dxa"/>
            </w:tcMar>
            <w:vAlign w:val="center"/>
          </w:tcPr>
          <w:p w14:paraId="2E86B932" w14:textId="77777777" w:rsidR="00007D77" w:rsidRPr="00FA78C6" w:rsidRDefault="00007D77" w:rsidP="00EB7A2B">
            <w:pPr>
              <w:spacing w:after="0" w:line="240" w:lineRule="auto"/>
              <w:ind w:left="0"/>
              <w:jc w:val="both"/>
              <w:rPr>
                <w:sz w:val="18"/>
                <w:szCs w:val="18"/>
              </w:rPr>
            </w:pPr>
            <w:r w:rsidRPr="00FA78C6">
              <w:rPr>
                <w:rFonts w:ascii="Arial" w:eastAsia="Arial" w:hAnsi="Arial" w:cs="Arial"/>
                <w:sz w:val="18"/>
                <w:szCs w:val="18"/>
              </w:rPr>
              <w:t>/</w:t>
            </w:r>
            <w:proofErr w:type="spellStart"/>
            <w:r>
              <w:fldChar w:fldCharType="begin"/>
            </w:r>
            <w:r>
              <w:instrText>HYPERLINK "http://www.instagram.com/SkodaAutoSK" \h</w:instrText>
            </w:r>
            <w:r>
              <w:fldChar w:fldCharType="separate"/>
            </w:r>
            <w:r w:rsidRPr="00FA78C6">
              <w:rPr>
                <w:rFonts w:ascii="Arial" w:eastAsia="Arial" w:hAnsi="Arial" w:cs="Arial"/>
                <w:color w:val="4BA82E"/>
                <w:sz w:val="18"/>
                <w:szCs w:val="18"/>
                <w:u w:val="single"/>
              </w:rPr>
              <w:t>SkodaAutoSK</w:t>
            </w:r>
            <w:proofErr w:type="spellEnd"/>
            <w:r>
              <w:fldChar w:fldCharType="end"/>
            </w:r>
          </w:p>
        </w:tc>
      </w:tr>
    </w:tbl>
    <w:p w14:paraId="7B47B7C2" w14:textId="77777777" w:rsidR="00007D77" w:rsidRPr="00FA78C6" w:rsidRDefault="00007D77" w:rsidP="00007D77">
      <w:pPr>
        <w:widowControl w:val="0"/>
        <w:spacing w:after="0" w:line="240" w:lineRule="auto"/>
        <w:ind w:left="334" w:hanging="334"/>
        <w:jc w:val="both"/>
        <w:rPr>
          <w:rFonts w:ascii="Arial" w:eastAsia="Arial" w:hAnsi="Arial" w:cs="Arial"/>
          <w:color w:val="4BA82E"/>
          <w:sz w:val="24"/>
          <w:szCs w:val="24"/>
          <w:u w:val="single"/>
        </w:rPr>
      </w:pPr>
      <w:r w:rsidRPr="00FA78C6">
        <w:rPr>
          <w:rFonts w:ascii="Arial" w:eastAsia="Arial" w:hAnsi="Arial" w:cs="Arial"/>
          <w:color w:val="4BA82E"/>
          <w:sz w:val="24"/>
          <w:szCs w:val="24"/>
          <w:u w:val="single"/>
        </w:rPr>
        <w:t xml:space="preserve">           </w:t>
      </w:r>
    </w:p>
    <w:p w14:paraId="09617D59" w14:textId="77777777" w:rsidR="00007D77" w:rsidRPr="00FA78C6" w:rsidRDefault="00007D77" w:rsidP="00007D77">
      <w:pPr>
        <w:widowControl w:val="0"/>
        <w:spacing w:after="0" w:line="240" w:lineRule="auto"/>
        <w:ind w:left="0" w:firstLine="720"/>
        <w:rPr>
          <w:rFonts w:ascii="SKODA Next" w:eastAsia="SKODA Next" w:hAnsi="SKODA Next" w:cs="SKODA Next"/>
          <w:b/>
          <w:bCs/>
        </w:rPr>
      </w:pPr>
    </w:p>
    <w:p w14:paraId="75566991" w14:textId="77777777" w:rsidR="00007D77" w:rsidRPr="00FA78C6" w:rsidRDefault="00007D77" w:rsidP="00007D77">
      <w:pPr>
        <w:widowControl w:val="0"/>
        <w:spacing w:after="0" w:line="240" w:lineRule="auto"/>
        <w:ind w:left="0" w:firstLine="720"/>
        <w:rPr>
          <w:rFonts w:ascii="SKODA Next" w:eastAsia="SKODA Next" w:hAnsi="SKODA Next" w:cs="SKODA Next"/>
          <w:b/>
          <w:bCs/>
        </w:rPr>
      </w:pPr>
    </w:p>
    <w:p w14:paraId="3D9B62F8" w14:textId="77777777" w:rsidR="00007D77" w:rsidRPr="00FA78C6" w:rsidRDefault="00007D77" w:rsidP="00007D77">
      <w:pPr>
        <w:spacing w:after="0" w:line="240" w:lineRule="auto"/>
        <w:ind w:left="0"/>
        <w:rPr>
          <w:rFonts w:ascii="SKODA Next" w:eastAsia="SKODA Next" w:hAnsi="SKODA Next" w:cs="SKODA Next"/>
          <w:b/>
          <w:bCs/>
          <w:sz w:val="16"/>
          <w:szCs w:val="16"/>
        </w:rPr>
      </w:pPr>
      <w:r w:rsidRPr="00FA78C6">
        <w:rPr>
          <w:rFonts w:ascii="SKODA Next" w:eastAsia="SKODA Next" w:hAnsi="SKODA Next" w:cs="SKODA Next"/>
          <w:b/>
          <w:bCs/>
          <w:sz w:val="16"/>
          <w:szCs w:val="16"/>
        </w:rPr>
        <w:t>Škoda Auto</w:t>
      </w:r>
    </w:p>
    <w:p w14:paraId="0D309FBC"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sa v novom desaťročí úspešne riadi stratégiou „Next Level Škoda Strategy“;</w:t>
      </w:r>
    </w:p>
    <w:p w14:paraId="1D6CA865"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6C84EDE6"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efektívne využíva potenciál na dôležitých rastových trhoch ako je India a severná Afrika, Vietnam a región ASEAN;</w:t>
      </w:r>
    </w:p>
    <w:p w14:paraId="42A78E22"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v súčasnosti zákazníkom ponúka 12 modelových radov osobných automobilov: Fabia, Scala, Octavia, Superb, Kamiq, Karoq, Kodiaq, Elroq, Enyaq, Slavia, Kylaq a Kushaq;</w:t>
      </w:r>
    </w:p>
    <w:p w14:paraId="310498AD"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v roku 2025 dodala zákazníkom po celom svete viac ako 1 040 000 vozidiel;</w:t>
      </w:r>
    </w:p>
    <w:p w14:paraId="1861F506"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xml:space="preserve">› je už viac ako 30 rokov súčasťou koncernu Volkswagen, jedného z globálne najúspešnejších výrobcov automobilov; </w:t>
      </w:r>
    </w:p>
    <w:p w14:paraId="0101A84C"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je súčasťou Brand Group CORE, organizačnej fúzie objemových značiek koncernu Volkswagen, ktorej cieľom je dosiahnutie spoločného rastu a významné zvýšenie celkovej efektivity všetkých piatich objemových značiek;</w:t>
      </w:r>
    </w:p>
    <w:p w14:paraId="37A2192B"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samostatne vyvíja a vyrába komponenty ako batériové systémy pre platformu MEB, motory a prevodovky pre ďalšie značky koncernu Volkswagen;</w:t>
      </w:r>
    </w:p>
    <w:p w14:paraId="60AC4AE1" w14:textId="77777777" w:rsidR="00007D77" w:rsidRPr="00FA78C6" w:rsidRDefault="00007D77" w:rsidP="00007D77">
      <w:pPr>
        <w:spacing w:after="0" w:line="240" w:lineRule="auto"/>
        <w:ind w:left="0"/>
        <w:rPr>
          <w:rFonts w:ascii="SKODA Next" w:eastAsia="SKODA Next" w:hAnsi="SKODA Next" w:cs="SKODA Next"/>
          <w:sz w:val="16"/>
          <w:szCs w:val="16"/>
        </w:rPr>
      </w:pPr>
      <w:r w:rsidRPr="00FA78C6">
        <w:rPr>
          <w:rFonts w:ascii="SKODA Next" w:eastAsia="SKODA Next" w:hAnsi="SKODA Next" w:cs="SKODA Next"/>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4CC19140" w14:textId="77777777" w:rsidR="00007D77" w:rsidRPr="00FA78C6" w:rsidRDefault="00007D77" w:rsidP="00007D77">
      <w:pPr>
        <w:spacing w:after="0" w:line="240" w:lineRule="auto"/>
        <w:ind w:left="0"/>
        <w:rPr>
          <w:rFonts w:ascii="Cambria" w:eastAsia="Cambria" w:hAnsi="Cambria" w:cs="Cambria"/>
          <w:sz w:val="16"/>
          <w:szCs w:val="16"/>
        </w:rPr>
      </w:pPr>
      <w:r w:rsidRPr="00FA78C6">
        <w:rPr>
          <w:rFonts w:ascii="SKODA Next" w:eastAsia="SKODA Next" w:hAnsi="SKODA Next" w:cs="SKODA Next"/>
          <w:sz w:val="16"/>
          <w:szCs w:val="16"/>
        </w:rPr>
        <w:t xml:space="preserve">› celosvetovo zamestnáva viac než 40 000 ľudí a je aktívna na viac ako 100 trhoch. </w:t>
      </w:r>
    </w:p>
    <w:p w14:paraId="6FB54473" w14:textId="77777777" w:rsidR="00A81829" w:rsidRPr="00FA78C6" w:rsidRDefault="00A81829" w:rsidP="00B64B1B">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sectPr w:rsidR="00A81829" w:rsidRPr="00FA78C6" w:rsidSect="002243AA">
      <w:headerReference w:type="default" r:id="rId12"/>
      <w:footerReference w:type="even" r:id="rId13"/>
      <w:footerReference w:type="default" r:id="rId14"/>
      <w:footerReference w:type="first" r:id="rId15"/>
      <w:pgSz w:w="11900" w:h="16840"/>
      <w:pgMar w:top="2269" w:right="1841" w:bottom="2694" w:left="1134" w:header="850" w:footer="41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B90FC9" w14:textId="77777777" w:rsidR="000F2748" w:rsidRDefault="000F2748">
      <w:pPr>
        <w:spacing w:after="0" w:line="240" w:lineRule="auto"/>
      </w:pPr>
      <w:r>
        <w:separator/>
      </w:r>
    </w:p>
  </w:endnote>
  <w:endnote w:type="continuationSeparator" w:id="0">
    <w:p w14:paraId="0261A679" w14:textId="77777777" w:rsidR="000F2748" w:rsidRDefault="000F2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KODA Next Light">
    <w:panose1 w:val="020B0304020603020204"/>
    <w:charset w:val="00"/>
    <w:family w:val="swiss"/>
    <w:pitch w:val="variable"/>
    <w:sig w:usb0="A00002E7" w:usb1="00002021"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SKODA Next">
    <w:altName w:val="Calibri"/>
    <w:panose1 w:val="020B0504020603020204"/>
    <w:charset w:val="EE"/>
    <w:family w:val="swiss"/>
    <w:pitch w:val="variable"/>
    <w:sig w:usb0="A00002E7" w:usb1="0000202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9B245" w14:textId="0CBE3F26" w:rsidR="00FE1BB8" w:rsidRDefault="00FE1BB8">
    <w:pPr>
      <w:pStyle w:val="Pta"/>
    </w:pPr>
    <w:r>
      <w:rPr>
        <w:noProof/>
        <w14:textOutline w14:w="0" w14:cap="rnd" w14:cmpd="sng" w14:algn="ctr">
          <w14:noFill/>
          <w14:prstDash w14:val="solid"/>
          <w14:bevel/>
        </w14:textOutline>
      </w:rPr>
      <mc:AlternateContent>
        <mc:Choice Requires="wps">
          <w:drawing>
            <wp:anchor distT="0" distB="0" distL="0" distR="0" simplePos="0" relativeHeight="251666432" behindDoc="0" locked="0" layoutInCell="1" allowOverlap="1" wp14:anchorId="79894308" wp14:editId="23263839">
              <wp:simplePos x="635" y="635"/>
              <wp:positionH relativeFrom="page">
                <wp:align>left</wp:align>
              </wp:positionH>
              <wp:positionV relativeFrom="page">
                <wp:align>bottom</wp:align>
              </wp:positionV>
              <wp:extent cx="1207135" cy="325120"/>
              <wp:effectExtent l="0" t="0" r="12065" b="0"/>
              <wp:wrapNone/>
              <wp:docPr id="1802051701"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02CDF6D1" w14:textId="328265A7" w:rsidR="00FE1BB8" w:rsidRPr="00FE1BB8" w:rsidRDefault="00FE1BB8" w:rsidP="00FE1BB8">
                          <w:pPr>
                            <w:spacing w:after="0"/>
                            <w:rPr>
                              <w:rFonts w:ascii="Arial" w:eastAsia="Arial" w:hAnsi="Arial" w:cs="Arial"/>
                              <w:noProof/>
                              <w:sz w:val="16"/>
                              <w:szCs w:val="16"/>
                            </w:rPr>
                          </w:pPr>
                          <w:r w:rsidRPr="00FE1BB8">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79894308" id="_x0000_t202" coordsize="21600,21600" o:spt="202" path="m,l,21600r21600,l21600,xe">
              <v:stroke joinstyle="miter"/>
              <v:path gradientshapeok="t" o:connecttype="rect"/>
            </v:shapetype>
            <v:shape id="Textové pole 2" o:spid="_x0000_s1029" type="#_x0000_t202" alt="INTERNAL" style="position:absolute;left:0;text-align:left;margin-left:0;margin-top:0;width:95.05pt;height:25.6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9yHw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" filled="f" stroked="f">
              <v:textbox style="mso-fit-shape-to-text:t" inset="20pt,0,0,15pt">
                <w:txbxContent>
                  <w:p w14:paraId="02CDF6D1" w14:textId="328265A7" w:rsidR="00FE1BB8" w:rsidRPr="00FE1BB8" w:rsidRDefault="00FE1BB8" w:rsidP="00FE1BB8">
                    <w:pPr>
                      <w:spacing w:after="0"/>
                      <w:rPr>
                        <w:rFonts w:ascii="Arial" w:eastAsia="Arial" w:hAnsi="Arial" w:cs="Arial"/>
                        <w:noProof/>
                        <w:sz w:val="16"/>
                        <w:szCs w:val="16"/>
                      </w:rPr>
                    </w:pPr>
                    <w:r w:rsidRPr="00FE1BB8">
                      <w:rPr>
                        <w:rFonts w:ascii="Arial" w:eastAsia="Arial" w:hAnsi="Arial" w:cs="Arial"/>
                        <w:noProof/>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C5259" w14:textId="327E8D8E" w:rsidR="002C3795" w:rsidRDefault="00FE1BB8">
    <w:pPr>
      <w:tabs>
        <w:tab w:val="right" w:pos="7938"/>
      </w:tabs>
      <w:ind w:firstLine="709"/>
      <w:rPr>
        <w:rStyle w:val="iadneA"/>
        <w:sz w:val="13"/>
        <w:szCs w:val="13"/>
      </w:rPr>
    </w:pPr>
    <w:r>
      <w:rPr>
        <w:noProof/>
        <w:sz w:val="13"/>
        <w:szCs w:val="13"/>
        <w14:textOutline w14:w="0" w14:cap="rnd" w14:cmpd="sng" w14:algn="ctr">
          <w14:noFill/>
          <w14:prstDash w14:val="solid"/>
          <w14:bevel/>
        </w14:textOutline>
      </w:rPr>
      <mc:AlternateContent>
        <mc:Choice Requires="wps">
          <w:drawing>
            <wp:anchor distT="0" distB="0" distL="0" distR="0" simplePos="0" relativeHeight="251667456" behindDoc="0" locked="0" layoutInCell="1" allowOverlap="1" wp14:anchorId="3C095BA0" wp14:editId="6F88B8D8">
              <wp:simplePos x="724619" y="9754091"/>
              <wp:positionH relativeFrom="page">
                <wp:align>left</wp:align>
              </wp:positionH>
              <wp:positionV relativeFrom="page">
                <wp:align>bottom</wp:align>
              </wp:positionV>
              <wp:extent cx="1207135" cy="325120"/>
              <wp:effectExtent l="0" t="0" r="12065" b="0"/>
              <wp:wrapNone/>
              <wp:docPr id="20026614"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299D2AFA" w14:textId="0D867298" w:rsidR="00FE1BB8" w:rsidRPr="00FE1BB8" w:rsidRDefault="00FE1BB8" w:rsidP="00FE1BB8">
                          <w:pPr>
                            <w:spacing w:after="0"/>
                            <w:rPr>
                              <w:rFonts w:ascii="Arial" w:eastAsia="Arial" w:hAnsi="Arial" w:cs="Arial"/>
                              <w:noProof/>
                              <w:sz w:val="16"/>
                              <w:szCs w:val="16"/>
                            </w:rPr>
                          </w:pPr>
                          <w:r w:rsidRPr="00FE1BB8">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3C095BA0" id="_x0000_t202" coordsize="21600,21600" o:spt="202" path="m,l,21600r21600,l21600,xe">
              <v:stroke joinstyle="miter"/>
              <v:path gradientshapeok="t" o:connecttype="rect"/>
            </v:shapetype>
            <v:shape id="Textové pole 3" o:spid="_x0000_s1030" type="#_x0000_t202" alt="INTERNAL" style="position:absolute;left:0;text-align:left;margin-left:0;margin-top:0;width:95.05pt;height:25.6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&#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o3o4UgAgAAPQQAAA4AAAAAAAAAAAAAAAAALgIAAGRycy9lMm9Eb2MueG1sUEsBAi0A&#10;FAAGAAgAAAAhANOPkhzZAAAABAEAAA8AAAAAAAAAAAAAAAAAegQAAGRycy9kb3ducmV2LnhtbFBL&#10;BQYAAAAABAAEAPMAAACABQAAAAA=&#10;" filled="f" stroked="f">
              <v:textbox style="mso-fit-shape-to-text:t" inset="20pt,0,0,15pt">
                <w:txbxContent>
                  <w:p w14:paraId="299D2AFA" w14:textId="0D867298" w:rsidR="00FE1BB8" w:rsidRPr="00FE1BB8" w:rsidRDefault="00FE1BB8" w:rsidP="00FE1BB8">
                    <w:pPr>
                      <w:spacing w:after="0"/>
                      <w:rPr>
                        <w:rFonts w:ascii="Arial" w:eastAsia="Arial" w:hAnsi="Arial" w:cs="Arial"/>
                        <w:noProof/>
                        <w:sz w:val="16"/>
                        <w:szCs w:val="16"/>
                      </w:rPr>
                    </w:pPr>
                    <w:r w:rsidRPr="00FE1BB8">
                      <w:rPr>
                        <w:rFonts w:ascii="Arial" w:eastAsia="Arial" w:hAnsi="Arial" w:cs="Arial"/>
                        <w:noProof/>
                        <w:sz w:val="16"/>
                        <w:szCs w:val="16"/>
                      </w:rPr>
                      <w:t>INTERNAL</w:t>
                    </w:r>
                  </w:p>
                </w:txbxContent>
              </v:textbox>
              <w10:wrap anchorx="page" anchory="page"/>
            </v:shape>
          </w:pict>
        </mc:Fallback>
      </mc:AlternateContent>
    </w:r>
  </w:p>
  <w:p w14:paraId="40BFE6C4" w14:textId="77777777" w:rsidR="002C3795" w:rsidRDefault="00476D85">
    <w:pPr>
      <w:tabs>
        <w:tab w:val="left" w:pos="2874"/>
        <w:tab w:val="right" w:pos="7938"/>
      </w:tabs>
      <w:ind w:firstLine="709"/>
      <w:rPr>
        <w:sz w:val="13"/>
        <w:szCs w:val="13"/>
      </w:rPr>
    </w:pPr>
    <w:r>
      <w:rPr>
        <w:sz w:val="13"/>
        <w:szCs w:val="13"/>
      </w:rPr>
      <w:tab/>
    </w:r>
  </w:p>
  <w:p w14:paraId="1D04BD27" w14:textId="77777777" w:rsidR="002C3795" w:rsidRDefault="002C3795">
    <w:pPr>
      <w:tabs>
        <w:tab w:val="right" w:pos="7938"/>
      </w:tabs>
      <w:ind w:firstLine="709"/>
      <w:rPr>
        <w:rStyle w:val="iadneA"/>
        <w:sz w:val="13"/>
        <w:szCs w:val="13"/>
      </w:rPr>
    </w:pPr>
  </w:p>
  <w:p w14:paraId="59D953BD" w14:textId="77777777" w:rsidR="002C3795" w:rsidRDefault="00476D85">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30D47" w14:textId="080F1F2A" w:rsidR="00FE1BB8" w:rsidRDefault="00FE1BB8">
    <w:pPr>
      <w:pStyle w:val="Pta"/>
    </w:pPr>
    <w:r>
      <w:rPr>
        <w:noProof/>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472B4A5A" wp14:editId="3BDCD6DF">
              <wp:simplePos x="635" y="635"/>
              <wp:positionH relativeFrom="page">
                <wp:align>left</wp:align>
              </wp:positionH>
              <wp:positionV relativeFrom="page">
                <wp:align>bottom</wp:align>
              </wp:positionV>
              <wp:extent cx="1207135" cy="325120"/>
              <wp:effectExtent l="0" t="0" r="12065" b="0"/>
              <wp:wrapNone/>
              <wp:docPr id="1115753827"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7E9C6B96" w14:textId="51D85C9E" w:rsidR="00FE1BB8" w:rsidRPr="00FE1BB8" w:rsidRDefault="00FE1BB8" w:rsidP="00FE1BB8">
                          <w:pPr>
                            <w:spacing w:after="0"/>
                            <w:rPr>
                              <w:rFonts w:ascii="Arial" w:eastAsia="Arial" w:hAnsi="Arial" w:cs="Arial"/>
                              <w:noProof/>
                              <w:sz w:val="16"/>
                              <w:szCs w:val="16"/>
                            </w:rPr>
                          </w:pPr>
                          <w:r w:rsidRPr="00FE1BB8">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472B4A5A" id="_x0000_t202" coordsize="21600,21600" o:spt="202" path="m,l,21600r21600,l21600,xe">
              <v:stroke joinstyle="miter"/>
              <v:path gradientshapeok="t" o:connecttype="rect"/>
            </v:shapetype>
            <v:shape id="Textové pole 1" o:spid="_x0000_s1031" type="#_x0000_t202" alt="INTERNAL" style="position:absolute;left:0;text-align:left;margin-left:0;margin-top:0;width:95.05pt;height:25.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coIA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q6ovNxqh3UJxzWwaADb/m6xY42&#10;zIcn5pD4gkYxh0dcpIKuonC2KGnA/fzbecxHPjBKSYdCqqhBpVOivhvkaTr/mOdReMlDw43GLhnF&#10;l3we4+ag7wA1ig1gV8mc3RQx4oJKLprSgX5Bva/ii+gzw/Hdiu5G8y4M0sb/wsVqlZJQZ5aFjdla&#10;HstHOCPWz/0Lc/ZMSEAqH2CUGyvf8DLkxpverg4B2UmkRYwHRM/Qo0YT7ef/FD/Baz9lXX/98hcA&#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jfVyggAgAAPQQAAA4AAAAAAAAAAAAAAAAALgIAAGRycy9lMm9Eb2MueG1sUEsBAi0A&#10;FAAGAAgAAAAhANOPkhzZAAAABAEAAA8AAAAAAAAAAAAAAAAAegQAAGRycy9kb3ducmV2LnhtbFBL&#10;BQYAAAAABAAEAPMAAACABQAAAAA=&#10;" filled="f" stroked="f">
              <v:textbox style="mso-fit-shape-to-text:t" inset="20pt,0,0,15pt">
                <w:txbxContent>
                  <w:p w14:paraId="7E9C6B96" w14:textId="51D85C9E" w:rsidR="00FE1BB8" w:rsidRPr="00FE1BB8" w:rsidRDefault="00FE1BB8" w:rsidP="00FE1BB8">
                    <w:pPr>
                      <w:spacing w:after="0"/>
                      <w:rPr>
                        <w:rFonts w:ascii="Arial" w:eastAsia="Arial" w:hAnsi="Arial" w:cs="Arial"/>
                        <w:noProof/>
                        <w:sz w:val="16"/>
                        <w:szCs w:val="16"/>
                      </w:rPr>
                    </w:pPr>
                    <w:r w:rsidRPr="00FE1BB8">
                      <w:rPr>
                        <w:rFonts w:ascii="Arial" w:eastAsia="Arial" w:hAnsi="Arial" w:cs="Arial"/>
                        <w:noProof/>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8B9EEB" w14:textId="77777777" w:rsidR="000F2748" w:rsidRDefault="000F2748">
      <w:pPr>
        <w:spacing w:after="0" w:line="240" w:lineRule="auto"/>
      </w:pPr>
      <w:r>
        <w:separator/>
      </w:r>
    </w:p>
  </w:footnote>
  <w:footnote w:type="continuationSeparator" w:id="0">
    <w:p w14:paraId="63CCAD06" w14:textId="77777777" w:rsidR="000F2748" w:rsidRDefault="000F2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406A28" w14:textId="58F9A7BD" w:rsidR="002C3795" w:rsidRDefault="00966E73">
    <w:pPr>
      <w:spacing w:line="240" w:lineRule="auto"/>
      <w:ind w:left="0"/>
    </w:pPr>
    <w:r>
      <w:rPr>
        <w:b/>
        <w:bCs/>
        <w:noProof/>
        <w:sz w:val="28"/>
        <w:szCs w:val="28"/>
      </w:rPr>
      <w:drawing>
        <wp:anchor distT="0" distB="0" distL="114300" distR="114300" simplePos="0" relativeHeight="251664384" behindDoc="1" locked="0" layoutInCell="1" allowOverlap="1" wp14:anchorId="47E0D17B" wp14:editId="29BC0E62">
          <wp:simplePos x="0" y="0"/>
          <wp:positionH relativeFrom="margin">
            <wp:posOffset>4659465</wp:posOffset>
          </wp:positionH>
          <wp:positionV relativeFrom="paragraph">
            <wp:posOffset>-414</wp:posOffset>
          </wp:positionV>
          <wp:extent cx="1514475" cy="396875"/>
          <wp:effectExtent l="0" t="0" r="0" b="0"/>
          <wp:wrapTight wrapText="bothSides">
            <wp:wrapPolygon edited="0">
              <wp:start x="0" y="2074"/>
              <wp:lineTo x="0" y="18662"/>
              <wp:lineTo x="21192" y="18662"/>
              <wp:lineTo x="19834" y="5184"/>
              <wp:lineTo x="19562" y="2074"/>
              <wp:lineTo x="0" y="2074"/>
            </wp:wrapPolygon>
          </wp:wrapTight>
          <wp:docPr id="1878126012" name="Obrázek 1" descr="Obsah obrázku Písmo, Grafika, snímek obrazovky,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26012" name="Obrázek 1" descr="Obsah obrázku Písmo, Grafika, snímek obrazovky, typografie&#10;&#10;Popis byl vytvořen automaticky"/>
                  <pic:cNvPicPr/>
                </pic:nvPicPr>
                <pic:blipFill rotWithShape="1">
                  <a:blip r:embed="rId1"/>
                  <a:srcRect t="2344" r="28378"/>
                  <a:stretch>
                    <a:fillRect/>
                  </a:stretch>
                </pic:blipFill>
                <pic:spPr bwMode="auto">
                  <a:xfrm>
                    <a:off x="0" y="0"/>
                    <a:ext cx="151447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D85">
      <w:rPr>
        <w:noProof/>
      </w:rPr>
      <w:drawing>
        <wp:anchor distT="152400" distB="152400" distL="152400" distR="152400" simplePos="0" relativeHeight="251659264" behindDoc="1" locked="0" layoutInCell="1" allowOverlap="1" wp14:anchorId="1AC0791E" wp14:editId="7524DDFC">
          <wp:simplePos x="0" y="0"/>
          <wp:positionH relativeFrom="page">
            <wp:posOffset>1</wp:posOffset>
          </wp:positionH>
          <wp:positionV relativeFrom="page">
            <wp:posOffset>9571684</wp:posOffset>
          </wp:positionV>
          <wp:extent cx="7588250" cy="1951990"/>
          <wp:effectExtent l="0" t="0" r="0" b="0"/>
          <wp:wrapNone/>
          <wp:docPr id="1811563794"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2"/>
                  <a:stretch>
                    <a:fillRect/>
                  </a:stretch>
                </pic:blipFill>
                <pic:spPr>
                  <a:xfrm>
                    <a:off x="0" y="0"/>
                    <a:ext cx="7588250" cy="1951990"/>
                  </a:xfrm>
                  <a:prstGeom prst="rect">
                    <a:avLst/>
                  </a:prstGeom>
                  <a:ln w="12700" cap="flat">
                    <a:noFill/>
                    <a:miter lim="400000"/>
                  </a:ln>
                  <a:effectLst/>
                </pic:spPr>
              </pic:pic>
            </a:graphicData>
          </a:graphic>
        </wp:anchor>
      </w:drawing>
    </w:r>
    <w:r w:rsidR="00476D85">
      <w:rPr>
        <w:noProof/>
      </w:rPr>
      <mc:AlternateContent>
        <mc:Choice Requires="wps">
          <w:drawing>
            <wp:anchor distT="152400" distB="152400" distL="152400" distR="152400" simplePos="0" relativeHeight="251660288" behindDoc="1" locked="0" layoutInCell="1" allowOverlap="1" wp14:anchorId="60E3CC68" wp14:editId="1E258F12">
              <wp:simplePos x="0" y="0"/>
              <wp:positionH relativeFrom="page">
                <wp:posOffset>2110742</wp:posOffset>
              </wp:positionH>
              <wp:positionV relativeFrom="page">
                <wp:posOffset>10316822</wp:posOffset>
              </wp:positionV>
              <wp:extent cx="4669155" cy="504484"/>
              <wp:effectExtent l="0" t="0" r="0" b="0"/>
              <wp:wrapNone/>
              <wp:docPr id="1073741827" name="officeArt object" descr="Obdĺžnik 965343839"/>
              <wp:cNvGraphicFramePr/>
              <a:graphic xmlns:a="http://schemas.openxmlformats.org/drawingml/2006/main">
                <a:graphicData uri="http://schemas.microsoft.com/office/word/2010/wordprocessingShape">
                  <wps:wsp>
                    <wps:cNvSpPr txBox="1"/>
                    <wps:spPr>
                      <a:xfrm>
                        <a:off x="0" y="0"/>
                        <a:ext cx="4669155" cy="504484"/>
                      </a:xfrm>
                      <a:prstGeom prst="rect">
                        <a:avLst/>
                      </a:prstGeom>
                      <a:noFill/>
                      <a:ln w="12700" cap="flat">
                        <a:noFill/>
                        <a:miter lim="400000"/>
                      </a:ln>
                      <a:effectLst/>
                    </wps:spPr>
                    <wps:txbx>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wps:txbx>
                    <wps:bodyPr wrap="square" lIns="0" tIns="0" rIns="0" bIns="0" numCol="1" anchor="t">
                      <a:noAutofit/>
                    </wps:bodyPr>
                  </wps:wsp>
                </a:graphicData>
              </a:graphic>
            </wp:anchor>
          </w:drawing>
        </mc:Choice>
        <mc:Fallback>
          <w:pict>
            <v:shapetype w14:anchorId="60E3CC68" id="_x0000_t202" coordsize="21600,21600" o:spt="202" path="m,l,21600r21600,l21600,xe">
              <v:stroke joinstyle="miter"/>
              <v:path gradientshapeok="t" o:connecttype="rect"/>
            </v:shapetype>
            <v:shape id="officeArt object" o:spid="_x0000_s1026" type="#_x0000_t202" alt="Obdĺžnik 965343839" style="position:absolute;margin-left:166.2pt;margin-top:812.35pt;width:367.65pt;height:39.7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" filled="f" stroked="f" strokeweight="1pt">
              <v:stroke miterlimit="4"/>
              <v:textbox inset="0,0,0,0">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1312" behindDoc="1" locked="0" layoutInCell="1" allowOverlap="1" wp14:anchorId="21EE5E7D" wp14:editId="50AB96AF">
              <wp:simplePos x="0" y="0"/>
              <wp:positionH relativeFrom="page">
                <wp:posOffset>257256</wp:posOffset>
              </wp:positionH>
              <wp:positionV relativeFrom="page">
                <wp:posOffset>10368280</wp:posOffset>
              </wp:positionV>
              <wp:extent cx="965360" cy="127000"/>
              <wp:effectExtent l="0" t="0" r="0" b="0"/>
              <wp:wrapNone/>
              <wp:docPr id="1073741828"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3D6E0645"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21EE5E7D" id="_x0000_s1027" type="#_x0000_t202" alt="INTERNAL" style="position:absolute;margin-left:20.25pt;margin-top:816.4pt;width:76pt;height:10pt;z-index:-251655168;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" filled="f" stroked="f" strokeweight="1pt">
              <v:stroke miterlimit="4"/>
              <v:textbox inset="0,0,0,0">
                <w:txbxContent>
                  <w:p w14:paraId="3D6E0645"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2336" behindDoc="1" locked="0" layoutInCell="1" allowOverlap="1" wp14:anchorId="61C09708" wp14:editId="346EF77B">
              <wp:simplePos x="0" y="0"/>
              <wp:positionH relativeFrom="page">
                <wp:posOffset>257256</wp:posOffset>
              </wp:positionH>
              <wp:positionV relativeFrom="page">
                <wp:posOffset>10368280</wp:posOffset>
              </wp:positionV>
              <wp:extent cx="965360" cy="127000"/>
              <wp:effectExtent l="0" t="0" r="0" b="0"/>
              <wp:wrapNone/>
              <wp:docPr id="1073741829"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54C04E1D"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61C09708" id="_x0000_s1028" type="#_x0000_t202" alt="INTERNAL" style="position:absolute;margin-left:20.25pt;margin-top:816.4pt;width:76pt;height:10pt;z-index:-25165414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" filled="f" stroked="f" strokeweight="1pt">
              <v:stroke miterlimit="4"/>
              <v:textbox inset="0,0,0,0">
                <w:txbxContent>
                  <w:p w14:paraId="54C04E1D"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rFonts w:ascii="Arial" w:hAnsi="Arial"/>
        <w:b/>
        <w:bCs/>
        <w:sz w:val="28"/>
        <w:szCs w:val="28"/>
      </w:rPr>
      <w:t xml:space="preserve">Tlačová </w:t>
    </w:r>
    <w:r w:rsidR="0000117D">
      <w:rPr>
        <w:rFonts w:ascii="Arial" w:hAnsi="Arial"/>
        <w:b/>
        <w:bCs/>
        <w:sz w:val="28"/>
        <w:szCs w:val="28"/>
      </w:rPr>
      <w:t>mapa</w:t>
    </w:r>
    <w:r w:rsidR="00476D85">
      <w:rPr>
        <w:b/>
        <w:bCs/>
        <w:sz w:val="28"/>
        <w:szCs w:val="28"/>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95"/>
    <w:rsid w:val="0000117D"/>
    <w:rsid w:val="000054C9"/>
    <w:rsid w:val="00007D77"/>
    <w:rsid w:val="00023CDA"/>
    <w:rsid w:val="00080449"/>
    <w:rsid w:val="000A7ADC"/>
    <w:rsid w:val="000A7E2C"/>
    <w:rsid w:val="000B4C4B"/>
    <w:rsid w:val="000B5A3B"/>
    <w:rsid w:val="000E0576"/>
    <w:rsid w:val="000E0FD8"/>
    <w:rsid w:val="000E50CD"/>
    <w:rsid w:val="000F2748"/>
    <w:rsid w:val="00110084"/>
    <w:rsid w:val="00160873"/>
    <w:rsid w:val="001A6797"/>
    <w:rsid w:val="001B270C"/>
    <w:rsid w:val="001C4BE4"/>
    <w:rsid w:val="001F1484"/>
    <w:rsid w:val="002045C9"/>
    <w:rsid w:val="002243AA"/>
    <w:rsid w:val="0024278C"/>
    <w:rsid w:val="00253024"/>
    <w:rsid w:val="0026756A"/>
    <w:rsid w:val="002738D5"/>
    <w:rsid w:val="00276372"/>
    <w:rsid w:val="00282AD0"/>
    <w:rsid w:val="00287519"/>
    <w:rsid w:val="00290F8A"/>
    <w:rsid w:val="002C3795"/>
    <w:rsid w:val="002E38A2"/>
    <w:rsid w:val="00307143"/>
    <w:rsid w:val="003115D7"/>
    <w:rsid w:val="003227A2"/>
    <w:rsid w:val="00340D10"/>
    <w:rsid w:val="00386ADB"/>
    <w:rsid w:val="003974E5"/>
    <w:rsid w:val="00397847"/>
    <w:rsid w:val="003A554D"/>
    <w:rsid w:val="003C1CE3"/>
    <w:rsid w:val="003E3FCE"/>
    <w:rsid w:val="003F08EF"/>
    <w:rsid w:val="00406788"/>
    <w:rsid w:val="00412A74"/>
    <w:rsid w:val="00420FA8"/>
    <w:rsid w:val="004460D4"/>
    <w:rsid w:val="004463FF"/>
    <w:rsid w:val="00451D2B"/>
    <w:rsid w:val="00455714"/>
    <w:rsid w:val="00455A99"/>
    <w:rsid w:val="00476D85"/>
    <w:rsid w:val="004B126C"/>
    <w:rsid w:val="004B2EBD"/>
    <w:rsid w:val="004C0893"/>
    <w:rsid w:val="004C1113"/>
    <w:rsid w:val="004E6534"/>
    <w:rsid w:val="00504751"/>
    <w:rsid w:val="00520D06"/>
    <w:rsid w:val="005267C0"/>
    <w:rsid w:val="0056427B"/>
    <w:rsid w:val="00573323"/>
    <w:rsid w:val="00573865"/>
    <w:rsid w:val="00575F23"/>
    <w:rsid w:val="005813A7"/>
    <w:rsid w:val="005A0E10"/>
    <w:rsid w:val="005A4D16"/>
    <w:rsid w:val="005C0D2D"/>
    <w:rsid w:val="005C2673"/>
    <w:rsid w:val="0060678F"/>
    <w:rsid w:val="006129C2"/>
    <w:rsid w:val="00614C6D"/>
    <w:rsid w:val="00626146"/>
    <w:rsid w:val="0063637D"/>
    <w:rsid w:val="00647A68"/>
    <w:rsid w:val="006767BF"/>
    <w:rsid w:val="006A28AB"/>
    <w:rsid w:val="006E4D07"/>
    <w:rsid w:val="006E6500"/>
    <w:rsid w:val="007614BD"/>
    <w:rsid w:val="007740E1"/>
    <w:rsid w:val="00783BA7"/>
    <w:rsid w:val="007B4500"/>
    <w:rsid w:val="007D1C5E"/>
    <w:rsid w:val="00866375"/>
    <w:rsid w:val="00882450"/>
    <w:rsid w:val="00883C91"/>
    <w:rsid w:val="008903BF"/>
    <w:rsid w:val="008A05C3"/>
    <w:rsid w:val="008A182C"/>
    <w:rsid w:val="008A1EDC"/>
    <w:rsid w:val="008A6194"/>
    <w:rsid w:val="008B1D14"/>
    <w:rsid w:val="008C3FC9"/>
    <w:rsid w:val="008E5B1A"/>
    <w:rsid w:val="008E5FE2"/>
    <w:rsid w:val="0091669D"/>
    <w:rsid w:val="00925F8F"/>
    <w:rsid w:val="00966577"/>
    <w:rsid w:val="00966E73"/>
    <w:rsid w:val="009B2B9A"/>
    <w:rsid w:val="009B6E58"/>
    <w:rsid w:val="009D3B91"/>
    <w:rsid w:val="009D647D"/>
    <w:rsid w:val="00A116C5"/>
    <w:rsid w:val="00A43DC8"/>
    <w:rsid w:val="00A46B0B"/>
    <w:rsid w:val="00A81829"/>
    <w:rsid w:val="00AF5DFE"/>
    <w:rsid w:val="00AF78D8"/>
    <w:rsid w:val="00B029BB"/>
    <w:rsid w:val="00B118CA"/>
    <w:rsid w:val="00B24D44"/>
    <w:rsid w:val="00B2547E"/>
    <w:rsid w:val="00B278F5"/>
    <w:rsid w:val="00B328E6"/>
    <w:rsid w:val="00B3603D"/>
    <w:rsid w:val="00B435C1"/>
    <w:rsid w:val="00B643FF"/>
    <w:rsid w:val="00B64B1B"/>
    <w:rsid w:val="00B90A1F"/>
    <w:rsid w:val="00B979FA"/>
    <w:rsid w:val="00BA188D"/>
    <w:rsid w:val="00BA1EA2"/>
    <w:rsid w:val="00BA4E4A"/>
    <w:rsid w:val="00BB275F"/>
    <w:rsid w:val="00BD1E5D"/>
    <w:rsid w:val="00BD396E"/>
    <w:rsid w:val="00BD5992"/>
    <w:rsid w:val="00C14725"/>
    <w:rsid w:val="00C22109"/>
    <w:rsid w:val="00C32310"/>
    <w:rsid w:val="00C54009"/>
    <w:rsid w:val="00C72106"/>
    <w:rsid w:val="00C74B87"/>
    <w:rsid w:val="00CA034D"/>
    <w:rsid w:val="00CC22D2"/>
    <w:rsid w:val="00CF1E3B"/>
    <w:rsid w:val="00D10A9A"/>
    <w:rsid w:val="00D26A85"/>
    <w:rsid w:val="00D42932"/>
    <w:rsid w:val="00D42F84"/>
    <w:rsid w:val="00D55916"/>
    <w:rsid w:val="00D71FBD"/>
    <w:rsid w:val="00D72FEC"/>
    <w:rsid w:val="00D73E31"/>
    <w:rsid w:val="00D75681"/>
    <w:rsid w:val="00D77F60"/>
    <w:rsid w:val="00D82580"/>
    <w:rsid w:val="00DA7794"/>
    <w:rsid w:val="00DB2822"/>
    <w:rsid w:val="00DB2902"/>
    <w:rsid w:val="00DB6E72"/>
    <w:rsid w:val="00DF0DB0"/>
    <w:rsid w:val="00E028A7"/>
    <w:rsid w:val="00E0456D"/>
    <w:rsid w:val="00E7604B"/>
    <w:rsid w:val="00E96017"/>
    <w:rsid w:val="00ED266C"/>
    <w:rsid w:val="00ED45D5"/>
    <w:rsid w:val="00EE3AC5"/>
    <w:rsid w:val="00EF4FE9"/>
    <w:rsid w:val="00F10191"/>
    <w:rsid w:val="00F1201B"/>
    <w:rsid w:val="00F5521F"/>
    <w:rsid w:val="00F57E15"/>
    <w:rsid w:val="00F80E7B"/>
    <w:rsid w:val="00FA78C6"/>
    <w:rsid w:val="00FE1BB8"/>
    <w:rsid w:val="00FF701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08A5"/>
  <w15:docId w15:val="{453DC8E0-501D-4F7E-A9A5-699CB21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60" w:line="276" w:lineRule="auto"/>
      <w:ind w:left="709"/>
    </w:pPr>
    <w:rPr>
      <w:rFonts w:ascii="Calibri" w:hAnsi="Calibri" w:cs="Arial Unicode MS"/>
      <w:color w:val="000000"/>
      <w:u w:color="000000"/>
      <w14:textOutline w14:w="12700" w14:cap="flat" w14:cmpd="sng" w14:algn="ctr">
        <w14:noFill/>
        <w14:prstDash w14:val="solid"/>
        <w14:miter w14:lim="400000"/>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iadneA">
    <w:name w:val="Žiadne A"/>
  </w:style>
  <w:style w:type="paragraph" w:styleId="Normlnywebov">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Odkaz">
    <w:name w:val="Odkaz"/>
    <w:rPr>
      <w:outline w:val="0"/>
      <w:color w:val="0000FF"/>
      <w:u w:val="single" w:color="0000FF"/>
    </w:rPr>
  </w:style>
  <w:style w:type="character" w:customStyle="1" w:styleId="Hyperlink0">
    <w:name w:val="Hyperlink.0"/>
    <w:basedOn w:val="Odkaz"/>
    <w:rPr>
      <w:rFonts w:ascii="Cambria" w:eastAsia="Cambria" w:hAnsi="Cambria" w:cs="Cambria"/>
      <w:outline w:val="0"/>
      <w:color w:val="000000"/>
      <w:sz w:val="20"/>
      <w:szCs w:val="20"/>
      <w:u w:val="single" w:color="000000"/>
    </w:rPr>
  </w:style>
  <w:style w:type="character" w:customStyle="1" w:styleId="iadne">
    <w:name w:val="Žiadne"/>
  </w:style>
  <w:style w:type="character" w:customStyle="1" w:styleId="Hyperlink1">
    <w:name w:val="Hyperlink.1"/>
    <w:basedOn w:val="iadne"/>
    <w:rPr>
      <w:rFonts w:ascii="Arial" w:eastAsia="Arial" w:hAnsi="Arial" w:cs="Arial"/>
      <w:outline w:val="0"/>
      <w:color w:val="4BA82E"/>
      <w:u w:val="single" w:color="4BA82E"/>
    </w:rPr>
  </w:style>
  <w:style w:type="character" w:customStyle="1" w:styleId="Hyperlink2">
    <w:name w:val="Hyperlink.2"/>
    <w:basedOn w:val="iadne"/>
    <w:rPr>
      <w:rFonts w:ascii="Arial" w:eastAsia="Arial" w:hAnsi="Arial" w:cs="Arial"/>
      <w:outline w:val="0"/>
      <w:color w:val="4BA82E"/>
      <w:u w:val="single" w:color="4BA82E"/>
    </w:rPr>
  </w:style>
  <w:style w:type="character" w:styleId="Nevyrieenzmienka">
    <w:name w:val="Unresolved Mention"/>
    <w:basedOn w:val="Predvolenpsmoodseku"/>
    <w:uiPriority w:val="99"/>
    <w:semiHidden/>
    <w:unhideWhenUsed/>
    <w:rsid w:val="00B3603D"/>
    <w:rPr>
      <w:color w:val="605E5C"/>
      <w:shd w:val="clear" w:color="auto" w:fill="E1DFDD"/>
    </w:rPr>
  </w:style>
  <w:style w:type="paragraph" w:styleId="Hlavika">
    <w:name w:val="header"/>
    <w:basedOn w:val="Normlny"/>
    <w:link w:val="HlavikaChar"/>
    <w:uiPriority w:val="99"/>
    <w:unhideWhenUsed/>
    <w:rsid w:val="00DF0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0DB0"/>
    <w:rPr>
      <w:rFonts w:ascii="Calibri" w:hAnsi="Calibri" w:cs="Arial Unicode MS"/>
      <w:color w:val="000000"/>
      <w:u w:color="000000"/>
      <w14:textOutline w14:w="12700" w14:cap="flat" w14:cmpd="sng" w14:algn="ctr">
        <w14:noFill/>
        <w14:prstDash w14:val="solid"/>
        <w14:miter w14:lim="400000"/>
      </w14:textOutline>
    </w:rPr>
  </w:style>
  <w:style w:type="paragraph" w:styleId="Pta">
    <w:name w:val="footer"/>
    <w:basedOn w:val="Normlny"/>
    <w:link w:val="PtaChar"/>
    <w:uiPriority w:val="99"/>
    <w:unhideWhenUsed/>
    <w:rsid w:val="00DF0DB0"/>
    <w:pPr>
      <w:tabs>
        <w:tab w:val="center" w:pos="4536"/>
        <w:tab w:val="right" w:pos="9072"/>
      </w:tabs>
      <w:spacing w:after="0" w:line="240" w:lineRule="auto"/>
    </w:pPr>
  </w:style>
  <w:style w:type="character" w:customStyle="1" w:styleId="PtaChar">
    <w:name w:val="Päta Char"/>
    <w:basedOn w:val="Predvolenpsmoodseku"/>
    <w:link w:val="Pta"/>
    <w:uiPriority w:val="99"/>
    <w:rsid w:val="00DF0DB0"/>
    <w:rPr>
      <w:rFonts w:ascii="Calibri" w:hAnsi="Calibri" w:cs="Arial Unicode MS"/>
      <w:color w:val="000000"/>
      <w:u w:color="000000"/>
      <w14:textOutline w14:w="12700" w14:cap="flat" w14:cmpd="sng" w14:algn="ctr">
        <w14:noFill/>
        <w14:prstDash w14:val="solid"/>
        <w14:miter w14:lim="400000"/>
      </w14:textOutline>
    </w:rPr>
  </w:style>
  <w:style w:type="paragraph" w:styleId="Textpoznmkypodiarou">
    <w:name w:val="footnote text"/>
    <w:basedOn w:val="Normlny"/>
    <w:link w:val="TextpoznmkypodiarouChar"/>
    <w:uiPriority w:val="99"/>
    <w:semiHidden/>
    <w:unhideWhenUsed/>
    <w:rsid w:val="00A8182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SKODA Next Light" w:eastAsiaTheme="minorHAnsi" w:hAnsi="SKODA Next Light" w:cstheme="minorBidi"/>
      <w:noProof/>
      <w:color w:val="auto"/>
      <w:bdr w:val="none" w:sz="0" w:space="0" w:color="auto"/>
      <w:lang w:val="cs-CZ" w:eastAsia="en-US"/>
      <w14:textOutline w14:w="0" w14:cap="rnd" w14:cmpd="sng" w14:algn="ctr">
        <w14:noFill/>
        <w14:prstDash w14:val="solid"/>
        <w14:bevel/>
      </w14:textOutline>
    </w:rPr>
  </w:style>
  <w:style w:type="character" w:customStyle="1" w:styleId="TextpoznmkypodiarouChar">
    <w:name w:val="Text poznámky pod čiarou Char"/>
    <w:basedOn w:val="Predvolenpsmoodseku"/>
    <w:link w:val="Textpoznmkypodiarou"/>
    <w:uiPriority w:val="99"/>
    <w:semiHidden/>
    <w:rsid w:val="00A81829"/>
    <w:rPr>
      <w:rFonts w:ascii="SKODA Next Light" w:eastAsiaTheme="minorHAnsi" w:hAnsi="SKODA Next Light" w:cstheme="minorBidi"/>
      <w:noProof/>
      <w:bdr w:val="none" w:sz="0" w:space="0" w:color="auto"/>
      <w:lang w:val="cs-CZ" w:eastAsia="en-US"/>
    </w:rPr>
  </w:style>
  <w:style w:type="character" w:styleId="Odkaznapoznmkupodiarou">
    <w:name w:val="footnote reference"/>
    <w:basedOn w:val="Predvolenpsmoodseku"/>
    <w:uiPriority w:val="99"/>
    <w:semiHidden/>
    <w:unhideWhenUsed/>
    <w:rsid w:val="00A81829"/>
    <w:rPr>
      <w:vertAlign w:val="superscript"/>
    </w:rPr>
  </w:style>
  <w:style w:type="paragraph" w:styleId="Revzia">
    <w:name w:val="Revision"/>
    <w:hidden/>
    <w:uiPriority w:val="99"/>
    <w:semiHidden/>
    <w:rsid w:val="008A1ED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uzana.kubikova2@skoda-auto.sk"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facebook.com/SkodaAutoSK"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CA48-602F-4193-8AF4-31DFFEE9C13D}">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contentBits="3"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19</Pages>
  <Words>6404</Words>
  <Characters>36506</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Racko [PR CLINIC]</dc:creator>
  <cp:lastModifiedBy>Peter Zozulak</cp:lastModifiedBy>
  <cp:revision>3</cp:revision>
  <cp:lastPrinted>2026-08-31T15:43:00Z</cp:lastPrinted>
  <dcterms:created xsi:type="dcterms:W3CDTF">2026-09-14T09:14:00Z</dcterms:created>
  <dcterms:modified xsi:type="dcterms:W3CDTF">2026-09-14T09:41:00Z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42810d63,6b692075,13194f6</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