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BCD9F" w14:textId="4EA2361E"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bdr w:val="none" w:sz="0" w:space="0" w:color="auto"/>
          <w14:textOutline w14:w="0" w14:cap="rnd" w14:cmpd="sng" w14:algn="ctr">
            <w14:noFill/>
            <w14:prstDash w14:val="solid"/>
            <w14:bevel/>
          </w14:textOutline>
        </w:rPr>
        <w:t>Bratislava, 2</w:t>
      </w:r>
      <w:r w:rsidR="00A74DA9" w:rsidRPr="007972A9">
        <w:rPr>
          <w:rFonts w:ascii="SKODA Next" w:eastAsia="SKODA Next" w:hAnsi="SKODA Next" w:cs="SKODA Next"/>
          <w:b/>
          <w:color w:val="auto"/>
          <w:bdr w:val="none" w:sz="0" w:space="0" w:color="auto"/>
          <w14:textOutline w14:w="0" w14:cap="rnd" w14:cmpd="sng" w14:algn="ctr">
            <w14:noFill/>
            <w14:prstDash w14:val="solid"/>
            <w14:bevel/>
          </w14:textOutline>
        </w:rPr>
        <w:t>1</w:t>
      </w:r>
      <w:r w:rsidRPr="007972A9">
        <w:rPr>
          <w:rFonts w:ascii="SKODA Next" w:eastAsia="SKODA Next" w:hAnsi="SKODA Next" w:cs="SKODA Next"/>
          <w:b/>
          <w:color w:val="auto"/>
          <w:bdr w:val="none" w:sz="0" w:space="0" w:color="auto"/>
          <w14:textOutline w14:w="0" w14:cap="rnd" w14:cmpd="sng" w14:algn="ctr">
            <w14:noFill/>
            <w14:prstDash w14:val="solid"/>
            <w14:bevel/>
          </w14:textOutline>
        </w:rPr>
        <w:t xml:space="preserve">. </w:t>
      </w:r>
      <w:r w:rsidR="00A74DA9" w:rsidRPr="007972A9">
        <w:rPr>
          <w:rFonts w:ascii="SKODA Next" w:eastAsia="SKODA Next" w:hAnsi="SKODA Next" w:cs="SKODA Next"/>
          <w:b/>
          <w:color w:val="auto"/>
          <w:bdr w:val="none" w:sz="0" w:space="0" w:color="auto"/>
          <w14:textOutline w14:w="0" w14:cap="rnd" w14:cmpd="sng" w14:algn="ctr">
            <w14:noFill/>
            <w14:prstDash w14:val="solid"/>
            <w14:bevel/>
          </w14:textOutline>
        </w:rPr>
        <w:t>septembra</w:t>
      </w:r>
      <w:r w:rsidRPr="007972A9">
        <w:rPr>
          <w:rFonts w:ascii="SKODA Next" w:eastAsia="SKODA Next" w:hAnsi="SKODA Next" w:cs="SKODA Next"/>
          <w:b/>
          <w:color w:val="auto"/>
          <w:bdr w:val="none" w:sz="0" w:space="0" w:color="auto"/>
          <w14:textOutline w14:w="0" w14:cap="rnd" w14:cmpd="sng" w14:algn="ctr">
            <w14:noFill/>
            <w14:prstDash w14:val="solid"/>
            <w14:bevel/>
          </w14:textOutline>
        </w:rPr>
        <w:t xml:space="preserve"> 2026</w:t>
      </w:r>
    </w:p>
    <w:p w14:paraId="0B88D5BE"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p>
    <w:p w14:paraId="341C34D7"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t>Škoda Peaq Tlačová mapa</w:t>
      </w:r>
    </w:p>
    <w:p w14:paraId="133385D9"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3923DB0C" w14:textId="484614F4"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 xml:space="preserve">Obsah </w:t>
      </w:r>
    </w:p>
    <w:p w14:paraId="2F972504" w14:textId="38E86BF9"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Úvod                                                                                                             2</w:t>
      </w:r>
    </w:p>
    <w:p w14:paraId="5473D322" w14:textId="11E21576"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Exteriér                                                                                                        5</w:t>
      </w:r>
    </w:p>
    <w:p w14:paraId="7A77A088" w14:textId="6B9A0584"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Interiér                                                                                                        8</w:t>
      </w:r>
    </w:p>
    <w:p w14:paraId="5A5671CC" w14:textId="1ACEB2D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Batéria a výkonové verzie                                                                      11</w:t>
      </w:r>
    </w:p>
    <w:p w14:paraId="41588AA2" w14:textId="51D85F45"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Bezpečnosť a asistenčné systémy                                                        13</w:t>
      </w:r>
    </w:p>
    <w:p w14:paraId="7CCB356D" w14:textId="35BEC64B"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 xml:space="preserve">Konektivita                                                                                                </w:t>
      </w:r>
      <w:r w:rsidR="00C8035B"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1</w:t>
      </w:r>
      <w:r w:rsidR="00C0299F"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5</w:t>
      </w:r>
    </w:p>
    <w:p w14:paraId="784D1A64" w14:textId="1AF3243D" w:rsidR="00324D92"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pPr>
      <w:r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Sportline                                                                                                    1</w:t>
      </w:r>
      <w:r w:rsidR="00C0299F" w:rsidRPr="007972A9">
        <w:rPr>
          <w:rFonts w:ascii="SKODA Next" w:eastAsia="SKODA Next" w:hAnsi="SKODA Next" w:cs="SKODA Next"/>
          <w:b/>
          <w:color w:val="auto"/>
          <w:sz w:val="24"/>
          <w:szCs w:val="24"/>
          <w:bdr w:val="none" w:sz="0" w:space="0" w:color="auto"/>
          <w14:textOutline w14:w="0" w14:cap="rnd" w14:cmpd="sng" w14:algn="ctr">
            <w14:noFill/>
            <w14:prstDash w14:val="solid"/>
            <w14:bevel/>
          </w14:textOutline>
        </w:rPr>
        <w:t>9</w:t>
      </w:r>
    </w:p>
    <w:p w14:paraId="0E623D0B"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6468BCA1"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774E1F1F"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090B314F"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0408842B"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3A58B23A"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3C368FB5"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25BAE3E5"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6EBB430C"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4C274CA7" w14:textId="77777777" w:rsidR="00452BBE" w:rsidRPr="007972A9" w:rsidRDefault="00452BBE" w:rsidP="00452BBE">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SKODA Next" w:eastAsia="SKODA Next" w:hAnsi="SKODA Next" w:cs="SKODA Next"/>
          <w:b/>
          <w:color w:val="auto"/>
          <w:sz w:val="36"/>
          <w:szCs w:val="36"/>
          <w:bdr w:val="none" w:sz="0" w:space="0" w:color="auto"/>
          <w14:textOutline w14:w="0" w14:cap="rnd" w14:cmpd="sng" w14:algn="ctr">
            <w14:noFill/>
            <w14:prstDash w14:val="solid"/>
            <w14:bevel/>
          </w14:textOutline>
        </w:rPr>
      </w:pPr>
    </w:p>
    <w:p w14:paraId="02CAB630"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Škoda Peaq: Nová vlajková loď rozširuje portfólio elektromobilov Škoda</w:t>
      </w:r>
    </w:p>
    <w:p w14:paraId="35BC0D08" w14:textId="3D32BB4A"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Nová sedemmiestna vlajková loď s dojazdom viac ako </w:t>
      </w:r>
      <w:r w:rsidR="00406CB2" w:rsidRPr="007972A9">
        <w:rPr>
          <w:rFonts w:ascii="SKODA Next" w:eastAsia="SKODA Next" w:hAnsi="SKODA Next" w:cs="SKODA Next"/>
          <w:b/>
          <w:sz w:val="20"/>
          <w:szCs w:val="20"/>
        </w:rPr>
        <w:t xml:space="preserve">640 </w:t>
      </w:r>
      <w:r w:rsidRPr="007972A9">
        <w:rPr>
          <w:rFonts w:ascii="SKODA Next" w:eastAsia="SKODA Next" w:hAnsi="SKODA Next" w:cs="SKODA Next"/>
          <w:b/>
          <w:sz w:val="20"/>
          <w:szCs w:val="20"/>
        </w:rPr>
        <w:t>km predstavuje vrchol ponuky elektromobilov značky Škoda</w:t>
      </w:r>
    </w:p>
    <w:p w14:paraId="0A4CAB3A" w14:textId="40030D71"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Podpora elektromobility: Peaq spolu s modelom Epiq zdvojnásobi</w:t>
      </w:r>
      <w:r w:rsidR="00EC0162" w:rsidRPr="007972A9">
        <w:rPr>
          <w:rFonts w:ascii="SKODA Next" w:eastAsia="SKODA Next" w:hAnsi="SKODA Next" w:cs="SKODA Next"/>
          <w:b/>
          <w:sz w:val="20"/>
          <w:szCs w:val="20"/>
        </w:rPr>
        <w:t>l</w:t>
      </w:r>
      <w:r w:rsidRPr="007972A9">
        <w:rPr>
          <w:rFonts w:ascii="SKODA Next" w:eastAsia="SKODA Next" w:hAnsi="SKODA Next" w:cs="SKODA Next"/>
          <w:b/>
          <w:sz w:val="20"/>
          <w:szCs w:val="20"/>
        </w:rPr>
        <w:t xml:space="preserve"> portfólio elektromobilov Škoda</w:t>
      </w:r>
    </w:p>
    <w:p w14:paraId="3A5186D8"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Najpraktickejšia vo svojej triede: Najväčšie SUV značky Škoda ponúka sedem miest, dĺžku 4,87 m a batožinový priestor s objemom 935 litrov</w:t>
      </w:r>
    </w:p>
    <w:p w14:paraId="64AEDDD7"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Bezkonkurenčné pohodlie: Paket Relax s prémiovým audiosystémom značky Sonos premení Peaq na relaxačnú zónu na kolesách</w:t>
      </w:r>
    </w:p>
    <w:p w14:paraId="238164FD"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Špičková bezpečnosť, pohodlie a konektivita: Vďaka novým technológiám je Peaq inteligentnejší a jeho každodenné používanie jednoduchšie</w:t>
      </w:r>
    </w:p>
    <w:p w14:paraId="1BD27589" w14:textId="77777777" w:rsidR="00452BBE" w:rsidRPr="007972A9" w:rsidRDefault="00452BBE" w:rsidP="00452BBE">
      <w:pPr>
        <w:pStyle w:val="Normlnywebov"/>
        <w:ind w:left="709"/>
        <w:rPr>
          <w:rFonts w:ascii="SKODA Next" w:eastAsia="SKODA Next" w:hAnsi="SKODA Next" w:cs="SKODA Next"/>
          <w:b/>
          <w:sz w:val="20"/>
          <w:szCs w:val="20"/>
        </w:rPr>
      </w:pPr>
    </w:p>
    <w:p w14:paraId="360BF642" w14:textId="7F60699B"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EC0162" w:rsidRPr="007972A9">
        <w:rPr>
          <w:rFonts w:ascii="SKODA Next" w:eastAsia="SKODA Next" w:hAnsi="SKODA Next" w:cs="SKODA Next"/>
          <w:bCs/>
          <w:sz w:val="20"/>
          <w:szCs w:val="20"/>
        </w:rPr>
        <w:t>1</w:t>
      </w:r>
      <w:r w:rsidRPr="007972A9">
        <w:rPr>
          <w:rFonts w:ascii="SKODA Next" w:eastAsia="SKODA Next" w:hAnsi="SKODA Next" w:cs="SKODA Next"/>
          <w:bCs/>
          <w:sz w:val="20"/>
          <w:szCs w:val="20"/>
        </w:rPr>
        <w:t xml:space="preserve">. </w:t>
      </w:r>
      <w:r w:rsidR="00EC0162"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 xml:space="preserve">Úplne nová Škoda </w:t>
      </w:r>
      <w:r w:rsidR="00EC0162" w:rsidRPr="007972A9">
        <w:rPr>
          <w:rFonts w:ascii="SKODA Next" w:eastAsia="SKODA Next" w:hAnsi="SKODA Next" w:cs="SKODA Next"/>
          <w:b/>
          <w:sz w:val="20"/>
          <w:szCs w:val="20"/>
        </w:rPr>
        <w:t>je</w:t>
      </w:r>
      <w:r w:rsidRPr="007972A9">
        <w:rPr>
          <w:rFonts w:ascii="SKODA Next" w:eastAsia="SKODA Next" w:hAnsi="SKODA Next" w:cs="SKODA Next"/>
          <w:b/>
          <w:sz w:val="20"/>
          <w:szCs w:val="20"/>
        </w:rPr>
        <w:t xml:space="preserve"> nov</w:t>
      </w:r>
      <w:r w:rsidR="00EC0162" w:rsidRPr="007972A9">
        <w:rPr>
          <w:rFonts w:ascii="SKODA Next" w:eastAsia="SKODA Next" w:hAnsi="SKODA Next" w:cs="SKODA Next"/>
          <w:b/>
          <w:sz w:val="20"/>
          <w:szCs w:val="20"/>
        </w:rPr>
        <w:t>ou</w:t>
      </w:r>
      <w:r w:rsidRPr="007972A9">
        <w:rPr>
          <w:rFonts w:ascii="SKODA Next" w:eastAsia="SKODA Next" w:hAnsi="SKODA Next" w:cs="SKODA Next"/>
          <w:b/>
          <w:sz w:val="20"/>
          <w:szCs w:val="20"/>
        </w:rPr>
        <w:t xml:space="preserve"> vlajkov</w:t>
      </w:r>
      <w:r w:rsidR="00EC0162" w:rsidRPr="007972A9">
        <w:rPr>
          <w:rFonts w:ascii="SKODA Next" w:eastAsia="SKODA Next" w:hAnsi="SKODA Next" w:cs="SKODA Next"/>
          <w:b/>
          <w:sz w:val="20"/>
          <w:szCs w:val="20"/>
        </w:rPr>
        <w:t>ou</w:t>
      </w:r>
      <w:r w:rsidRPr="007972A9">
        <w:rPr>
          <w:rFonts w:ascii="SKODA Next" w:eastAsia="SKODA Next" w:hAnsi="SKODA Next" w:cs="SKODA Next"/>
          <w:b/>
          <w:sz w:val="20"/>
          <w:szCs w:val="20"/>
        </w:rPr>
        <w:t xml:space="preserve"> loď</w:t>
      </w:r>
      <w:r w:rsidR="00EC0162" w:rsidRPr="007972A9">
        <w:rPr>
          <w:rFonts w:ascii="SKODA Next" w:eastAsia="SKODA Next" w:hAnsi="SKODA Next" w:cs="SKODA Next"/>
          <w:b/>
          <w:sz w:val="20"/>
          <w:szCs w:val="20"/>
        </w:rPr>
        <w:t>ou</w:t>
      </w:r>
      <w:r w:rsidRPr="007972A9">
        <w:rPr>
          <w:rFonts w:ascii="SKODA Next" w:eastAsia="SKODA Next" w:hAnsi="SKODA Next" w:cs="SKODA Next"/>
          <w:b/>
          <w:sz w:val="20"/>
          <w:szCs w:val="20"/>
        </w:rPr>
        <w:t xml:space="preserve"> značky a ponúka maximálne pohodlie, bohatý priestor a špičkové technológie. </w:t>
      </w:r>
      <w:r w:rsidR="00EC0162" w:rsidRPr="007972A9">
        <w:rPr>
          <w:rFonts w:ascii="SKODA Next" w:eastAsia="SKODA Next" w:hAnsi="SKODA Next" w:cs="SKODA Next"/>
          <w:b/>
          <w:sz w:val="20"/>
          <w:szCs w:val="20"/>
        </w:rPr>
        <w:t>S dostupným sedemmiestnym prevedením</w:t>
      </w:r>
      <w:r w:rsidRPr="007972A9">
        <w:rPr>
          <w:rFonts w:ascii="SKODA Next" w:eastAsia="SKODA Next" w:hAnsi="SKODA Next" w:cs="SKODA Next"/>
          <w:b/>
          <w:sz w:val="20"/>
          <w:szCs w:val="20"/>
        </w:rPr>
        <w:t xml:space="preserve"> a dojazdom viac ako </w:t>
      </w:r>
      <w:r w:rsidR="005A6741" w:rsidRPr="007972A9">
        <w:rPr>
          <w:rFonts w:ascii="SKODA Next" w:eastAsia="SKODA Next" w:hAnsi="SKODA Next" w:cs="SKODA Next"/>
          <w:b/>
          <w:sz w:val="20"/>
          <w:szCs w:val="20"/>
        </w:rPr>
        <w:t xml:space="preserve">640 </w:t>
      </w:r>
      <w:r w:rsidRPr="007972A9">
        <w:rPr>
          <w:rFonts w:ascii="SKODA Next" w:eastAsia="SKODA Next" w:hAnsi="SKODA Next" w:cs="SKODA Next"/>
          <w:b/>
          <w:sz w:val="20"/>
          <w:szCs w:val="20"/>
        </w:rPr>
        <w:t xml:space="preserve">km predstavuje Peaq aj vrchol ponuky elektromobilov Škoda. Vďaka dĺžke 4,87 m a rázvoru takmer 3 m je Peaq najväčším a najpriestrannejším SUV modelom Škoda a prvým zástupcom značky v segmente veľkých SUV. Na želanie dodávaný paket Relax, ktorý obohacuje vozidlo o viacero komfortných prvkov a prémiový audiosystém značky Sonos, dokáže vozidlo premeniť na relaxačnú zónu na kolesách. Peaq navyše prichádza s bohatou výbavou a špičkovými technológiami na čele s Matrix-LED svetlometmi a systémom Travel Assist 3.0. Okrem toho </w:t>
      </w:r>
      <w:r w:rsidR="00EC0162" w:rsidRPr="007972A9">
        <w:rPr>
          <w:rFonts w:ascii="SKODA Next" w:eastAsia="SKODA Next" w:hAnsi="SKODA Next" w:cs="SKODA Next"/>
          <w:b/>
          <w:sz w:val="20"/>
          <w:szCs w:val="20"/>
        </w:rPr>
        <w:t xml:space="preserve">ponúka </w:t>
      </w:r>
      <w:r w:rsidRPr="007972A9">
        <w:rPr>
          <w:rFonts w:ascii="SKODA Next" w:eastAsia="SKODA Next" w:hAnsi="SKODA Next" w:cs="SKODA Next"/>
          <w:b/>
          <w:sz w:val="20"/>
          <w:szCs w:val="20"/>
        </w:rPr>
        <w:t>aj niekoľko prvkov, ktoré sa vo vozidlách Škoda objavujú vôbec po prvýkrát, napríklad výsuvné kľučky dverí alebo panoramatickú strechu s dynamickým riadením zatienenia. Každodenné spolužitie s vozidlom ďalej zlepšujú pokročilé prvky ako režim riadenia jedným pedálom alebo obojsmerné nabíjanie, ktoré umocňujú pozíciu vozidla ako elektrickej vlajkovej lode Škoda.</w:t>
      </w:r>
    </w:p>
    <w:p w14:paraId="03F30C3C" w14:textId="77777777" w:rsidR="00324D92" w:rsidRPr="007972A9" w:rsidRDefault="00324D92" w:rsidP="00452BBE">
      <w:pPr>
        <w:pStyle w:val="Normlnywebov"/>
        <w:ind w:left="709"/>
        <w:rPr>
          <w:rFonts w:ascii="SKODA Next" w:eastAsia="SKODA Next" w:hAnsi="SKODA Next" w:cs="SKODA Next"/>
          <w:bCs/>
          <w:i/>
          <w:iCs/>
          <w:sz w:val="20"/>
          <w:szCs w:val="20"/>
        </w:rPr>
      </w:pPr>
      <w:r w:rsidRPr="007972A9">
        <w:rPr>
          <w:rFonts w:ascii="SKODA Next" w:eastAsia="SKODA Next" w:hAnsi="SKODA Next" w:cs="SKODA Next"/>
          <w:b/>
          <w:sz w:val="20"/>
          <w:szCs w:val="20"/>
        </w:rPr>
        <w:t>Klaus Zellmer, predseda predstavenstva spoločnosti Škoda Auto</w:t>
      </w:r>
      <w:r w:rsidRPr="007972A9">
        <w:rPr>
          <w:rFonts w:ascii="SKODA Next" w:eastAsia="SKODA Next" w:hAnsi="SKODA Next" w:cs="SKODA Next"/>
          <w:bCs/>
          <w:sz w:val="20"/>
          <w:szCs w:val="20"/>
        </w:rPr>
        <w:t xml:space="preserve">, hovorí: </w:t>
      </w:r>
      <w:r w:rsidRPr="007972A9">
        <w:rPr>
          <w:rFonts w:ascii="SKODA Next" w:eastAsia="SKODA Next" w:hAnsi="SKODA Next" w:cs="SKODA Next"/>
          <w:bCs/>
          <w:i/>
          <w:iCs/>
          <w:sz w:val="20"/>
          <w:szCs w:val="20"/>
        </w:rPr>
        <w:t>„Model Peaq ako vlajková loď predstavuje pre značku Škoda novú latku a naše kľúčové prednosti spája spôsobom, ktorý ukazuje, kam ako spoločnosť smerujeme. Pomáha nám osloviť nové skupiny zákazníkov, a pritom naďalej ponúka hodnoty, ktoré si naši zákazníci najviac cenia – priestrannosť, praktickosť a výhodný pomer ceny a úžitkovej hodnoty. Model Peaq zároveň zohráva zásadnú úlohu pri rozširovaní našej ponuky plne elektrických vozidiel. Je súčasťou rastúceho portfólia, ktoré zákazníkom poskytuje skutočnú možnosť voľby naprieč rôznymi typmi pohonu a umožňuje im vybrať si riešenie, ktoré najlepšie zodpovedá ich potrebám – dnes aj do budúcnosti. Práve tak udržiavame značku Škoda relevantnú pre ešte širší okruh zákazníkov.“</w:t>
      </w:r>
    </w:p>
    <w:p w14:paraId="1E290D80" w14:textId="2A65B0A9" w:rsidR="00324D92" w:rsidRPr="007972A9" w:rsidRDefault="00324D92" w:rsidP="00452BBE">
      <w:pPr>
        <w:pStyle w:val="Normlnywebov"/>
        <w:ind w:left="709"/>
        <w:rPr>
          <w:rFonts w:ascii="SKODA Next" w:eastAsia="SKODA Next" w:hAnsi="SKODA Next" w:cs="SKODA Next"/>
          <w:bCs/>
          <w:i/>
          <w:iCs/>
          <w:sz w:val="20"/>
          <w:szCs w:val="20"/>
        </w:rPr>
      </w:pPr>
      <w:r w:rsidRPr="007972A9">
        <w:rPr>
          <w:rFonts w:ascii="SKODA Next" w:eastAsia="SKODA Next" w:hAnsi="SKODA Next" w:cs="SKODA Next"/>
          <w:b/>
          <w:sz w:val="20"/>
          <w:szCs w:val="20"/>
        </w:rPr>
        <w:t>Martin Jahn, člen predstavenstva spoločnosti Škoda Auto zodpovedný za oblasť Predaja a marketingu</w:t>
      </w:r>
      <w:r w:rsidRPr="007972A9">
        <w:rPr>
          <w:rFonts w:ascii="SKODA Next" w:eastAsia="SKODA Next" w:hAnsi="SKODA Next" w:cs="SKODA Next"/>
          <w:bCs/>
          <w:sz w:val="20"/>
          <w:szCs w:val="20"/>
        </w:rPr>
        <w:t xml:space="preserve">, dodáva: </w:t>
      </w:r>
      <w:r w:rsidRPr="007972A9">
        <w:rPr>
          <w:rFonts w:ascii="SKODA Next" w:eastAsia="SKODA Next" w:hAnsi="SKODA Next" w:cs="SKODA Next"/>
          <w:bCs/>
          <w:i/>
          <w:iCs/>
          <w:sz w:val="20"/>
          <w:szCs w:val="20"/>
        </w:rPr>
        <w:t xml:space="preserve">„Model Peaq je vďaka dlhému dojazdu, bezpečnostným prvkom a konektivite navrhnutý tak, aby nadchol rodiny hľadajúce nové dobrodružstvá aj manažérov na dlhých služobných cestách. Spojenie veľkorysého priestoru a komfortu vytvára atmosféru relaxačnej zóny na kolesách – navyše pod najväčšou panoramatickou strechou, akú sme kedy mali. Naši predajcovia Škoda už model Peaq netrpezlivo očakávajú, pretože </w:t>
      </w:r>
      <w:r w:rsidR="00EC0162" w:rsidRPr="007972A9">
        <w:rPr>
          <w:rFonts w:ascii="SKODA Next" w:eastAsia="SKODA Next" w:hAnsi="SKODA Next" w:cs="SKODA Next"/>
          <w:bCs/>
          <w:i/>
          <w:iCs/>
          <w:sz w:val="20"/>
          <w:szCs w:val="20"/>
        </w:rPr>
        <w:t xml:space="preserve">rozširuje </w:t>
      </w:r>
      <w:r w:rsidRPr="007972A9">
        <w:rPr>
          <w:rFonts w:ascii="SKODA Next" w:eastAsia="SKODA Next" w:hAnsi="SKODA Next" w:cs="SKODA Next"/>
          <w:bCs/>
          <w:i/>
          <w:iCs/>
          <w:sz w:val="20"/>
          <w:szCs w:val="20"/>
        </w:rPr>
        <w:t xml:space="preserve">našu ponuku plne elektrických vozidiel </w:t>
      </w:r>
      <w:r w:rsidR="00EC0162" w:rsidRPr="007972A9">
        <w:rPr>
          <w:rFonts w:ascii="SKODA Next" w:eastAsia="SKODA Next" w:hAnsi="SKODA Next" w:cs="SKODA Next"/>
          <w:bCs/>
          <w:i/>
          <w:iCs/>
          <w:sz w:val="20"/>
          <w:szCs w:val="20"/>
        </w:rPr>
        <w:t> taktiež do najvyššieho</w:t>
      </w:r>
      <w:r w:rsidRPr="007972A9">
        <w:rPr>
          <w:rFonts w:ascii="SKODA Next" w:eastAsia="SKODA Next" w:hAnsi="SKODA Next" w:cs="SKODA Next"/>
          <w:bCs/>
          <w:i/>
          <w:iCs/>
          <w:sz w:val="20"/>
          <w:szCs w:val="20"/>
        </w:rPr>
        <w:t xml:space="preserve"> segment</w:t>
      </w:r>
      <w:r w:rsidR="00EC0162" w:rsidRPr="007972A9">
        <w:rPr>
          <w:rFonts w:ascii="SKODA Next" w:eastAsia="SKODA Next" w:hAnsi="SKODA Next" w:cs="SKODA Next"/>
          <w:bCs/>
          <w:i/>
          <w:iCs/>
          <w:sz w:val="20"/>
          <w:szCs w:val="20"/>
        </w:rPr>
        <w:t>u</w:t>
      </w:r>
      <w:r w:rsidRPr="007972A9">
        <w:rPr>
          <w:rFonts w:ascii="SKODA Next" w:eastAsia="SKODA Next" w:hAnsi="SKODA Next" w:cs="SKODA Next"/>
          <w:bCs/>
          <w:i/>
          <w:iCs/>
          <w:sz w:val="20"/>
          <w:szCs w:val="20"/>
        </w:rPr>
        <w:t xml:space="preserve"> a pomôže </w:t>
      </w:r>
      <w:r w:rsidR="00EC0162" w:rsidRPr="007972A9">
        <w:rPr>
          <w:rFonts w:ascii="SKODA Next" w:eastAsia="SKODA Next" w:hAnsi="SKODA Next" w:cs="SKODA Next"/>
          <w:bCs/>
          <w:i/>
          <w:iCs/>
          <w:sz w:val="20"/>
          <w:szCs w:val="20"/>
        </w:rPr>
        <w:t>nám</w:t>
      </w:r>
      <w:r w:rsidR="00CB5A62" w:rsidRPr="007972A9">
        <w:rPr>
          <w:rFonts w:ascii="SKODA Next" w:eastAsia="SKODA Next" w:hAnsi="SKODA Next" w:cs="SKODA Next"/>
          <w:bCs/>
          <w:i/>
          <w:iCs/>
          <w:sz w:val="20"/>
          <w:szCs w:val="20"/>
        </w:rPr>
        <w:t xml:space="preserve"> </w:t>
      </w:r>
      <w:r w:rsidRPr="007972A9">
        <w:rPr>
          <w:rFonts w:ascii="SKODA Next" w:eastAsia="SKODA Next" w:hAnsi="SKODA Next" w:cs="SKODA Next"/>
          <w:bCs/>
          <w:i/>
          <w:iCs/>
          <w:sz w:val="20"/>
          <w:szCs w:val="20"/>
        </w:rPr>
        <w:t xml:space="preserve">osloviť nové skupiny zákazníkov. Celkovo model Peaq otvára </w:t>
      </w:r>
      <w:r w:rsidRPr="007972A9">
        <w:rPr>
          <w:rFonts w:ascii="SKODA Next" w:eastAsia="SKODA Next" w:hAnsi="SKODA Next" w:cs="SKODA Next"/>
          <w:bCs/>
          <w:i/>
          <w:iCs/>
          <w:sz w:val="20"/>
          <w:szCs w:val="20"/>
        </w:rPr>
        <w:lastRenderedPageBreak/>
        <w:t>novú kapitolu príbehu značky Škoda a posúva ju na ďalšiu úroveň. S touto novou vlajkovou loďou môžeme hrdo povedať: toto je skutočný Peaq!“</w:t>
      </w:r>
    </w:p>
    <w:p w14:paraId="27F7A7B7" w14:textId="1BA7E0D4" w:rsidR="00324D92" w:rsidRPr="007972A9" w:rsidRDefault="00324D92" w:rsidP="009B767B">
      <w:pPr>
        <w:pStyle w:val="Normlnywebov"/>
        <w:ind w:left="709"/>
        <w:rPr>
          <w:rFonts w:ascii="SKODA Next" w:eastAsia="SKODA Next" w:hAnsi="SKODA Next" w:cs="SKODA Next"/>
          <w:bCs/>
          <w:i/>
          <w:iCs/>
          <w:sz w:val="20"/>
          <w:szCs w:val="20"/>
        </w:rPr>
      </w:pPr>
      <w:r w:rsidRPr="007972A9">
        <w:rPr>
          <w:rFonts w:ascii="SKODA Next" w:eastAsia="SKODA Next" w:hAnsi="SKODA Next" w:cs="SKODA Next"/>
          <w:b/>
          <w:sz w:val="20"/>
          <w:szCs w:val="20"/>
        </w:rPr>
        <w:t xml:space="preserve">Johannes Neft, </w:t>
      </w:r>
      <w:r w:rsidR="009B767B" w:rsidRPr="007972A9">
        <w:rPr>
          <w:rFonts w:ascii="SKODA Next" w:eastAsia="SKODA Next" w:hAnsi="SKODA Next" w:cs="SKODA Next"/>
          <w:b/>
          <w:i/>
          <w:iCs/>
          <w:sz w:val="20"/>
          <w:szCs w:val="20"/>
        </w:rPr>
        <w:t>Chief Development Officer, zodpovedný za technický vývoj v Škoda Auto</w:t>
      </w:r>
      <w:r w:rsidRPr="007972A9">
        <w:rPr>
          <w:rFonts w:ascii="SKODA Next" w:eastAsia="SKODA Next" w:hAnsi="SKODA Next" w:cs="SKODA Next"/>
          <w:bCs/>
          <w:sz w:val="20"/>
          <w:szCs w:val="20"/>
        </w:rPr>
        <w:t xml:space="preserve">, zdôrazňuje: </w:t>
      </w:r>
      <w:r w:rsidRPr="007972A9">
        <w:rPr>
          <w:rFonts w:ascii="SKODA Next" w:eastAsia="SKODA Next" w:hAnsi="SKODA Next" w:cs="SKODA Next"/>
          <w:bCs/>
          <w:i/>
          <w:iCs/>
          <w:sz w:val="20"/>
          <w:szCs w:val="20"/>
        </w:rPr>
        <w:t xml:space="preserve">„Nový model Peaq prináša do nášho portfólia najmodernejšie technológie. Tento </w:t>
      </w:r>
      <w:r w:rsidR="00EC0162" w:rsidRPr="007972A9">
        <w:rPr>
          <w:rFonts w:ascii="SKODA Next" w:eastAsia="SKODA Next" w:hAnsi="SKODA Next" w:cs="SKODA Next"/>
          <w:bCs/>
          <w:i/>
          <w:iCs/>
          <w:sz w:val="20"/>
          <w:szCs w:val="20"/>
        </w:rPr>
        <w:t xml:space="preserve">elektromobil </w:t>
      </w:r>
      <w:r w:rsidRPr="007972A9">
        <w:rPr>
          <w:rFonts w:ascii="SKODA Next" w:eastAsia="SKODA Next" w:hAnsi="SKODA Next" w:cs="SKODA Next"/>
          <w:bCs/>
          <w:i/>
          <w:iCs/>
          <w:sz w:val="20"/>
          <w:szCs w:val="20"/>
        </w:rPr>
        <w:t>v sebe spája naše najvyspelejšie asistenčné systémy, možnosti konektivity a komfortné prvky. Systém Travel Assist 3.0, vylepšený panoramatický kamerový systém či prémiový audiosystém, ktorý sme vyvíjali v úzkej spolupráci so spoločnosťou Sonos, sú ukážkami toho, ako môžu pokročilé technológie našim zákazníkom spríjemniť ich každodenné používanie vozidla.“</w:t>
      </w:r>
    </w:p>
    <w:p w14:paraId="62E9E481" w14:textId="33E943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 xml:space="preserve">Úplne nový model Peaq predstavuje prvý elektromobil značky Škoda v segmente veľkých SUV. Ide tak o </w:t>
      </w:r>
      <w:r w:rsidR="00FD6F05" w:rsidRPr="007972A9">
        <w:rPr>
          <w:rFonts w:ascii="SKODA Next" w:eastAsia="SKODA Next" w:hAnsi="SKODA Next" w:cs="SKODA Next"/>
          <w:bCs/>
          <w:sz w:val="20"/>
          <w:szCs w:val="20"/>
        </w:rPr>
        <w:t xml:space="preserve">elektrickú </w:t>
      </w:r>
      <w:r w:rsidRPr="007972A9">
        <w:rPr>
          <w:rFonts w:ascii="SKODA Next" w:eastAsia="SKODA Next" w:hAnsi="SKODA Next" w:cs="SKODA Next"/>
          <w:bCs/>
          <w:sz w:val="20"/>
          <w:szCs w:val="20"/>
        </w:rPr>
        <w:t>alternatívu k modelu Kodiaq</w:t>
      </w:r>
      <w:r w:rsidR="007878B2" w:rsidRPr="007972A9">
        <w:rPr>
          <w:rFonts w:ascii="SKODA Next" w:eastAsia="SKODA Next" w:hAnsi="SKODA Next" w:cs="SKODA Next"/>
          <w:bCs/>
          <w:sz w:val="20"/>
          <w:szCs w:val="20"/>
        </w:rPr>
        <w:t xml:space="preserve"> so spaľovacím motorom</w:t>
      </w:r>
      <w:r w:rsidRPr="007972A9">
        <w:rPr>
          <w:rFonts w:ascii="SKODA Next" w:eastAsia="SKODA Next" w:hAnsi="SKODA Next" w:cs="SKODA Next"/>
          <w:bCs/>
          <w:sz w:val="20"/>
          <w:szCs w:val="20"/>
        </w:rPr>
        <w:t>, oproti ktorému je však Škoda Peaq ešte väčšia a priestrannejšia.</w:t>
      </w:r>
    </w:p>
    <w:p w14:paraId="768EF430" w14:textId="77777777" w:rsidR="00452BBE" w:rsidRPr="007972A9" w:rsidRDefault="00452BBE" w:rsidP="00452BBE">
      <w:pPr>
        <w:pStyle w:val="Normlnywebov"/>
        <w:ind w:left="709"/>
        <w:contextualSpacing/>
        <w:rPr>
          <w:rFonts w:ascii="SKODA Next" w:eastAsia="SKODA Next" w:hAnsi="SKODA Next" w:cs="SKODA Next"/>
          <w:b/>
          <w:sz w:val="20"/>
          <w:szCs w:val="20"/>
        </w:rPr>
      </w:pPr>
    </w:p>
    <w:p w14:paraId="41F01E93" w14:textId="220D62AB" w:rsidR="00324D92" w:rsidRPr="007972A9" w:rsidRDefault="00324D92"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Exteriér:</w:t>
      </w:r>
    </w:p>
    <w:p w14:paraId="33D1D4F4" w14:textId="77777777" w:rsidR="00324D92" w:rsidRPr="007972A9" w:rsidRDefault="00324D9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Dizajn najväčšieho a najpriestrannejšieho SUV značky Škoda plne vychádza z dizajnového jazyka Modern Solid a je preň charakteristický minimalizmus a čisté línie. Predné aj zadné svetlá sa vyznačujú novým svetelným podpisom v tvare písmena T. Peaq je okrem toho prvým modelom v histórii značky Škoda, ktorý je vybavený výsuvnými kľučkami dverí a panoramatickou strechou s dynamickým riadením zatienenia. Vďaka množstvu aerodynamicky optimalizovaných prvkov sa môže pochváliť skvelým súčiniteľom odporu vzduchu 0,249.</w:t>
      </w:r>
    </w:p>
    <w:p w14:paraId="60A9FBB2" w14:textId="7429C469" w:rsidR="00452BBE" w:rsidRPr="007972A9" w:rsidRDefault="00452BBE" w:rsidP="00452BBE">
      <w:pPr>
        <w:pStyle w:val="Normlnywebov"/>
        <w:ind w:left="709"/>
        <w:rPr>
          <w:rFonts w:ascii="SKODA Next" w:eastAsia="SKODA Next" w:hAnsi="SKODA Next" w:cs="SKODA Next"/>
          <w:bCs/>
          <w:sz w:val="20"/>
          <w:szCs w:val="20"/>
        </w:rPr>
      </w:pPr>
    </w:p>
    <w:p w14:paraId="13E36F88" w14:textId="0160EDCE" w:rsidR="00324D92" w:rsidRPr="007972A9" w:rsidRDefault="00452BBE"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I</w:t>
      </w:r>
      <w:r w:rsidR="00324D92" w:rsidRPr="007972A9">
        <w:rPr>
          <w:rFonts w:ascii="SKODA Next" w:eastAsia="SKODA Next" w:hAnsi="SKODA Next" w:cs="SKODA Next"/>
          <w:b/>
          <w:sz w:val="20"/>
          <w:szCs w:val="20"/>
        </w:rPr>
        <w:t>nteriér:</w:t>
      </w:r>
    </w:p>
    <w:p w14:paraId="173A748C" w14:textId="5DC16EDD" w:rsidR="00324D92" w:rsidRPr="007972A9" w:rsidRDefault="00324D9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Nová Škoda Peaq ponúka priestranný interiér, ktorý bol navrhnutý tak, aby poskytoval výnimočný komfort až siedmim cestujúcim. V päťmiestnej konfigurácii navyše tento bohatý priestor kombinuje s najväčším batožinovým priestorom zo všetkých modelov Škoda s objemom 935 litrov. Prepravné schopnosti modelu Peaq ďalej rozširuje úložný priestor pod prednou kapotou</w:t>
      </w:r>
      <w:r w:rsidR="009844C3" w:rsidRPr="007972A9">
        <w:rPr>
          <w:rFonts w:ascii="SKODA Next" w:eastAsia="SKODA Next" w:hAnsi="SKODA Next" w:cs="SKODA Next"/>
          <w:bCs/>
          <w:sz w:val="20"/>
          <w:szCs w:val="20"/>
        </w:rPr>
        <w:t xml:space="preserve"> (frunk)</w:t>
      </w:r>
      <w:r w:rsidRPr="007972A9">
        <w:rPr>
          <w:rFonts w:ascii="SKODA Next" w:eastAsia="SKODA Next" w:hAnsi="SKODA Next" w:cs="SKODA Next"/>
          <w:bCs/>
          <w:sz w:val="20"/>
          <w:szCs w:val="20"/>
        </w:rPr>
        <w:t xml:space="preserve"> schopný pojať až 37 litrov</w:t>
      </w:r>
      <w:r w:rsidR="00495113" w:rsidRPr="007972A9">
        <w:rPr>
          <w:rFonts w:ascii="SKODA Next" w:eastAsia="SKODA Next" w:hAnsi="SKODA Next" w:cs="SKODA Next"/>
          <w:bCs/>
          <w:sz w:val="20"/>
          <w:szCs w:val="20"/>
          <w:vertAlign w:val="superscript"/>
        </w:rPr>
        <w:t>1</w:t>
      </w:r>
      <w:r w:rsidRPr="007972A9">
        <w:rPr>
          <w:rFonts w:ascii="SKODA Next" w:eastAsia="SKODA Next" w:hAnsi="SKODA Next" w:cs="SKODA Next"/>
          <w:bCs/>
          <w:sz w:val="20"/>
          <w:szCs w:val="20"/>
        </w:rPr>
        <w:t xml:space="preserve">. Na želanie môže byť Škoda Peaq vybavená </w:t>
      </w:r>
      <w:r w:rsidR="004541DA" w:rsidRPr="007972A9">
        <w:rPr>
          <w:rFonts w:ascii="SKODA Next" w:eastAsia="SKODA Next" w:hAnsi="SKODA Next" w:cs="SKODA Next"/>
          <w:bCs/>
          <w:sz w:val="20"/>
          <w:szCs w:val="20"/>
        </w:rPr>
        <w:t xml:space="preserve">paketom </w:t>
      </w:r>
      <w:r w:rsidRPr="007972A9">
        <w:rPr>
          <w:rFonts w:ascii="SKODA Next" w:eastAsia="SKODA Next" w:hAnsi="SKODA Next" w:cs="SKODA Next"/>
          <w:bCs/>
          <w:sz w:val="20"/>
          <w:szCs w:val="20"/>
        </w:rPr>
        <w:t xml:space="preserve">Relax, ktorý dokáže vozidlo premeniť na relaxačnú zónu na kolesách. Pomáhajú jej v tom prvky ako predné sedadlá s masážnou funkciou, ergonomické opory nôh, prémiový audiosystém značky Sonos alebo integrovaná </w:t>
      </w:r>
      <w:r w:rsidR="0081445D" w:rsidRPr="007972A9">
        <w:rPr>
          <w:rFonts w:ascii="SKODA Next" w:eastAsia="SKODA Next" w:hAnsi="SKODA Next" w:cs="SKODA Next"/>
          <w:bCs/>
          <w:sz w:val="20"/>
          <w:szCs w:val="20"/>
        </w:rPr>
        <w:t xml:space="preserve">Wellbeing </w:t>
      </w:r>
      <w:r w:rsidRPr="007972A9">
        <w:rPr>
          <w:rFonts w:ascii="SKODA Next" w:eastAsia="SKODA Next" w:hAnsi="SKODA Next" w:cs="SKODA Next"/>
          <w:bCs/>
          <w:sz w:val="20"/>
          <w:szCs w:val="20"/>
        </w:rPr>
        <w:t>aplikácia.</w:t>
      </w:r>
    </w:p>
    <w:p w14:paraId="7C58E97F" w14:textId="77777777" w:rsidR="00495113" w:rsidRPr="007972A9" w:rsidRDefault="00495113" w:rsidP="00452BBE">
      <w:pPr>
        <w:pStyle w:val="Normlnywebov"/>
        <w:ind w:left="709"/>
        <w:contextualSpacing/>
        <w:rPr>
          <w:rFonts w:ascii="SKODA Next" w:eastAsia="SKODA Next" w:hAnsi="SKODA Next" w:cs="SKODA Next"/>
          <w:bCs/>
          <w:sz w:val="20"/>
          <w:szCs w:val="20"/>
        </w:rPr>
      </w:pPr>
    </w:p>
    <w:p w14:paraId="3895E4EB" w14:textId="77777777" w:rsidR="00324D92" w:rsidRPr="007972A9" w:rsidRDefault="00324D92"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Batéria a výkonové verzie:</w:t>
      </w:r>
    </w:p>
    <w:p w14:paraId="4161A609" w14:textId="77777777" w:rsidR="004B1270" w:rsidRPr="007972A9" w:rsidRDefault="00A33AC4"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Škoda </w:t>
      </w:r>
      <w:r w:rsidR="00324D92" w:rsidRPr="007972A9">
        <w:rPr>
          <w:rFonts w:ascii="SKODA Next" w:eastAsia="SKODA Next" w:hAnsi="SKODA Next" w:cs="SKODA Next"/>
          <w:bCs/>
          <w:sz w:val="20"/>
          <w:szCs w:val="20"/>
        </w:rPr>
        <w:t xml:space="preserve">Peaq sa </w:t>
      </w:r>
      <w:r w:rsidR="0021028A" w:rsidRPr="007972A9">
        <w:rPr>
          <w:rFonts w:ascii="SKODA Next" w:eastAsia="SKODA Next" w:hAnsi="SKODA Next" w:cs="SKODA Next"/>
          <w:bCs/>
          <w:sz w:val="20"/>
          <w:szCs w:val="20"/>
        </w:rPr>
        <w:t xml:space="preserve">na slovenskom trhu </w:t>
      </w:r>
      <w:r w:rsidR="00324D92" w:rsidRPr="007972A9">
        <w:rPr>
          <w:rFonts w:ascii="SKODA Next" w:eastAsia="SKODA Next" w:hAnsi="SKODA Next" w:cs="SKODA Next"/>
          <w:bCs/>
          <w:sz w:val="20"/>
          <w:szCs w:val="20"/>
        </w:rPr>
        <w:t xml:space="preserve">ponúka s </w:t>
      </w:r>
      <w:r w:rsidR="002101D8" w:rsidRPr="007972A9">
        <w:rPr>
          <w:rFonts w:ascii="SKODA Next" w:eastAsia="SKODA Next" w:hAnsi="SKODA Next" w:cs="SKODA Next"/>
          <w:bCs/>
          <w:sz w:val="20"/>
          <w:szCs w:val="20"/>
        </w:rPr>
        <w:t xml:space="preserve"> tra</w:t>
      </w:r>
      <w:r w:rsidR="00C37F03" w:rsidRPr="007972A9">
        <w:rPr>
          <w:rFonts w:ascii="SKODA Next" w:eastAsia="SKODA Next" w:hAnsi="SKODA Next" w:cs="SKODA Next"/>
          <w:bCs/>
          <w:sz w:val="20"/>
          <w:szCs w:val="20"/>
        </w:rPr>
        <w:t>k</w:t>
      </w:r>
      <w:r w:rsidR="002101D8" w:rsidRPr="007972A9">
        <w:rPr>
          <w:rFonts w:ascii="SKODA Next" w:eastAsia="SKODA Next" w:hAnsi="SKODA Next" w:cs="SKODA Next"/>
          <w:bCs/>
          <w:sz w:val="20"/>
          <w:szCs w:val="20"/>
        </w:rPr>
        <w:t>čnou batériou s </w:t>
      </w:r>
      <w:r w:rsidR="00324D92" w:rsidRPr="007972A9">
        <w:rPr>
          <w:rFonts w:ascii="SKODA Next" w:eastAsia="SKODA Next" w:hAnsi="SKODA Next" w:cs="SKODA Next"/>
          <w:bCs/>
          <w:sz w:val="20"/>
          <w:szCs w:val="20"/>
        </w:rPr>
        <w:t>kapacit</w:t>
      </w:r>
      <w:r w:rsidR="002101D8" w:rsidRPr="007972A9">
        <w:rPr>
          <w:rFonts w:ascii="SKODA Next" w:eastAsia="SKODA Next" w:hAnsi="SKODA Next" w:cs="SKODA Next"/>
          <w:bCs/>
          <w:sz w:val="20"/>
          <w:szCs w:val="20"/>
        </w:rPr>
        <w:t xml:space="preserve">ou </w:t>
      </w:r>
      <w:r w:rsidR="00324D92" w:rsidRPr="007972A9">
        <w:rPr>
          <w:rFonts w:ascii="SKODA Next" w:eastAsia="SKODA Next" w:hAnsi="SKODA Next" w:cs="SKODA Next"/>
          <w:bCs/>
          <w:sz w:val="20"/>
          <w:szCs w:val="20"/>
        </w:rPr>
        <w:t xml:space="preserve">91 kWh, pričom má najväčšiu kapacitu zo všetkých elektromobilov Škoda. Peaq je dostupný v </w:t>
      </w:r>
      <w:r w:rsidR="009C2775" w:rsidRPr="007972A9">
        <w:rPr>
          <w:rFonts w:ascii="SKODA Next" w:eastAsia="SKODA Next" w:hAnsi="SKODA Next" w:cs="SKODA Next"/>
          <w:bCs/>
          <w:sz w:val="20"/>
          <w:szCs w:val="20"/>
        </w:rPr>
        <w:t xml:space="preserve">dvoch </w:t>
      </w:r>
      <w:r w:rsidR="00324D92" w:rsidRPr="007972A9">
        <w:rPr>
          <w:rFonts w:ascii="SKODA Next" w:eastAsia="SKODA Next" w:hAnsi="SKODA Next" w:cs="SKODA Next"/>
          <w:bCs/>
          <w:sz w:val="20"/>
          <w:szCs w:val="20"/>
        </w:rPr>
        <w:t xml:space="preserve">výkonových verziách, ktoré majú výkon od </w:t>
      </w:r>
      <w:r w:rsidR="009C2775" w:rsidRPr="007972A9">
        <w:rPr>
          <w:rFonts w:ascii="SKODA Next" w:eastAsia="SKODA Next" w:hAnsi="SKODA Next" w:cs="SKODA Next"/>
          <w:bCs/>
          <w:sz w:val="20"/>
          <w:szCs w:val="20"/>
        </w:rPr>
        <w:t xml:space="preserve">210 </w:t>
      </w:r>
      <w:r w:rsidR="00324D92" w:rsidRPr="007972A9">
        <w:rPr>
          <w:rFonts w:ascii="SKODA Next" w:eastAsia="SKODA Next" w:hAnsi="SKODA Next" w:cs="SKODA Next"/>
          <w:bCs/>
          <w:sz w:val="20"/>
          <w:szCs w:val="20"/>
        </w:rPr>
        <w:t xml:space="preserve">kW </w:t>
      </w:r>
      <w:r w:rsidR="009C2775" w:rsidRPr="007972A9">
        <w:rPr>
          <w:rFonts w:ascii="SKODA Next" w:eastAsia="SKODA Next" w:hAnsi="SKODA Next" w:cs="SKODA Next"/>
          <w:bCs/>
          <w:sz w:val="20"/>
          <w:szCs w:val="20"/>
        </w:rPr>
        <w:t>a</w:t>
      </w:r>
      <w:r w:rsidR="00FA6BEC" w:rsidRPr="007972A9">
        <w:rPr>
          <w:rFonts w:ascii="SKODA Next" w:eastAsia="SKODA Next" w:hAnsi="SKODA Next" w:cs="SKODA Next"/>
          <w:bCs/>
          <w:sz w:val="20"/>
          <w:szCs w:val="20"/>
        </w:rPr>
        <w:t>lebo</w:t>
      </w:r>
      <w:r w:rsidR="009C2775" w:rsidRPr="007972A9">
        <w:rPr>
          <w:rFonts w:ascii="SKODA Next" w:eastAsia="SKODA Next" w:hAnsi="SKODA Next" w:cs="SKODA Next"/>
          <w:bCs/>
          <w:sz w:val="20"/>
          <w:szCs w:val="20"/>
        </w:rPr>
        <w:t xml:space="preserve"> </w:t>
      </w:r>
      <w:r w:rsidR="00324D92" w:rsidRPr="007972A9">
        <w:rPr>
          <w:rFonts w:ascii="SKODA Next" w:eastAsia="SKODA Next" w:hAnsi="SKODA Next" w:cs="SKODA Next"/>
          <w:bCs/>
          <w:sz w:val="20"/>
          <w:szCs w:val="20"/>
        </w:rPr>
        <w:t xml:space="preserve">220 kW a ponúkajú pohon zadných aj všetkých kolies. </w:t>
      </w:r>
    </w:p>
    <w:p w14:paraId="697BDED7" w14:textId="50F8AB55" w:rsidR="00324D92" w:rsidRPr="007972A9" w:rsidRDefault="004B1270" w:rsidP="004B1270">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Maximálna povolená hmotnosť brzdených prívesov sa líši podľa výkonovej verzie – v prípade verzie Peaq 90 je 1 800 kg a pri verzii Peaq 90x je to 2 000 kg. Maximálna hmotnosť nebrzdeného prívesu je vždy obmedzená na 750 kg. </w:t>
      </w:r>
      <w:r w:rsidR="00324D92" w:rsidRPr="007972A9">
        <w:rPr>
          <w:rFonts w:ascii="SKODA Next" w:eastAsia="SKODA Next" w:hAnsi="SKODA Next" w:cs="SKODA Next"/>
          <w:bCs/>
          <w:sz w:val="20"/>
          <w:szCs w:val="20"/>
        </w:rPr>
        <w:t>Pre ešte vyššie pohodlie pri jazde je možné Peaq riadiť jedným pedálom. Táto elektrická novinka podporuje aj obojsmerné nabíjanie, ktoré umožňuje využiť energiu uloženú v batérii aj mimo samotného vozidla.</w:t>
      </w:r>
    </w:p>
    <w:p w14:paraId="6F9D4B75" w14:textId="77777777" w:rsidR="00CB5A62" w:rsidRPr="007972A9" w:rsidRDefault="00CB5A62" w:rsidP="00452BBE">
      <w:pPr>
        <w:pStyle w:val="Normlnywebov"/>
        <w:ind w:left="709"/>
        <w:contextualSpacing/>
        <w:rPr>
          <w:rFonts w:ascii="SKODA Next" w:eastAsia="SKODA Next" w:hAnsi="SKODA Next" w:cs="SKODA Next"/>
          <w:b/>
          <w:sz w:val="20"/>
          <w:szCs w:val="20"/>
        </w:rPr>
      </w:pPr>
    </w:p>
    <w:p w14:paraId="5020C548" w14:textId="1FC8BE6C" w:rsidR="00324D92" w:rsidRPr="007972A9" w:rsidRDefault="00324D92"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Bezpečnosť a asistenčné systémy:</w:t>
      </w:r>
    </w:p>
    <w:p w14:paraId="06446526" w14:textId="77777777" w:rsidR="00CB5A62" w:rsidRPr="007972A9" w:rsidRDefault="00324D9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Peaq už v štandardnej výbave ponúka viacero asistenčných systémov, ako je Front Assist s upozornením a zabrzdením pri hroziacej kolízii, asistent pri prejazde križovatkou a odbočovaní, asistent udržiavania jazdného pruhu alebo sledovanie mŕtveho uhla. Na želanie môže byť vybavený </w:t>
      </w:r>
      <w:r w:rsidR="00DD537F" w:rsidRPr="007972A9">
        <w:rPr>
          <w:rFonts w:ascii="SKODA Next" w:eastAsia="SKODA Next" w:hAnsi="SKODA Next" w:cs="SKODA Next"/>
          <w:bCs/>
          <w:sz w:val="20"/>
          <w:szCs w:val="20"/>
        </w:rPr>
        <w:t>paketom Assist</w:t>
      </w:r>
      <w:r w:rsidRPr="007972A9">
        <w:rPr>
          <w:rFonts w:ascii="SKODA Next" w:eastAsia="SKODA Next" w:hAnsi="SKODA Next" w:cs="SKODA Next"/>
          <w:bCs/>
          <w:sz w:val="20"/>
          <w:szCs w:val="20"/>
        </w:rPr>
        <w:t xml:space="preserve"> so systémom Travel Assist 3.0, čo je najpokročilejší asistenčný systém, ktorý je </w:t>
      </w:r>
    </w:p>
    <w:p w14:paraId="07B3245B" w14:textId="76C6C297" w:rsidR="00CB5A62" w:rsidRPr="007972A9" w:rsidRDefault="00CB5A6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_______________</w:t>
      </w:r>
    </w:p>
    <w:p w14:paraId="62A08C65" w14:textId="77777777" w:rsidR="00CB5A62" w:rsidRPr="007972A9" w:rsidRDefault="00CB5A62" w:rsidP="00CB5A62">
      <w:pPr>
        <w:pStyle w:val="Normlnywebov"/>
        <w:ind w:left="709"/>
        <w:contextualSpacing/>
        <w:rPr>
          <w:rFonts w:ascii="SKODA Next" w:eastAsia="SKODA Next" w:hAnsi="SKODA Next" w:cs="SKODA Next"/>
          <w:bCs/>
          <w:sz w:val="16"/>
          <w:szCs w:val="16"/>
        </w:rPr>
      </w:pPr>
      <w:r w:rsidRPr="007972A9">
        <w:rPr>
          <w:rFonts w:ascii="SKODA Next" w:eastAsia="SKODA Next" w:hAnsi="SKODA Next" w:cs="SKODA Next"/>
          <w:bCs/>
          <w:sz w:val="16"/>
          <w:szCs w:val="16"/>
          <w:vertAlign w:val="superscript"/>
        </w:rPr>
        <w:t xml:space="preserve">1 </w:t>
      </w:r>
      <w:r w:rsidRPr="007972A9">
        <w:rPr>
          <w:rFonts w:ascii="SKODA Next" w:eastAsia="SKODA Next" w:hAnsi="SKODA Next" w:cs="SKODA Next"/>
          <w:bCs/>
          <w:sz w:val="16"/>
          <w:szCs w:val="16"/>
        </w:rPr>
        <w:t>Objem meraný vodou</w:t>
      </w:r>
    </w:p>
    <w:p w14:paraId="143D3992" w14:textId="1EAA4C78" w:rsidR="00324D92" w:rsidRPr="007972A9" w:rsidRDefault="00324D9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lastRenderedPageBreak/>
        <w:t>aktuálne vo vozidlách Škoda dostupný. Ďalej môže byť na želanie vybavený napríklad inteligentným automatickým parkovaním alebo vylepšeným panoramatickým kamerovým systémom s novou funkciou zobrazenia priehľadnej 3D karosérie. Súčasťou štandardnej výbavy je aj 10 airbagov vrátane stredového airbagu a zadných bočných airbagov.</w:t>
      </w:r>
    </w:p>
    <w:p w14:paraId="6813B3DC" w14:textId="77777777" w:rsidR="00452BBE" w:rsidRPr="007972A9" w:rsidRDefault="00452BBE" w:rsidP="00452BBE">
      <w:pPr>
        <w:pStyle w:val="Normlnywebov"/>
        <w:ind w:left="709"/>
        <w:contextualSpacing/>
        <w:rPr>
          <w:rFonts w:ascii="SKODA Next" w:eastAsia="SKODA Next" w:hAnsi="SKODA Next" w:cs="SKODA Next"/>
          <w:bCs/>
          <w:sz w:val="20"/>
          <w:szCs w:val="20"/>
        </w:rPr>
      </w:pPr>
    </w:p>
    <w:p w14:paraId="0BD6446C" w14:textId="77777777" w:rsidR="00324D92" w:rsidRPr="007972A9" w:rsidRDefault="00324D92"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Konektivita:</w:t>
      </w:r>
    </w:p>
    <w:p w14:paraId="360BA76C" w14:textId="77777777" w:rsidR="00324D92" w:rsidRPr="007972A9" w:rsidRDefault="00324D92"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Hlavným ovládacím centrom nového modelu Peaq je najmodernejší infotainment postavený na platforme Android. Jeho súčasťou je 13,6" displej, ktorý je vôbec po prvýkrát vo vozidle Škoda umiestnený vertikálne. Ďalšou novinkou vo výbave modelu Peaq je špičkový audiosystém značky Sonos so 16 reproduktormi. Vylepšenia sa dočkalo aj 25 W bezdrôtové nabíjanie pre dva telefóny, ktoré je v modeli Peaq osvetlené a vybavené praktickými magnetmi udržiavajúcimi oba telefóny v optimálnej polohe.</w:t>
      </w:r>
    </w:p>
    <w:p w14:paraId="5A92B6EA" w14:textId="77777777" w:rsidR="00452BBE" w:rsidRPr="007972A9" w:rsidRDefault="00452BBE" w:rsidP="00452BBE">
      <w:pPr>
        <w:pStyle w:val="Normlnywebov"/>
        <w:ind w:left="709"/>
        <w:contextualSpacing/>
        <w:rPr>
          <w:rFonts w:ascii="SKODA Next" w:eastAsia="SKODA Next" w:hAnsi="SKODA Next" w:cs="SKODA Next"/>
          <w:b/>
          <w:sz w:val="20"/>
          <w:szCs w:val="20"/>
        </w:rPr>
      </w:pPr>
    </w:p>
    <w:p w14:paraId="782298F2" w14:textId="77777777" w:rsidR="00324D92" w:rsidRPr="007972A9" w:rsidRDefault="00324D92" w:rsidP="00452BBE">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Sportline:</w:t>
      </w:r>
    </w:p>
    <w:p w14:paraId="62527D63" w14:textId="0B54ABFB" w:rsidR="00324D92" w:rsidRPr="007972A9" w:rsidRDefault="00D16E1B" w:rsidP="00452BBE">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Úplne nový</w:t>
      </w:r>
      <w:r w:rsidR="00324D92" w:rsidRPr="007972A9">
        <w:rPr>
          <w:rFonts w:ascii="SKODA Next" w:eastAsia="SKODA Next" w:hAnsi="SKODA Next" w:cs="SKODA Next"/>
          <w:bCs/>
          <w:sz w:val="20"/>
          <w:szCs w:val="20"/>
        </w:rPr>
        <w:t xml:space="preserve"> Peaq </w:t>
      </w:r>
      <w:r w:rsidRPr="007972A9">
        <w:rPr>
          <w:rFonts w:ascii="SKODA Next" w:eastAsia="SKODA Next" w:hAnsi="SKODA Next" w:cs="SKODA Next"/>
          <w:bCs/>
          <w:sz w:val="20"/>
          <w:szCs w:val="20"/>
        </w:rPr>
        <w:t>je dostupný taktiež v prevedení</w:t>
      </w:r>
      <w:r w:rsidR="005839DA" w:rsidRPr="007972A9">
        <w:rPr>
          <w:rFonts w:ascii="SKODA Next" w:eastAsia="SKODA Next" w:hAnsi="SKODA Next" w:cs="SKODA Next"/>
          <w:bCs/>
          <w:sz w:val="20"/>
          <w:szCs w:val="20"/>
        </w:rPr>
        <w:t xml:space="preserve"> </w:t>
      </w:r>
      <w:r w:rsidR="00324D92" w:rsidRPr="007972A9">
        <w:rPr>
          <w:rFonts w:ascii="SKODA Next" w:eastAsia="SKODA Next" w:hAnsi="SKODA Next" w:cs="SKODA Next"/>
          <w:bCs/>
          <w:sz w:val="20"/>
          <w:szCs w:val="20"/>
        </w:rPr>
        <w:t xml:space="preserve">Sportline. Vyznačuje sa čierno lakovanými nápismi a doplnkami exteriéru a ako </w:t>
      </w:r>
      <w:r w:rsidR="00EB0467" w:rsidRPr="007972A9">
        <w:rPr>
          <w:rFonts w:ascii="SKODA Next" w:eastAsia="SKODA Next" w:hAnsi="SKODA Next" w:cs="SKODA Next"/>
          <w:bCs/>
          <w:sz w:val="20"/>
          <w:szCs w:val="20"/>
        </w:rPr>
        <w:t xml:space="preserve">jediný </w:t>
      </w:r>
      <w:r w:rsidR="00324D92" w:rsidRPr="007972A9">
        <w:rPr>
          <w:rFonts w:ascii="SKODA Next" w:eastAsia="SKODA Next" w:hAnsi="SKODA Next" w:cs="SKODA Next"/>
          <w:bCs/>
          <w:sz w:val="20"/>
          <w:szCs w:val="20"/>
        </w:rPr>
        <w:t xml:space="preserve">môže byť na želanie </w:t>
      </w:r>
      <w:r w:rsidR="000C2D65" w:rsidRPr="007972A9">
        <w:rPr>
          <w:rFonts w:ascii="SKODA Next" w:eastAsia="SKODA Next" w:hAnsi="SKODA Next" w:cs="SKODA Next"/>
          <w:bCs/>
          <w:sz w:val="20"/>
          <w:szCs w:val="20"/>
        </w:rPr>
        <w:t xml:space="preserve">vybavený </w:t>
      </w:r>
      <w:r w:rsidR="00324D92" w:rsidRPr="007972A9">
        <w:rPr>
          <w:rFonts w:ascii="SKODA Next" w:eastAsia="SKODA Next" w:hAnsi="SKODA Next" w:cs="SKODA Next"/>
          <w:bCs/>
          <w:sz w:val="20"/>
          <w:szCs w:val="20"/>
        </w:rPr>
        <w:t xml:space="preserve">aj dvojfarebným lakovaním s čiernou strechou. Súčasťou štandardnej výbavy sú špičkové Matrix-LED predné svetlomety a podsvietená predná maska. Interiér je celý ladený do čiernej farby a vyznačuje sa športovými sedadlami s integrovanými opierkami hlavy a trojramenným športovým volantom s plaketkou Sportline. </w:t>
      </w:r>
      <w:r w:rsidR="00E824F8" w:rsidRPr="007972A9">
        <w:rPr>
          <w:rFonts w:ascii="SKODA Next" w:eastAsia="SKODA Next" w:hAnsi="SKODA Next" w:cs="SKODA Next"/>
          <w:bCs/>
          <w:sz w:val="20"/>
          <w:szCs w:val="20"/>
        </w:rPr>
        <w:t xml:space="preserve">Výbavový stupeň </w:t>
      </w:r>
      <w:r w:rsidR="00324D92" w:rsidRPr="007972A9">
        <w:rPr>
          <w:rFonts w:ascii="SKODA Next" w:eastAsia="SKODA Next" w:hAnsi="SKODA Next" w:cs="SKODA Next"/>
          <w:bCs/>
          <w:sz w:val="20"/>
          <w:szCs w:val="20"/>
        </w:rPr>
        <w:t xml:space="preserve">Sportline je </w:t>
      </w:r>
      <w:r w:rsidR="00E824F8" w:rsidRPr="007972A9">
        <w:rPr>
          <w:rFonts w:ascii="SKODA Next" w:eastAsia="SKODA Next" w:hAnsi="SKODA Next" w:cs="SKODA Next"/>
          <w:bCs/>
          <w:sz w:val="20"/>
          <w:szCs w:val="20"/>
        </w:rPr>
        <w:t>dostupný</w:t>
      </w:r>
      <w:r w:rsidR="00324D92" w:rsidRPr="007972A9">
        <w:rPr>
          <w:rFonts w:ascii="SKODA Next" w:eastAsia="SKODA Next" w:hAnsi="SKODA Next" w:cs="SKODA Next"/>
          <w:bCs/>
          <w:sz w:val="20"/>
          <w:szCs w:val="20"/>
        </w:rPr>
        <w:t xml:space="preserve"> s</w:t>
      </w:r>
      <w:r w:rsidR="00E824F8" w:rsidRPr="007972A9">
        <w:rPr>
          <w:rFonts w:ascii="SKODA Next" w:eastAsia="SKODA Next" w:hAnsi="SKODA Next" w:cs="SKODA Next"/>
          <w:bCs/>
          <w:sz w:val="20"/>
          <w:szCs w:val="20"/>
        </w:rPr>
        <w:t xml:space="preserve"> oboma </w:t>
      </w:r>
      <w:r w:rsidR="00324D92" w:rsidRPr="007972A9">
        <w:rPr>
          <w:rFonts w:ascii="SKODA Next" w:eastAsia="SKODA Next" w:hAnsi="SKODA Next" w:cs="SKODA Next"/>
          <w:bCs/>
          <w:sz w:val="20"/>
          <w:szCs w:val="20"/>
        </w:rPr>
        <w:t>výkonovými verziami 90 s pohonom zadných kolies a 90x s pohonom všetkých kolies.</w:t>
      </w:r>
    </w:p>
    <w:p w14:paraId="421752B7"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3D93247A"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B9D8826"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4F40138"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4239D5C3"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53323DFD"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722F919C"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4F143E43"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25F23556"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C0F2572"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0BFDDD64"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486AF71F"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2757A0B6"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2540B49"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73AAD3FE"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940DFB0"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3871C1ED"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73EE2B69"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27B5C827"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4DE89B77"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0CDE3A1F"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75FE98E1"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6C628E74"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41B12A23"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57F05948"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59B97C8F" w14:textId="77777777" w:rsidR="009D5C0D" w:rsidRPr="007972A9" w:rsidRDefault="009D5C0D" w:rsidP="00452BBE">
      <w:pPr>
        <w:pStyle w:val="Normlnywebov"/>
        <w:ind w:left="709"/>
        <w:contextualSpacing/>
        <w:rPr>
          <w:rFonts w:ascii="SKODA Next" w:eastAsia="SKODA Next" w:hAnsi="SKODA Next" w:cs="SKODA Next"/>
          <w:bCs/>
          <w:sz w:val="20"/>
          <w:szCs w:val="20"/>
        </w:rPr>
      </w:pPr>
    </w:p>
    <w:p w14:paraId="11A13A60"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Exteriér: Najväčšie SUV značky Škoda v štýle Modern Solid</w:t>
      </w:r>
    </w:p>
    <w:p w14:paraId="71492E91"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Osobitý, nadčasový dizajn vyznačujúci sa minimalizmom a čistými líniami</w:t>
      </w:r>
    </w:p>
    <w:p w14:paraId="1F8C6BA3"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Najväčšia panoramatická strecha zo všetkých modelov Škoda s dynamickým riadením zatienenia</w:t>
      </w:r>
    </w:p>
    <w:p w14:paraId="690A0289"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Prvý model značky Škoda s výsuvnými kľučkami dverí</w:t>
      </w:r>
    </w:p>
    <w:p w14:paraId="4010360F"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Aerodynamicky optimalizovaný dizajn s excelentným súčiniteľom odporu vzduchu 0,249</w:t>
      </w:r>
    </w:p>
    <w:p w14:paraId="06F22EC0" w14:textId="77777777" w:rsidR="009D5C0D" w:rsidRPr="007972A9" w:rsidRDefault="009D5C0D" w:rsidP="00452BBE">
      <w:pPr>
        <w:pStyle w:val="Normlnywebov"/>
        <w:ind w:left="709"/>
        <w:rPr>
          <w:rFonts w:ascii="SKODA Next" w:eastAsia="SKODA Next" w:hAnsi="SKODA Next" w:cs="SKODA Next"/>
          <w:b/>
          <w:sz w:val="20"/>
          <w:szCs w:val="20"/>
        </w:rPr>
      </w:pPr>
    </w:p>
    <w:p w14:paraId="48F6B3B1" w14:textId="6F94C153"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F84768" w:rsidRPr="007972A9">
        <w:rPr>
          <w:rFonts w:ascii="SKODA Next" w:eastAsia="SKODA Next" w:hAnsi="SKODA Next" w:cs="SKODA Next"/>
          <w:bCs/>
          <w:sz w:val="20"/>
          <w:szCs w:val="20"/>
        </w:rPr>
        <w:t>1</w:t>
      </w:r>
      <w:r w:rsidR="004C0AC8" w:rsidRPr="007972A9">
        <w:rPr>
          <w:rFonts w:ascii="SKODA Next" w:eastAsia="SKODA Next" w:hAnsi="SKODA Next" w:cs="SKODA Next"/>
          <w:bCs/>
          <w:sz w:val="20"/>
          <w:szCs w:val="20"/>
        </w:rPr>
        <w:t>.</w:t>
      </w:r>
      <w:r w:rsidRPr="007972A9">
        <w:rPr>
          <w:rFonts w:ascii="SKODA Next" w:eastAsia="SKODA Next" w:hAnsi="SKODA Next" w:cs="SKODA Next"/>
          <w:bCs/>
          <w:sz w:val="20"/>
          <w:szCs w:val="20"/>
        </w:rPr>
        <w:t xml:space="preserve"> </w:t>
      </w:r>
      <w:r w:rsidR="00F84768"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 xml:space="preserve">Dizajn najväčšieho a najpriestrannejšieho SUV značky Škoda plne vychádza z minimalistického dizajnu Modern Solid a dominujú mu čisté línie a povrchy. Nová vlajková loď </w:t>
      </w:r>
      <w:r w:rsidR="001A7B07" w:rsidRPr="007972A9">
        <w:rPr>
          <w:rFonts w:ascii="SKODA Next" w:eastAsia="SKODA Next" w:hAnsi="SKODA Next" w:cs="SKODA Next"/>
          <w:b/>
          <w:sz w:val="20"/>
          <w:szCs w:val="20"/>
        </w:rPr>
        <w:t>disponuje</w:t>
      </w:r>
      <w:r w:rsidRPr="007972A9">
        <w:rPr>
          <w:rFonts w:ascii="SKODA Next" w:eastAsia="SKODA Next" w:hAnsi="SKODA Next" w:cs="SKODA Next"/>
          <w:b/>
          <w:sz w:val="20"/>
          <w:szCs w:val="20"/>
        </w:rPr>
        <w:t xml:space="preserve"> niekoľkými novinkami, ktoré sa u značky Škoda predstavujú po prvýkrát v histórii. Jednou z nich je nová panoramatická strecha, ktorá je nielen väčšia než pri ktoromkoľvek inom modeli Škoda, ale zároveň je vôbec po prvýkrát vybavená dynamickým riadením zatienenia. Ďalšou významnou novinkou, ktorá </w:t>
      </w:r>
      <w:r w:rsidR="001A7B07" w:rsidRPr="007972A9">
        <w:rPr>
          <w:rFonts w:ascii="SKODA Next" w:eastAsia="SKODA Next" w:hAnsi="SKODA Next" w:cs="SKODA Next"/>
          <w:b/>
          <w:sz w:val="20"/>
          <w:szCs w:val="20"/>
        </w:rPr>
        <w:t xml:space="preserve">s modelom Peaq zaznamenala </w:t>
      </w:r>
      <w:r w:rsidRPr="007972A9">
        <w:rPr>
          <w:rFonts w:ascii="SKODA Next" w:eastAsia="SKODA Next" w:hAnsi="SKODA Next" w:cs="SKODA Next"/>
          <w:b/>
          <w:sz w:val="20"/>
          <w:szCs w:val="20"/>
        </w:rPr>
        <w:t>v portfóliu vozidiel Škoda premiéru, sú výsuvné kľučky dverí. Tie dokážu celkom splývať s okolitou karosériou a spolu s viacerými ďalšími aerodynamicky optimalizovanými prvkami prispievajú k skvelej hodnote súčiniteľa odporu vzduchu, ktorý je 0,249.</w:t>
      </w:r>
    </w:p>
    <w:p w14:paraId="3B5869C3" w14:textId="77777777" w:rsidR="00324D92" w:rsidRPr="007972A9" w:rsidRDefault="00324D92" w:rsidP="00452BBE">
      <w:pPr>
        <w:pStyle w:val="Normlnywebov"/>
        <w:ind w:left="709"/>
        <w:rPr>
          <w:rFonts w:ascii="SKODA Next" w:eastAsia="SKODA Next" w:hAnsi="SKODA Next" w:cs="SKODA Next"/>
          <w:bCs/>
          <w:i/>
          <w:iCs/>
          <w:sz w:val="20"/>
          <w:szCs w:val="20"/>
        </w:rPr>
      </w:pPr>
      <w:r w:rsidRPr="007972A9">
        <w:rPr>
          <w:rFonts w:ascii="SKODA Next" w:eastAsia="SKODA Next" w:hAnsi="SKODA Next" w:cs="SKODA Next"/>
          <w:b/>
          <w:sz w:val="20"/>
          <w:szCs w:val="20"/>
        </w:rPr>
        <w:t>Oliver Stefani, šéfdizajnér Škoda Auto, o novom modeli hovorí</w:t>
      </w:r>
      <w:r w:rsidRPr="007972A9">
        <w:rPr>
          <w:rFonts w:ascii="SKODA Next" w:eastAsia="SKODA Next" w:hAnsi="SKODA Next" w:cs="SKODA Next"/>
          <w:bCs/>
          <w:sz w:val="20"/>
          <w:szCs w:val="20"/>
        </w:rPr>
        <w:t xml:space="preserve">: </w:t>
      </w:r>
      <w:r w:rsidRPr="007972A9">
        <w:rPr>
          <w:rFonts w:ascii="SKODA Next" w:eastAsia="SKODA Next" w:hAnsi="SKODA Next" w:cs="SKODA Next"/>
          <w:bCs/>
          <w:i/>
          <w:iCs/>
          <w:sz w:val="20"/>
          <w:szCs w:val="20"/>
        </w:rPr>
        <w:t>„Svojou veľkosťou a majestátnosťou nemá model Peaq v našom portfóliu obdobu, zároveň je však stále nezameniteľným vozidlom Škoda. Je manifestáciou nášho dizajnového jazyka Modern Solid, ktorým sme sa riadili pri navrhovaní exteriéru aj interiéru. Hlavnú úlohu zohráva minimalizmus – každý tvar má svoj význam, každá línia má svoj účel. Všetko sa riadi jednou hlavnou zásadou – ponúknuť našim zákazníkom to najlepšie.“</w:t>
      </w:r>
    </w:p>
    <w:p w14:paraId="49DE3D39"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V hlavnej úlohe Modern Solid</w:t>
      </w:r>
    </w:p>
    <w:p w14:paraId="6DDF964F" w14:textId="77777777"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Úplne nový model Peaq vychádza zo štúdie Vision 7S a vyznačuje sa elegantným, minimalistickým prístupom, ktorý sa premieta do celého jeho dizajnu.</w:t>
      </w:r>
    </w:p>
    <w:p w14:paraId="35965667"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V prednej časti sú najvýraznejšími prvkami dizajnového jazyka Modern Solid úzke svetlá v tvare písmena T a lesklá čierna maska Tech-Deck Face. V hornej oblasti prednej časti sa nachádza dizajnová línia tvorená svetlami, maskou Tech-Deck Face a novou, lesklou čiernou líniou spájajúcou spodnú časť svetiel. Na túto líniu nadväzuje dynamicky tvarovaná línia nárazníka. Oba prvky sa skvelo dopĺňajú a prednej časti dodávajú ucelený vizuálny štýl. Samozrejmosťou je charakteristický tvar kapoty SUV modelov Škoda.</w:t>
      </w:r>
    </w:p>
    <w:p w14:paraId="637D7114"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Pri pohľade zboku vyniknú vysoko posadené bočné línie, vďaka ktorým vozidlo pôsobí mohutným dojmom. K tomu prispievajú aj široké D-stĺpiky s nápisom Škoda.</w:t>
      </w:r>
    </w:p>
    <w:p w14:paraId="5E67E6ED"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Vzhľad zadnej časti vozidla odráža dizajn prednej časti a zahŕňa úzke svetlá v tvare písmena T a dizajnovú líniu tvorenú svetlami, nápisom Škoda spájajúcim hornú časť svetiel a lesklou čiernou líniou spájajúcou spodnú časť svetiel.</w:t>
      </w:r>
    </w:p>
    <w:p w14:paraId="53130A0F"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Najväčšie a najpriestrannejšie SUV Škoda</w:t>
      </w:r>
    </w:p>
    <w:p w14:paraId="1C75B3DF" w14:textId="26C7EB6F"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Ako prvý zástupca značky Škoda v segmente veľkých SUV je nový model Peaq zároveň najväčším a najpriestrannejším SUV v histórii značky. S celkovou dĺžkou 4 874 mm je nová vlajková loď Škoda o 116 mm dlhšia než jej spaľovací náprotivok, model Kodiaq. Rázvor s dĺžkou 2 965 mm prekonáva rázvor modelu Kodiaq o celých 174 mm a je dokonca aj o 124 mm dlhší než rázvor modelu Superb. V modeli Peaq je použité aj najväčšie množstvo recyklovaných materiálov zo všetkých vozidiel Škoda – </w:t>
      </w:r>
      <w:r w:rsidRPr="007972A9">
        <w:rPr>
          <w:rFonts w:ascii="SKODA Next" w:eastAsia="SKODA Next" w:hAnsi="SKODA Next" w:cs="SKODA Next"/>
          <w:bCs/>
          <w:sz w:val="20"/>
          <w:szCs w:val="20"/>
        </w:rPr>
        <w:lastRenderedPageBreak/>
        <w:t xml:space="preserve">v exteriéri a interiéri sa nachádza viac ako 50 kg recyklovaných materiálov. Peaq je dostupný v 10 farbách karosérie a môže byť vybavený </w:t>
      </w:r>
      <w:r w:rsidR="00565F90" w:rsidRPr="007972A9">
        <w:rPr>
          <w:rFonts w:ascii="SKODA Next" w:eastAsia="SKODA Next" w:hAnsi="SKODA Next" w:cs="SKODA Next"/>
          <w:bCs/>
          <w:sz w:val="20"/>
          <w:szCs w:val="20"/>
        </w:rPr>
        <w:t xml:space="preserve">diskami kolies </w:t>
      </w:r>
      <w:r w:rsidRPr="007972A9">
        <w:rPr>
          <w:rFonts w:ascii="SKODA Next" w:eastAsia="SKODA Next" w:hAnsi="SKODA Next" w:cs="SKODA Next"/>
          <w:bCs/>
          <w:sz w:val="20"/>
          <w:szCs w:val="20"/>
        </w:rPr>
        <w:t>s veľkosťou 19" až 21".</w:t>
      </w:r>
    </w:p>
    <w:p w14:paraId="70D8D1DB" w14:textId="77777777" w:rsidR="009D5C0D" w:rsidRPr="007972A9" w:rsidRDefault="009D5C0D" w:rsidP="009D5C0D">
      <w:pPr>
        <w:pStyle w:val="Normlnywebov"/>
        <w:ind w:left="709"/>
        <w:contextualSpacing/>
        <w:rPr>
          <w:rFonts w:ascii="SKODA Next" w:eastAsia="SKODA Next" w:hAnsi="SKODA Next" w:cs="SKODA Next"/>
          <w:bCs/>
          <w:sz w:val="20"/>
          <w:szCs w:val="20"/>
        </w:rPr>
      </w:pPr>
    </w:p>
    <w:p w14:paraId="6A82445B"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Svetelný podpis v tvare písmena T</w:t>
      </w:r>
    </w:p>
    <w:p w14:paraId="228548CD" w14:textId="37B1FE8F"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Svetelný podpis v tvare písmena T, ktorý sa prvýkrát predstavil s modelom Epiq, sa teraz nachádza aj na predných </w:t>
      </w:r>
      <w:r w:rsidR="00887C81" w:rsidRPr="007972A9">
        <w:rPr>
          <w:rFonts w:ascii="SKODA Next" w:eastAsia="SKODA Next" w:hAnsi="SKODA Next" w:cs="SKODA Next"/>
          <w:bCs/>
          <w:sz w:val="20"/>
          <w:szCs w:val="20"/>
        </w:rPr>
        <w:t xml:space="preserve">svetlometoch </w:t>
      </w:r>
      <w:r w:rsidRPr="007972A9">
        <w:rPr>
          <w:rFonts w:ascii="SKODA Next" w:eastAsia="SKODA Next" w:hAnsi="SKODA Next" w:cs="SKODA Next"/>
          <w:bCs/>
          <w:sz w:val="20"/>
          <w:szCs w:val="20"/>
        </w:rPr>
        <w:t xml:space="preserve">a zadných svetlách nového modelu Peaq. Predné </w:t>
      </w:r>
      <w:r w:rsidR="009D610F" w:rsidRPr="007972A9">
        <w:rPr>
          <w:rFonts w:ascii="SKODA Next" w:eastAsia="SKODA Next" w:hAnsi="SKODA Next" w:cs="SKODA Next"/>
          <w:bCs/>
          <w:sz w:val="20"/>
          <w:szCs w:val="20"/>
        </w:rPr>
        <w:t xml:space="preserve">svetlomety </w:t>
      </w:r>
      <w:r w:rsidRPr="007972A9">
        <w:rPr>
          <w:rFonts w:ascii="SKODA Next" w:eastAsia="SKODA Next" w:hAnsi="SKODA Next" w:cs="SKODA Next"/>
          <w:bCs/>
          <w:sz w:val="20"/>
          <w:szCs w:val="20"/>
        </w:rPr>
        <w:t>sa dodávajú v dvoch verziách a všetky ich svetelné funkcie vždy zabezpečujú LED zdroje. Vyššiu verziu predstavujú Matrix-LED predné svetlomety, ktoré pomocou 18 segmentov automaticky predchádzajú oslneniu ostatných vodičov pri jazde s diaľkovými svetlami. Na zadnej časti sú vždy LED zadné svetlá s animovanými ukazovateľmi smeru.</w:t>
      </w:r>
    </w:p>
    <w:p w14:paraId="1DCB1965" w14:textId="77777777" w:rsidR="009D5C0D" w:rsidRPr="007972A9" w:rsidRDefault="009D5C0D" w:rsidP="009D5C0D">
      <w:pPr>
        <w:pStyle w:val="Normlnywebov"/>
        <w:ind w:left="709"/>
        <w:contextualSpacing/>
        <w:rPr>
          <w:rFonts w:ascii="SKODA Next" w:eastAsia="SKODA Next" w:hAnsi="SKODA Next" w:cs="SKODA Next"/>
          <w:bCs/>
          <w:sz w:val="20"/>
          <w:szCs w:val="20"/>
        </w:rPr>
      </w:pPr>
    </w:p>
    <w:p w14:paraId="6E46AFF8"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Prvé vozidlo Škoda s výsuvnými kľučkami dverí</w:t>
      </w:r>
    </w:p>
    <w:p w14:paraId="28D9B295" w14:textId="77777777"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Peaq je prvým modelom Škoda vybaveným výsuvnými kľučkami dverí. Tie podčiarkujú estetický dojem z vozidla, zlepšujú jeho aerodynamické vlastnosti a zároveň zachovávajú najvyššie možné štandardy bezpečnosti cestujúcich.</w:t>
      </w:r>
    </w:p>
    <w:p w14:paraId="42A4D0C6"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Keď je vozidlo zamknuté alebo v pohybe, sú kľučky úplne zapustené a splývajú s okolitou karosériou, čím zlepšujú obtekanie vzduchu okolo vozidla. Len čo sa používateľ s kľúčom priblíži k vozidlu, kľučky sa elektricky vysunú. Kľučky je možné aktivovať aj mechanicky, stačí stlačiť označenú prednú časť kľučky.</w:t>
      </w:r>
    </w:p>
    <w:p w14:paraId="47EA232E"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Najväčšia panoramatická strecha zo všetkých vozidiel Škoda</w:t>
      </w:r>
    </w:p>
    <w:p w14:paraId="7C548116" w14:textId="7DE1652A"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Ďalšou novinkou v portfóliu vozidiel Škoda je panoramatická strecha s dynamickým riadením zatienenia (Dynamic Shade Control)</w:t>
      </w:r>
      <w:r w:rsidR="009D5C0D" w:rsidRPr="007972A9">
        <w:rPr>
          <w:rStyle w:val="Odkaznapoznmkupodiarou"/>
          <w:rFonts w:asciiTheme="minorHAnsi" w:hAnsiTheme="minorHAnsi"/>
          <w:sz w:val="20"/>
          <w:szCs w:val="20"/>
        </w:rPr>
        <w:footnoteReference w:id="1"/>
      </w:r>
      <w:r w:rsidRPr="007972A9">
        <w:rPr>
          <w:rFonts w:ascii="SKODA Next" w:eastAsia="SKODA Next" w:hAnsi="SKODA Next" w:cs="SKODA Next"/>
          <w:bCs/>
          <w:sz w:val="20"/>
          <w:szCs w:val="20"/>
        </w:rPr>
        <w:t>. Ide o variant elektrochromickej strechy, ktorá pomocou elektrického napätia dokáže meniť priehľadnosť a priepustnosť svetla. Vďaka presklenej časti s plochou väčšou ako 2,1 m</w:t>
      </w:r>
      <w:r w:rsidRPr="007972A9">
        <w:rPr>
          <w:rFonts w:ascii="SKODA Next" w:eastAsia="SKODA Next" w:hAnsi="SKODA Next" w:cs="SKODA Next"/>
          <w:bCs/>
          <w:sz w:val="20"/>
          <w:szCs w:val="20"/>
          <w:vertAlign w:val="superscript"/>
        </w:rPr>
        <w:t>2</w:t>
      </w:r>
      <w:r w:rsidRPr="007972A9">
        <w:rPr>
          <w:rFonts w:ascii="SKODA Next" w:eastAsia="SKODA Next" w:hAnsi="SKODA Next" w:cs="SKODA Next"/>
          <w:bCs/>
          <w:sz w:val="20"/>
          <w:szCs w:val="20"/>
        </w:rPr>
        <w:t xml:space="preserve"> ide zároveň o vôbec najväčšiu panoramatickú strechu v modeloch Škoda.</w:t>
      </w:r>
    </w:p>
    <w:p w14:paraId="50E91FFA"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Panoramatická strecha modelu Peaq je rozdelená do deviatich segmentov a každý z nich je možné ovládať samostatne prostredníctvom infotainmentu. Okrem toho je možné strechu ovládať aj pomocou dotykového ovládača umiestneného na stropnom paneli pri vnútornom spätnom zrkadle.</w:t>
      </w:r>
    </w:p>
    <w:p w14:paraId="1A7CA4BF" w14:textId="3E2107D6"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 xml:space="preserve">Panoramatická strecha s dynamickým riadením zatienenia bude od začiatku výroby dostupná iba pre </w:t>
      </w:r>
      <w:r w:rsidR="00801A10" w:rsidRPr="007972A9">
        <w:rPr>
          <w:rFonts w:ascii="SKODA Next" w:eastAsia="SKODA Next" w:hAnsi="SKODA Next" w:cs="SKODA Next"/>
          <w:bCs/>
          <w:sz w:val="20"/>
          <w:szCs w:val="20"/>
        </w:rPr>
        <w:t xml:space="preserve">výbavu </w:t>
      </w:r>
      <w:r w:rsidRPr="007972A9">
        <w:rPr>
          <w:rFonts w:ascii="SKODA Next" w:eastAsia="SKODA Next" w:hAnsi="SKODA Next" w:cs="SKODA Next"/>
          <w:bCs/>
          <w:sz w:val="20"/>
          <w:szCs w:val="20"/>
        </w:rPr>
        <w:t>Sportline. Pre ostatné vyhotovenia bude k dispozícii v neskoršej fáze výroby.</w:t>
      </w:r>
    </w:p>
    <w:p w14:paraId="3AC8EE95"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Skvelý súčiniteľ odporu vzduchu 0,249</w:t>
      </w:r>
    </w:p>
    <w:p w14:paraId="497590A3" w14:textId="77777777"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Vďaka kombinácii aktívnych a pasívnych aerodynamických prvkov sa nový model Peaq aj napriek svojej veľkosti môže pýšiť hodnotou súčiniteľa odporu vzduchu 0,249.</w:t>
      </w:r>
    </w:p>
    <w:p w14:paraId="3E3A9422"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Tieto prvky zahŕňajú napríklad aktívnu roletu za predným nárazníkom. Keď je potrebné priviesť prúdiaci vzduch k chladiacemu systému akumulátorov, roleta sa otvorí. Len čo potreba chladenia pominie, roleta sa opäť zavrie, čím sa zníži odpor vzduchu. Prúdenie vzduchu okolo vozidla zlepšujú aj vzduchové kanály, ktoré usmerňujú prúd vzduchu okolo predného nárazníka a kolies. K zníženiu odporu vzduchu v oblasti kolies prispievajú aj spojlery pred prednými a zadnými kolesami, finlety umiestnené na zadnej strane obloženia zadných podbehov a špeciálne spojlery na predných podbehoch, ktoré zmenšujú priestor medzi pneumatikami a podbehmi, čím pomáhajú udržať prúd vzduchu bližšie pri karosérii. Samotné kolesá sú už tradične v niektorých vyhotoveniach vybavené aerodynamickými krytmi.</w:t>
      </w:r>
    </w:p>
    <w:p w14:paraId="6851AACD"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lastRenderedPageBreak/>
        <w:t>K čo najhladšiemu prúdeniu vzduchu po stranách vozidla prispieva aerodynamicky optimalizovaná karoséria. Tej pomáhajú aj upravené vonkajšie spätné zrkadlá a výsuvné kľučky dverí, ktoré počas jazdy splývajú s okolitou karosériou. Rovný podvozok zase zabezpečuje hladké prúdenie vzduchu pod vozidlom.</w:t>
      </w:r>
    </w:p>
    <w:p w14:paraId="20125B22"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Na aerodynamicky optimalizovanú strechu plynulo nadväzuje zadný spojler s finletmi, ktorý zabezpečuje hladké odtrhnutie vzduchu od karosérie, aby sa minimalizovalo jeho vírenie za vozidlom. Rovnakú funkciu plnia aj hrany na zadných svetlách a zadný difúzor so spojlerom umiestnený v spodnej časti vozidla.</w:t>
      </w:r>
    </w:p>
    <w:p w14:paraId="7B3EE6F6"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Čelné sklo: Stierače s integrovanými ostrekovačmi a cyklistický odkaz</w:t>
      </w:r>
    </w:p>
    <w:p w14:paraId="372F73BD" w14:textId="77777777"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Čelné sklo modelu Peaq skrýva hneď dve prekvapenia. Prvým z nich je nový prvok Simply Clever – stierače s integrovanými ostrekovačmi. Vďaka skráteniu vzdialenosti medzi ostrekovačmi a čelným sklom dochádza približne k 50 % zníženiu spotreby kvapaliny do ostrekovačov a zároveň k účinnejšiemu oplachu skla.</w:t>
      </w:r>
    </w:p>
    <w:p w14:paraId="3277E39E"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Druhý prvok je menej nápadný. Pred spolujazdcom sú na bočnej časti čelného skla vyobrazení traja cyklisti. Odkazujú na úplné začiatky spoločnosti Škoda Auto a na jej prvý produkt, ktorým bol bicykel Slavia. Aj v súčasnosti je Škoda Auto úzko spojená s cyklistikou, napríklad prostredníctvom sponzorovania Tour de France.</w:t>
      </w:r>
    </w:p>
    <w:p w14:paraId="3A889FE8" w14:textId="77777777" w:rsidR="009D5C0D" w:rsidRPr="007972A9" w:rsidRDefault="009D5C0D" w:rsidP="00452BBE">
      <w:pPr>
        <w:pStyle w:val="Normlnywebov"/>
        <w:ind w:left="709"/>
        <w:rPr>
          <w:rFonts w:ascii="SKODA Next" w:eastAsia="SKODA Next" w:hAnsi="SKODA Next" w:cs="SKODA Next"/>
          <w:bCs/>
          <w:sz w:val="20"/>
          <w:szCs w:val="20"/>
        </w:rPr>
      </w:pPr>
    </w:p>
    <w:p w14:paraId="7E65EBDB" w14:textId="77777777" w:rsidR="009D5C0D" w:rsidRPr="007972A9" w:rsidRDefault="009D5C0D" w:rsidP="00452BBE">
      <w:pPr>
        <w:pStyle w:val="Normlnywebov"/>
        <w:ind w:left="709"/>
        <w:rPr>
          <w:rFonts w:ascii="SKODA Next" w:eastAsia="SKODA Next" w:hAnsi="SKODA Next" w:cs="SKODA Next"/>
          <w:bCs/>
          <w:sz w:val="20"/>
          <w:szCs w:val="20"/>
        </w:rPr>
      </w:pPr>
    </w:p>
    <w:p w14:paraId="188D63B2" w14:textId="77777777" w:rsidR="009D5C0D" w:rsidRPr="007972A9" w:rsidRDefault="009D5C0D" w:rsidP="00452BBE">
      <w:pPr>
        <w:pStyle w:val="Normlnywebov"/>
        <w:ind w:left="709"/>
        <w:rPr>
          <w:rFonts w:ascii="SKODA Next" w:eastAsia="SKODA Next" w:hAnsi="SKODA Next" w:cs="SKODA Next"/>
          <w:bCs/>
          <w:sz w:val="20"/>
          <w:szCs w:val="20"/>
        </w:rPr>
      </w:pPr>
    </w:p>
    <w:p w14:paraId="5A434903" w14:textId="77777777" w:rsidR="009D5C0D" w:rsidRPr="007972A9" w:rsidRDefault="009D5C0D" w:rsidP="00452BBE">
      <w:pPr>
        <w:pStyle w:val="Normlnywebov"/>
        <w:ind w:left="709"/>
        <w:rPr>
          <w:rFonts w:ascii="SKODA Next" w:eastAsia="SKODA Next" w:hAnsi="SKODA Next" w:cs="SKODA Next"/>
          <w:bCs/>
          <w:sz w:val="20"/>
          <w:szCs w:val="20"/>
        </w:rPr>
      </w:pPr>
    </w:p>
    <w:p w14:paraId="6BE3D62D" w14:textId="77777777" w:rsidR="009D5C0D" w:rsidRPr="007972A9" w:rsidRDefault="009D5C0D" w:rsidP="00452BBE">
      <w:pPr>
        <w:pStyle w:val="Normlnywebov"/>
        <w:ind w:left="709"/>
        <w:rPr>
          <w:rFonts w:ascii="SKODA Next" w:eastAsia="SKODA Next" w:hAnsi="SKODA Next" w:cs="SKODA Next"/>
          <w:bCs/>
          <w:sz w:val="20"/>
          <w:szCs w:val="20"/>
        </w:rPr>
      </w:pPr>
    </w:p>
    <w:p w14:paraId="7166615E" w14:textId="77777777" w:rsidR="009D5C0D" w:rsidRPr="007972A9" w:rsidRDefault="009D5C0D" w:rsidP="00452BBE">
      <w:pPr>
        <w:pStyle w:val="Normlnywebov"/>
        <w:ind w:left="709"/>
        <w:rPr>
          <w:rFonts w:ascii="SKODA Next" w:eastAsia="SKODA Next" w:hAnsi="SKODA Next" w:cs="SKODA Next"/>
          <w:bCs/>
          <w:sz w:val="20"/>
          <w:szCs w:val="20"/>
        </w:rPr>
      </w:pPr>
    </w:p>
    <w:p w14:paraId="75BBE64E" w14:textId="77777777" w:rsidR="009D5C0D" w:rsidRPr="007972A9" w:rsidRDefault="009D5C0D" w:rsidP="00452BBE">
      <w:pPr>
        <w:pStyle w:val="Normlnywebov"/>
        <w:ind w:left="709"/>
        <w:rPr>
          <w:rFonts w:ascii="SKODA Next" w:eastAsia="SKODA Next" w:hAnsi="SKODA Next" w:cs="SKODA Next"/>
          <w:bCs/>
          <w:sz w:val="20"/>
          <w:szCs w:val="20"/>
        </w:rPr>
      </w:pPr>
    </w:p>
    <w:p w14:paraId="60EB01BD" w14:textId="77777777" w:rsidR="009D5C0D" w:rsidRPr="007972A9" w:rsidRDefault="009D5C0D" w:rsidP="00452BBE">
      <w:pPr>
        <w:pStyle w:val="Normlnywebov"/>
        <w:ind w:left="709"/>
        <w:rPr>
          <w:rFonts w:ascii="SKODA Next" w:eastAsia="SKODA Next" w:hAnsi="SKODA Next" w:cs="SKODA Next"/>
          <w:bCs/>
          <w:sz w:val="20"/>
          <w:szCs w:val="20"/>
        </w:rPr>
      </w:pPr>
    </w:p>
    <w:p w14:paraId="7113B4AC" w14:textId="77777777" w:rsidR="009D5C0D" w:rsidRPr="007972A9" w:rsidRDefault="009D5C0D" w:rsidP="00452BBE">
      <w:pPr>
        <w:pStyle w:val="Normlnywebov"/>
        <w:ind w:left="709"/>
        <w:rPr>
          <w:rFonts w:ascii="SKODA Next" w:eastAsia="SKODA Next" w:hAnsi="SKODA Next" w:cs="SKODA Next"/>
          <w:bCs/>
          <w:sz w:val="20"/>
          <w:szCs w:val="20"/>
        </w:rPr>
      </w:pPr>
    </w:p>
    <w:p w14:paraId="584B6723" w14:textId="77777777" w:rsidR="009D5C0D" w:rsidRPr="007972A9" w:rsidRDefault="009D5C0D" w:rsidP="00452BBE">
      <w:pPr>
        <w:pStyle w:val="Normlnywebov"/>
        <w:ind w:left="709"/>
        <w:rPr>
          <w:rFonts w:ascii="SKODA Next" w:eastAsia="SKODA Next" w:hAnsi="SKODA Next" w:cs="SKODA Next"/>
          <w:bCs/>
          <w:sz w:val="20"/>
          <w:szCs w:val="20"/>
        </w:rPr>
      </w:pPr>
    </w:p>
    <w:p w14:paraId="78B7426B" w14:textId="77777777" w:rsidR="009D5C0D" w:rsidRPr="007972A9" w:rsidRDefault="009D5C0D" w:rsidP="00452BBE">
      <w:pPr>
        <w:pStyle w:val="Normlnywebov"/>
        <w:ind w:left="709"/>
        <w:rPr>
          <w:rFonts w:ascii="SKODA Next" w:eastAsia="SKODA Next" w:hAnsi="SKODA Next" w:cs="SKODA Next"/>
          <w:bCs/>
          <w:sz w:val="20"/>
          <w:szCs w:val="20"/>
        </w:rPr>
      </w:pPr>
    </w:p>
    <w:p w14:paraId="12A64313" w14:textId="77777777" w:rsidR="009D5C0D" w:rsidRPr="007972A9" w:rsidRDefault="009D5C0D" w:rsidP="00452BBE">
      <w:pPr>
        <w:pStyle w:val="Normlnywebov"/>
        <w:ind w:left="709"/>
        <w:rPr>
          <w:rFonts w:ascii="SKODA Next" w:eastAsia="SKODA Next" w:hAnsi="SKODA Next" w:cs="SKODA Next"/>
          <w:bCs/>
          <w:sz w:val="20"/>
          <w:szCs w:val="20"/>
        </w:rPr>
      </w:pPr>
    </w:p>
    <w:p w14:paraId="1E73FE75" w14:textId="77777777" w:rsidR="009D5C0D" w:rsidRPr="007972A9" w:rsidRDefault="009D5C0D" w:rsidP="00452BBE">
      <w:pPr>
        <w:pStyle w:val="Normlnywebov"/>
        <w:ind w:left="709"/>
        <w:rPr>
          <w:rFonts w:ascii="SKODA Next" w:eastAsia="SKODA Next" w:hAnsi="SKODA Next" w:cs="SKODA Next"/>
          <w:bCs/>
          <w:sz w:val="20"/>
          <w:szCs w:val="20"/>
        </w:rPr>
      </w:pPr>
    </w:p>
    <w:p w14:paraId="01E110D5" w14:textId="77777777" w:rsidR="009D5C0D" w:rsidRPr="007972A9" w:rsidRDefault="009D5C0D" w:rsidP="00452BBE">
      <w:pPr>
        <w:pStyle w:val="Normlnywebov"/>
        <w:ind w:left="709"/>
        <w:rPr>
          <w:rFonts w:ascii="SKODA Next" w:eastAsia="SKODA Next" w:hAnsi="SKODA Next" w:cs="SKODA Next"/>
          <w:bCs/>
          <w:sz w:val="20"/>
          <w:szCs w:val="20"/>
        </w:rPr>
      </w:pPr>
    </w:p>
    <w:p w14:paraId="29B357E2" w14:textId="77777777" w:rsidR="009D5C0D" w:rsidRPr="007972A9" w:rsidRDefault="009D5C0D" w:rsidP="00452BBE">
      <w:pPr>
        <w:pStyle w:val="Normlnywebov"/>
        <w:ind w:left="709"/>
        <w:rPr>
          <w:rFonts w:ascii="SKODA Next" w:eastAsia="SKODA Next" w:hAnsi="SKODA Next" w:cs="SKODA Next"/>
          <w:bCs/>
          <w:sz w:val="20"/>
          <w:szCs w:val="20"/>
        </w:rPr>
      </w:pPr>
    </w:p>
    <w:p w14:paraId="78A2B61E" w14:textId="77777777" w:rsidR="009D5C0D" w:rsidRPr="007972A9" w:rsidRDefault="009D5C0D" w:rsidP="00452BBE">
      <w:pPr>
        <w:pStyle w:val="Normlnywebov"/>
        <w:ind w:left="709"/>
        <w:rPr>
          <w:rFonts w:ascii="SKODA Next" w:eastAsia="SKODA Next" w:hAnsi="SKODA Next" w:cs="SKODA Next"/>
          <w:bCs/>
          <w:sz w:val="20"/>
          <w:szCs w:val="20"/>
        </w:rPr>
      </w:pPr>
    </w:p>
    <w:p w14:paraId="2800A740" w14:textId="77777777" w:rsidR="009D5C0D" w:rsidRPr="007972A9" w:rsidRDefault="009D5C0D" w:rsidP="00452BBE">
      <w:pPr>
        <w:pStyle w:val="Normlnywebov"/>
        <w:ind w:left="709"/>
        <w:rPr>
          <w:rFonts w:ascii="SKODA Next" w:eastAsia="SKODA Next" w:hAnsi="SKODA Next" w:cs="SKODA Next"/>
          <w:bCs/>
          <w:sz w:val="20"/>
          <w:szCs w:val="20"/>
        </w:rPr>
      </w:pPr>
    </w:p>
    <w:p w14:paraId="418F69C3" w14:textId="77777777" w:rsidR="009D5C0D" w:rsidRPr="007972A9" w:rsidRDefault="009D5C0D" w:rsidP="00452BBE">
      <w:pPr>
        <w:pStyle w:val="Normlnywebov"/>
        <w:ind w:left="709"/>
        <w:rPr>
          <w:rFonts w:ascii="SKODA Next" w:eastAsia="SKODA Next" w:hAnsi="SKODA Next" w:cs="SKODA Next"/>
          <w:bCs/>
          <w:sz w:val="20"/>
          <w:szCs w:val="20"/>
        </w:rPr>
      </w:pPr>
    </w:p>
    <w:p w14:paraId="6B5367B2" w14:textId="77777777" w:rsidR="009D5C0D" w:rsidRPr="007972A9" w:rsidRDefault="009D5C0D" w:rsidP="00452BBE">
      <w:pPr>
        <w:pStyle w:val="Normlnywebov"/>
        <w:ind w:left="709"/>
        <w:rPr>
          <w:rFonts w:ascii="SKODA Next" w:eastAsia="SKODA Next" w:hAnsi="SKODA Next" w:cs="SKODA Next"/>
          <w:bCs/>
          <w:sz w:val="20"/>
          <w:szCs w:val="20"/>
        </w:rPr>
      </w:pPr>
    </w:p>
    <w:p w14:paraId="0C13D7EB" w14:textId="77777777" w:rsidR="009D5C0D" w:rsidRPr="007972A9" w:rsidRDefault="009D5C0D" w:rsidP="00452BBE">
      <w:pPr>
        <w:pStyle w:val="Normlnywebov"/>
        <w:ind w:left="709"/>
        <w:rPr>
          <w:rFonts w:ascii="SKODA Next" w:eastAsia="SKODA Next" w:hAnsi="SKODA Next" w:cs="SKODA Next"/>
          <w:bCs/>
          <w:sz w:val="20"/>
          <w:szCs w:val="20"/>
        </w:rPr>
      </w:pPr>
    </w:p>
    <w:p w14:paraId="25520878" w14:textId="77777777" w:rsidR="009D5C0D" w:rsidRPr="007972A9" w:rsidRDefault="009D5C0D" w:rsidP="00452BBE">
      <w:pPr>
        <w:pStyle w:val="Normlnywebov"/>
        <w:ind w:left="709"/>
        <w:rPr>
          <w:rFonts w:ascii="SKODA Next" w:eastAsia="SKODA Next" w:hAnsi="SKODA Next" w:cs="SKODA Next"/>
          <w:bCs/>
          <w:sz w:val="20"/>
          <w:szCs w:val="20"/>
        </w:rPr>
      </w:pPr>
    </w:p>
    <w:p w14:paraId="3C63E297"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Interiér: Relaxačná zóna so siedmimi sedadlami a najväčším batožinovým priestorom</w:t>
      </w:r>
    </w:p>
    <w:p w14:paraId="5EF88B8D"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Bohatý vnútorný priestor až pre 7 dospelých cestujúcich</w:t>
      </w:r>
    </w:p>
    <w:p w14:paraId="000E921E"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Batožinový priestor s objemom 935 litrov je najväčší zo všetkých modelov Škoda</w:t>
      </w:r>
    </w:p>
    <w:p w14:paraId="4A083FF8" w14:textId="4A0E0AAD"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w:t>
      </w:r>
      <w:r w:rsidR="001A7B07" w:rsidRPr="007972A9">
        <w:rPr>
          <w:rFonts w:ascii="SKODA Next" w:eastAsia="SKODA Next" w:hAnsi="SKODA Next" w:cs="SKODA Next"/>
          <w:b/>
          <w:sz w:val="20"/>
          <w:szCs w:val="20"/>
        </w:rPr>
        <w:t xml:space="preserve">Paket </w:t>
      </w:r>
      <w:r w:rsidRPr="007972A9">
        <w:rPr>
          <w:rFonts w:ascii="SKODA Next" w:eastAsia="SKODA Next" w:hAnsi="SKODA Next" w:cs="SKODA Next"/>
          <w:b/>
          <w:sz w:val="20"/>
          <w:szCs w:val="20"/>
        </w:rPr>
        <w:t xml:space="preserve">Relax s ergonomickými sedadlami, oporami nôh a </w:t>
      </w:r>
      <w:r w:rsidR="001A7B07" w:rsidRPr="007972A9">
        <w:rPr>
          <w:rFonts w:ascii="SKODA Next" w:eastAsia="SKODA Next" w:hAnsi="SKODA Next" w:cs="SKODA Next"/>
          <w:b/>
          <w:sz w:val="20"/>
          <w:szCs w:val="20"/>
        </w:rPr>
        <w:t xml:space="preserve">Wellbeing </w:t>
      </w:r>
      <w:r w:rsidRPr="007972A9">
        <w:rPr>
          <w:rFonts w:ascii="SKODA Next" w:eastAsia="SKODA Next" w:hAnsi="SKODA Next" w:cs="SKODA Next"/>
          <w:b/>
          <w:sz w:val="20"/>
          <w:szCs w:val="20"/>
        </w:rPr>
        <w:t>aplikáciou premení vozidlo na relaxačnú zónu na kolesách</w:t>
      </w:r>
    </w:p>
    <w:p w14:paraId="398AFA57"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Nové ovládacie prvky zlepšujú ergonómiu a prispievajú k ešte intuitívnejšiemu ovládaniu vozidla</w:t>
      </w:r>
    </w:p>
    <w:p w14:paraId="23B2BCA4"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37-litrový úložný priestor pod prednou kapotou zvyšuje každodennú využiteľnosť</w:t>
      </w:r>
    </w:p>
    <w:p w14:paraId="1AFB9BAC"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Vďaka viacerým paketom výbavy si zákazníci môžu nový model Peaq prispôsobiť presne na mieru</w:t>
      </w:r>
    </w:p>
    <w:p w14:paraId="418FE2E3"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Úplne nový prémiový audiosystém značky Sonos so 16 reproduktormi a výkonom 755 W zabezpečí výnimočný zvukový zážitok</w:t>
      </w:r>
    </w:p>
    <w:p w14:paraId="51603D2D" w14:textId="77777777" w:rsidR="009D5C0D" w:rsidRPr="007972A9" w:rsidRDefault="009D5C0D" w:rsidP="00452BBE">
      <w:pPr>
        <w:pStyle w:val="Normlnywebov"/>
        <w:ind w:left="709"/>
        <w:rPr>
          <w:rFonts w:ascii="SKODA Next" w:eastAsia="SKODA Next" w:hAnsi="SKODA Next" w:cs="SKODA Next"/>
          <w:b/>
          <w:sz w:val="20"/>
          <w:szCs w:val="20"/>
        </w:rPr>
      </w:pPr>
    </w:p>
    <w:p w14:paraId="47FFEA4B" w14:textId="0BA0F673"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1A7B07" w:rsidRPr="007972A9">
        <w:rPr>
          <w:rFonts w:ascii="SKODA Next" w:eastAsia="SKODA Next" w:hAnsi="SKODA Next" w:cs="SKODA Next"/>
          <w:bCs/>
          <w:sz w:val="20"/>
          <w:szCs w:val="20"/>
        </w:rPr>
        <w:t>1</w:t>
      </w:r>
      <w:r w:rsidRPr="007972A9">
        <w:rPr>
          <w:rFonts w:ascii="SKODA Next" w:eastAsia="SKODA Next" w:hAnsi="SKODA Next" w:cs="SKODA Next"/>
          <w:bCs/>
          <w:sz w:val="20"/>
          <w:szCs w:val="20"/>
        </w:rPr>
        <w:t xml:space="preserve">. </w:t>
      </w:r>
      <w:r w:rsidR="001A7B07"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Nová Škoda Peaq dokáže pohodlne prepraviť až 7 dospelých cestujúcich. Veľkú zásluhu na tom má takmer trojmetrový rázvor, vďaka ktorému sa nový model Peaq môže vo väčšine parametrov pochváliť najväčším vnútorným priestorom zo všetkých vozidiel Škoda. V päťmiestnej konfigurácii okrem toho ponúka najväčší objem batožinového priestoru zo všetkých modelov značky Škoda – 935 litrov. Prepravné schopnosti vozidla rozširuje aj úložný priestor pod prednou kapotou s objemom 37 litrov. Na želanie dodávaný paket Relax s relaxačnými sedadlami</w:t>
      </w:r>
      <w:r w:rsidR="007972A9">
        <w:rPr>
          <w:rFonts w:ascii="SKODA Next" w:eastAsia="SKODA Next" w:hAnsi="SKODA Next" w:cs="SKODA Next"/>
          <w:b/>
          <w:sz w:val="20"/>
          <w:szCs w:val="20"/>
        </w:rPr>
        <w:t xml:space="preserve"> </w:t>
      </w:r>
      <w:r w:rsidRPr="007972A9">
        <w:rPr>
          <w:rFonts w:ascii="SKODA Next" w:eastAsia="SKODA Next" w:hAnsi="SKODA Next" w:cs="SKODA Next"/>
          <w:b/>
          <w:sz w:val="20"/>
          <w:szCs w:val="20"/>
        </w:rPr>
        <w:t xml:space="preserve">a masážnou funkciou, ergonomickými oporami nôh, dvomi vankúšmi, rozkladacím stolíkom v stredovej konzole a integrovanou </w:t>
      </w:r>
      <w:r w:rsidR="001A7B07" w:rsidRPr="007972A9">
        <w:rPr>
          <w:rFonts w:ascii="SKODA Next" w:eastAsia="SKODA Next" w:hAnsi="SKODA Next" w:cs="SKODA Next"/>
          <w:b/>
          <w:sz w:val="20"/>
          <w:szCs w:val="20"/>
        </w:rPr>
        <w:t xml:space="preserve">Wellbeing </w:t>
      </w:r>
      <w:r w:rsidRPr="007972A9">
        <w:rPr>
          <w:rFonts w:ascii="SKODA Next" w:eastAsia="SKODA Next" w:hAnsi="SKODA Next" w:cs="SKODA Next"/>
          <w:b/>
          <w:sz w:val="20"/>
          <w:szCs w:val="20"/>
        </w:rPr>
        <w:t>aplikáciou premení vozidlo na relaxačnú zónu na kolesách. Súčasťou paketu Relax je aj prémiový audiosystém značky Sonos so 16 reproduktormi a výkonom 755 W, ktorý bol vyvinutý špeciálne pre model Peaq.</w:t>
      </w:r>
    </w:p>
    <w:p w14:paraId="4C167EC0" w14:textId="77777777" w:rsidR="00CB5A62" w:rsidRPr="007972A9" w:rsidRDefault="00CB5A62" w:rsidP="009D5C0D">
      <w:pPr>
        <w:pStyle w:val="Normlnywebov"/>
        <w:ind w:left="709"/>
        <w:contextualSpacing/>
        <w:rPr>
          <w:rFonts w:ascii="SKODA Next" w:eastAsia="SKODA Next" w:hAnsi="SKODA Next" w:cs="SKODA Next"/>
          <w:b/>
          <w:sz w:val="20"/>
          <w:szCs w:val="20"/>
        </w:rPr>
      </w:pPr>
    </w:p>
    <w:p w14:paraId="3FCC1231" w14:textId="1A37070F"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Veľké elektrické SUV stvorené až pre 7 cestujúcich</w:t>
      </w:r>
    </w:p>
    <w:p w14:paraId="0D371CE7" w14:textId="77777777" w:rsidR="00FD4A5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Vďaka rázvoru kolies, ktorý je 2 965 mm, si aj cestujúci v druhom a treťom rade môžu užívať mimoriadny komfort a miesto na nohy. Tretí rad navyše ponúka aj veľkorysý priestor nad hlavou a stále za ním zostáva batožinový priestor so solídnym objemom 299 litrov. </w:t>
      </w:r>
    </w:p>
    <w:p w14:paraId="03D6BEE5" w14:textId="49766988" w:rsidR="00FD4A52" w:rsidRPr="007972A9" w:rsidRDefault="00FD4A52" w:rsidP="00FD4A52">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Päť aj sedemmiestna verzia ponúka pozdĺžne posuvný druhý rad sedadiel, ktorý užívateľom umožňuje nájsť ideálny pomer medzi priestorom pre cestujúcich a batožinu. Vďaka nastaviteľnému sklonu operadiel zadných sedadiel si môžu cestujúci dopriať väčší komfort na dlhých cestách a samostatne sklopná prostredná časť operadla zase výrazne zjednodušuje prepravu dlhých predmetov, ako napríklad lyží.</w:t>
      </w:r>
    </w:p>
    <w:p w14:paraId="7F34518E" w14:textId="77777777" w:rsidR="00FD4A52" w:rsidRPr="007972A9" w:rsidRDefault="00FD4A52" w:rsidP="009D5C0D">
      <w:pPr>
        <w:pStyle w:val="Normlnywebov"/>
        <w:ind w:left="709"/>
        <w:contextualSpacing/>
        <w:rPr>
          <w:rFonts w:ascii="SKODA Next" w:eastAsia="SKODA Next" w:hAnsi="SKODA Next" w:cs="SKODA Next"/>
          <w:bCs/>
          <w:sz w:val="20"/>
          <w:szCs w:val="20"/>
        </w:rPr>
      </w:pPr>
    </w:p>
    <w:p w14:paraId="12E2BE91" w14:textId="71450095"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V päťmiestnej konfigurácii sa Škoda Peaq môže pýšiť batožinovým priestorom s objemom 935 litrov, čo je viac, než koľko má ktorýkoľvek iný model Škoda. Prepravnú kapacitu vozidla ďalej rozširuje úložný priestor pod prednou kapotou, ktorý s objemom 37 litrov poskytuje miesto napr. na uloženie nabíjacieho kábla. Na odloženie drobných predmetov v interiéri vozidla skvelo poslúži viacero ďalších úložných priestorov, ktoré majú spolu objem viac ako 33 litrov.</w:t>
      </w:r>
    </w:p>
    <w:p w14:paraId="78AD8A54" w14:textId="77777777" w:rsidR="009D5C0D" w:rsidRPr="007972A9" w:rsidRDefault="009D5C0D" w:rsidP="009D5C0D">
      <w:pPr>
        <w:pStyle w:val="Normlnywebov"/>
        <w:ind w:left="709"/>
        <w:contextualSpacing/>
        <w:rPr>
          <w:rFonts w:ascii="SKODA Next" w:eastAsia="SKODA Next" w:hAnsi="SKODA Next" w:cs="SKODA Next"/>
          <w:b/>
          <w:sz w:val="20"/>
          <w:szCs w:val="20"/>
        </w:rPr>
      </w:pPr>
    </w:p>
    <w:p w14:paraId="1FB56F35" w14:textId="77777777" w:rsidR="00324D92" w:rsidRPr="007972A9" w:rsidRDefault="00324D92" w:rsidP="009D5C0D">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Dizajnové prevedenia interiéru: Svetlosivý Suite Ceramique zaujme na prvý pohľad</w:t>
      </w:r>
    </w:p>
    <w:p w14:paraId="0E781661" w14:textId="4705584D" w:rsidR="00324D92" w:rsidRPr="007972A9" w:rsidRDefault="00324D92" w:rsidP="009D5C0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Pre model Peaq je k dispozícii 5 vyhotovení interiéru – čierny Suite, svetlosivý Suite Ceramique, Lodge, Loft a Sportline Lounge. Vrchol ponuky predstavuj</w:t>
      </w:r>
      <w:r w:rsidR="00BC632B" w:rsidRPr="007972A9">
        <w:rPr>
          <w:rFonts w:ascii="SKODA Next" w:eastAsia="SKODA Next" w:hAnsi="SKODA Next" w:cs="SKODA Next"/>
          <w:bCs/>
          <w:sz w:val="20"/>
          <w:szCs w:val="20"/>
        </w:rPr>
        <w:t>e</w:t>
      </w:r>
      <w:r w:rsidRPr="007972A9">
        <w:rPr>
          <w:rFonts w:ascii="SKODA Next" w:eastAsia="SKODA Next" w:hAnsi="SKODA Next" w:cs="SKODA Next"/>
          <w:bCs/>
          <w:sz w:val="20"/>
          <w:szCs w:val="20"/>
        </w:rPr>
        <w:t xml:space="preserve"> </w:t>
      </w:r>
      <w:r w:rsidR="00BC632B" w:rsidRPr="007972A9">
        <w:rPr>
          <w:rFonts w:ascii="SKODA Next" w:eastAsia="SKODA Next" w:hAnsi="SKODA Next" w:cs="SKODA Next"/>
          <w:bCs/>
          <w:sz w:val="20"/>
          <w:szCs w:val="20"/>
        </w:rPr>
        <w:t xml:space="preserve">čierny </w:t>
      </w:r>
      <w:r w:rsidRPr="007972A9">
        <w:rPr>
          <w:rFonts w:ascii="SKODA Next" w:eastAsia="SKODA Next" w:hAnsi="SKODA Next" w:cs="SKODA Next"/>
          <w:bCs/>
          <w:sz w:val="20"/>
          <w:szCs w:val="20"/>
        </w:rPr>
        <w:t>interiér Suite</w:t>
      </w:r>
      <w:r w:rsidR="00BC632B" w:rsidRPr="007972A9">
        <w:rPr>
          <w:rFonts w:ascii="SKODA Next" w:eastAsia="SKODA Next" w:hAnsi="SKODA Next" w:cs="SKODA Next"/>
          <w:bCs/>
          <w:sz w:val="20"/>
          <w:szCs w:val="20"/>
        </w:rPr>
        <w:t xml:space="preserve"> čalúnený vysoko </w:t>
      </w:r>
      <w:r w:rsidR="00BC632B" w:rsidRPr="007972A9">
        <w:rPr>
          <w:rFonts w:ascii="SKODA Next" w:eastAsia="SKODA Next" w:hAnsi="SKODA Next" w:cs="SKODA Next"/>
          <w:bCs/>
          <w:sz w:val="20"/>
          <w:szCs w:val="20"/>
        </w:rPr>
        <w:lastRenderedPageBreak/>
        <w:t>kvalitnou a odolnou alternatívou</w:t>
      </w:r>
      <w:r w:rsidRPr="007972A9">
        <w:rPr>
          <w:rFonts w:ascii="SKODA Next" w:eastAsia="SKODA Next" w:hAnsi="SKODA Next" w:cs="SKODA Next"/>
          <w:bCs/>
          <w:sz w:val="20"/>
          <w:szCs w:val="20"/>
        </w:rPr>
        <w:t xml:space="preserve"> kože Techtona</w:t>
      </w:r>
      <w:r w:rsidR="00BC632B" w:rsidRPr="007972A9">
        <w:rPr>
          <w:rFonts w:ascii="SKODA Next" w:eastAsia="SKODA Next" w:hAnsi="SKODA Next" w:cs="SKODA Next"/>
          <w:bCs/>
          <w:sz w:val="20"/>
          <w:szCs w:val="20"/>
        </w:rPr>
        <w:t>.</w:t>
      </w:r>
      <w:r w:rsidR="00BC632B" w:rsidRPr="007972A9">
        <w:rPr>
          <w:rFonts w:ascii="SKODA Next" w:eastAsia="SKODA Next" w:hAnsi="SKODA Next" w:cs="SKODA Next"/>
          <w:bCs/>
          <w:sz w:val="20"/>
          <w:szCs w:val="20"/>
          <w:vertAlign w:val="superscript"/>
        </w:rPr>
        <w:t>4</w:t>
      </w:r>
      <w:r w:rsidRPr="007972A9">
        <w:rPr>
          <w:rFonts w:ascii="SKODA Next" w:eastAsia="SKODA Next" w:hAnsi="SKODA Next" w:cs="SKODA Next"/>
          <w:bCs/>
          <w:sz w:val="20"/>
          <w:szCs w:val="20"/>
        </w:rPr>
        <w:t xml:space="preserve"> </w:t>
      </w:r>
      <w:r w:rsidR="00BC632B" w:rsidRPr="007972A9">
        <w:rPr>
          <w:rFonts w:ascii="SKODA Next" w:eastAsia="SKODA Next" w:hAnsi="SKODA Next" w:cs="SKODA Next"/>
          <w:bCs/>
          <w:sz w:val="20"/>
          <w:szCs w:val="20"/>
        </w:rPr>
        <w:t xml:space="preserve">Interiéru Suite Ceramique dominuje Techtona v </w:t>
      </w:r>
      <w:r w:rsidRPr="007972A9">
        <w:rPr>
          <w:rFonts w:ascii="SKODA Next" w:eastAsia="SKODA Next" w:hAnsi="SKODA Next" w:cs="SKODA Next"/>
          <w:bCs/>
          <w:sz w:val="20"/>
          <w:szCs w:val="20"/>
        </w:rPr>
        <w:t xml:space="preserve">svetlosivej farbe. </w:t>
      </w:r>
      <w:r w:rsidR="00BC632B" w:rsidRPr="007972A9">
        <w:rPr>
          <w:rFonts w:ascii="SKODA Next" w:eastAsia="SKODA Next" w:hAnsi="SKODA Next" w:cs="SKODA Next"/>
          <w:bCs/>
          <w:sz w:val="20"/>
          <w:szCs w:val="20"/>
        </w:rPr>
        <w:t xml:space="preserve">Oba interiéry Suite môžu byť na prianie vybavené ventilovanými prednými sedadlami. </w:t>
      </w:r>
      <w:r w:rsidRPr="007972A9">
        <w:rPr>
          <w:rFonts w:ascii="SKODA Next" w:eastAsia="SKODA Next" w:hAnsi="SKODA Next" w:cs="SKODA Next"/>
          <w:bCs/>
          <w:sz w:val="20"/>
          <w:szCs w:val="20"/>
        </w:rPr>
        <w:t>Interiér Lodge sa vyznačuje kombináciou tmavosivého textilného čalúnenia a materiálu Techtona v zelenom odtieni. Štandardne dodávaný Loft kombinuje čierne čalúnenie sedadiel so svetlosivým materiálom Techtona na palubnej doske a paneloch dverí a čierno sfarbeným materiálom Techtona na stredovej lakťovej opierke. Interiér Sportline Lounge ponúka predné športové sedadlá čalúnené kombináciou materiálov Techtona a Suedia, oba v čiernej farbe, ktoré dopĺňa kontrastné biele prešívanie. Všetky vyhotovenia interiéru sú štandardne vybavené ambientným osvetlením a dvojramenným multifunkčným vyhrievaným volantom, zatiaľ čo verzia Sportline je vybavená trojramenným volantom.</w:t>
      </w:r>
    </w:p>
    <w:p w14:paraId="37358F65"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FFF3DB6"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Paket Relax: Zaručený spôsob, ako premeniť cestovanie na mimoriadne komfortný zážitok</w:t>
      </w:r>
    </w:p>
    <w:p w14:paraId="6DEF4AFA" w14:textId="7025FDBF"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Paket Relax, ktorý možno na želanie kombinovať so všetkými interiérmi, sa s modelom Peaq predstavuje v portfóliu vozidiel Škoda vôbec po prvýkrát a ide o zásadnú novinku. Vozidlo totiž dokáže premeniť na relaxačnú zónu na kolesách. Jeho súčasťou sú elektricky ovládané vyhrievané </w:t>
      </w:r>
      <w:r w:rsidR="002434B6" w:rsidRPr="007972A9">
        <w:rPr>
          <w:rFonts w:ascii="SKODA Next" w:eastAsia="SKODA Next" w:hAnsi="SKODA Next" w:cs="SKODA Next"/>
          <w:bCs/>
          <w:sz w:val="20"/>
          <w:szCs w:val="20"/>
        </w:rPr>
        <w:t xml:space="preserve">predné </w:t>
      </w:r>
      <w:r w:rsidRPr="007972A9">
        <w:rPr>
          <w:rFonts w:ascii="SKODA Next" w:eastAsia="SKODA Next" w:hAnsi="SKODA Next" w:cs="SKODA Next"/>
          <w:bCs/>
          <w:sz w:val="20"/>
          <w:szCs w:val="20"/>
        </w:rPr>
        <w:t xml:space="preserve">sedadlá s oficiálnou ergonomickou certifikáciou od registrovanej organizácie AGR. K ich výbave patrí masážna funkcia, elektricky nastaviteľné ergonomické opory nôh a v prípade interiérov Suite aj ventilácia. Súčasťou paketu je aj prémiový audiosystém značky Sonos alebo integrovaná </w:t>
      </w:r>
      <w:r w:rsidR="002434B6" w:rsidRPr="007972A9">
        <w:rPr>
          <w:rFonts w:ascii="SKODA Next" w:eastAsia="SKODA Next" w:hAnsi="SKODA Next" w:cs="SKODA Next"/>
          <w:bCs/>
          <w:sz w:val="20"/>
          <w:szCs w:val="20"/>
        </w:rPr>
        <w:t xml:space="preserve">Wellbeing </w:t>
      </w:r>
      <w:r w:rsidRPr="007972A9">
        <w:rPr>
          <w:rFonts w:ascii="SKODA Next" w:eastAsia="SKODA Next" w:hAnsi="SKODA Next" w:cs="SKODA Next"/>
          <w:bCs/>
          <w:sz w:val="20"/>
          <w:szCs w:val="20"/>
        </w:rPr>
        <w:t xml:space="preserve">aplikácia, ktorá obsahuje šesť rôznych režimov (napríklad na relaxáciu, pretiahnutie alebo dobitie energie) a </w:t>
      </w:r>
      <w:r w:rsidR="002434B6" w:rsidRPr="007972A9">
        <w:rPr>
          <w:rFonts w:ascii="SKODA Next" w:eastAsia="SKODA Next" w:hAnsi="SKODA Next" w:cs="SKODA Next"/>
          <w:bCs/>
          <w:sz w:val="20"/>
          <w:szCs w:val="20"/>
        </w:rPr>
        <w:t xml:space="preserve">požadovaný </w:t>
      </w:r>
      <w:r w:rsidRPr="007972A9">
        <w:rPr>
          <w:rFonts w:ascii="SKODA Next" w:eastAsia="SKODA Next" w:hAnsi="SKODA Next" w:cs="SKODA Next"/>
          <w:bCs/>
          <w:sz w:val="20"/>
          <w:szCs w:val="20"/>
        </w:rPr>
        <w:t>efekt dosahuje okrem iného úpravou nastavenia klimatizácie, ambientného osvetlenia alebo masážnej funkcie sedadiel. Ďalšie prvky tohto paketu tvoria dva vankúše na opierkach hlavy predných sedadiel a rozkladací stolík v stredovej konzole.</w:t>
      </w:r>
    </w:p>
    <w:p w14:paraId="1AC15475" w14:textId="77777777" w:rsidR="00FD4A52" w:rsidRPr="007972A9" w:rsidRDefault="00FD4A52" w:rsidP="001E08D8">
      <w:pPr>
        <w:pStyle w:val="Normlnywebov"/>
        <w:ind w:left="709"/>
        <w:contextualSpacing/>
        <w:rPr>
          <w:rFonts w:ascii="SKODA Next" w:eastAsia="SKODA Next" w:hAnsi="SKODA Next" w:cs="SKODA Next"/>
          <w:bCs/>
          <w:sz w:val="20"/>
          <w:szCs w:val="20"/>
        </w:rPr>
      </w:pPr>
    </w:p>
    <w:p w14:paraId="101C4D30"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Ďalšie výbavové pakety</w:t>
      </w:r>
    </w:p>
    <w:p w14:paraId="28C9E15D"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Štandardnú výbavu modelu Peaq je možné na želanie rozšíriť o výbavové pakety a samostatné výbavové prvky, ako je napríklad panoramatická strecha s dynamickým riadením zatienenia, tretí rad sedadiel, tepelné čerpadlo, adaptívny podvozok DCC alebo ťažné zariadenie.</w:t>
      </w:r>
    </w:p>
    <w:p w14:paraId="63D765BB" w14:textId="03399D74"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 xml:space="preserve">Popri pakete Relax </w:t>
      </w:r>
      <w:r w:rsidR="002434B6" w:rsidRPr="007972A9">
        <w:rPr>
          <w:rFonts w:ascii="SKODA Next" w:eastAsia="SKODA Next" w:hAnsi="SKODA Next" w:cs="SKODA Next"/>
          <w:bCs/>
          <w:sz w:val="20"/>
          <w:szCs w:val="20"/>
        </w:rPr>
        <w:t>sú v ponuke ďalšie výbavové pakety ako napríklad</w:t>
      </w:r>
      <w:r w:rsidRPr="007972A9">
        <w:rPr>
          <w:rFonts w:ascii="SKODA Next" w:eastAsia="SKODA Next" w:hAnsi="SKODA Next" w:cs="SKODA Next"/>
          <w:bCs/>
          <w:sz w:val="20"/>
          <w:szCs w:val="20"/>
        </w:rPr>
        <w:t xml:space="preserve"> </w:t>
      </w:r>
      <w:r w:rsidR="00F9521B" w:rsidRPr="007972A9">
        <w:rPr>
          <w:rFonts w:ascii="SKODA Next" w:eastAsia="SKODA Next" w:hAnsi="SKODA Next" w:cs="SKODA Next"/>
          <w:bCs/>
          <w:sz w:val="20"/>
          <w:szCs w:val="20"/>
        </w:rPr>
        <w:t>Convenience</w:t>
      </w:r>
      <w:r w:rsidRPr="007972A9">
        <w:rPr>
          <w:rFonts w:ascii="SKODA Next" w:eastAsia="SKODA Next" w:hAnsi="SKODA Next" w:cs="SKODA Next"/>
          <w:bCs/>
          <w:sz w:val="20"/>
          <w:szCs w:val="20"/>
        </w:rPr>
        <w:t xml:space="preserve">, </w:t>
      </w:r>
      <w:r w:rsidR="00EA0EC8" w:rsidRPr="007972A9">
        <w:rPr>
          <w:rFonts w:ascii="SKODA Next" w:eastAsia="SKODA Next" w:hAnsi="SKODA Next" w:cs="SKODA Next"/>
          <w:bCs/>
          <w:sz w:val="20"/>
          <w:szCs w:val="20"/>
        </w:rPr>
        <w:t>Tech</w:t>
      </w:r>
      <w:r w:rsidRPr="007972A9">
        <w:rPr>
          <w:rFonts w:ascii="SKODA Next" w:eastAsia="SKODA Next" w:hAnsi="SKODA Next" w:cs="SKODA Next"/>
          <w:bCs/>
          <w:sz w:val="20"/>
          <w:szCs w:val="20"/>
        </w:rPr>
        <w:t xml:space="preserve">, </w:t>
      </w:r>
      <w:r w:rsidR="006229AB" w:rsidRPr="007972A9">
        <w:rPr>
          <w:rFonts w:ascii="SKODA Next" w:eastAsia="SKODA Next" w:hAnsi="SKODA Next" w:cs="SKODA Next"/>
          <w:bCs/>
          <w:sz w:val="20"/>
          <w:szCs w:val="20"/>
        </w:rPr>
        <w:t>Assist</w:t>
      </w:r>
      <w:r w:rsidRPr="007972A9">
        <w:rPr>
          <w:rFonts w:ascii="SKODA Next" w:eastAsia="SKODA Next" w:hAnsi="SKODA Next" w:cs="SKODA Next"/>
          <w:bCs/>
          <w:sz w:val="20"/>
          <w:szCs w:val="20"/>
        </w:rPr>
        <w:t xml:space="preserve">, </w:t>
      </w:r>
      <w:r w:rsidR="00F323CD" w:rsidRPr="007972A9">
        <w:rPr>
          <w:rFonts w:ascii="SKODA Next" w:eastAsia="SKODA Next" w:hAnsi="SKODA Next" w:cs="SKODA Next"/>
          <w:bCs/>
          <w:sz w:val="20"/>
          <w:szCs w:val="20"/>
        </w:rPr>
        <w:t xml:space="preserve">Winter </w:t>
      </w:r>
      <w:r w:rsidRPr="007972A9">
        <w:rPr>
          <w:rFonts w:ascii="SKODA Next" w:eastAsia="SKODA Next" w:hAnsi="SKODA Next" w:cs="SKODA Next"/>
          <w:bCs/>
          <w:sz w:val="20"/>
          <w:szCs w:val="20"/>
        </w:rPr>
        <w:t xml:space="preserve">a Simply Clever. Súčasťou paketu </w:t>
      </w:r>
      <w:r w:rsidR="00CB7849" w:rsidRPr="007972A9">
        <w:rPr>
          <w:rFonts w:ascii="SKODA Next" w:eastAsia="SKODA Next" w:hAnsi="SKODA Next" w:cs="SKODA Next"/>
          <w:bCs/>
          <w:sz w:val="20"/>
          <w:szCs w:val="20"/>
        </w:rPr>
        <w:t>Convenience</w:t>
      </w:r>
      <w:r w:rsidRPr="007972A9">
        <w:rPr>
          <w:rFonts w:ascii="SKODA Next" w:eastAsia="SKODA Next" w:hAnsi="SKODA Next" w:cs="SKODA Next"/>
          <w:bCs/>
          <w:sz w:val="20"/>
          <w:szCs w:val="20"/>
        </w:rPr>
        <w:t xml:space="preserve"> sú prvky ako elektricky ovládané predné sedadlá s pamäťou a bedrovou opierkou, osvetlené bezdrôtové nabíjanie dvoch telefónov, USB-C konektor pri vnútornom spätnom zrkadle alebo dva </w:t>
      </w:r>
      <w:r w:rsidR="00890DCC" w:rsidRPr="007972A9">
        <w:rPr>
          <w:rFonts w:ascii="SKODA Next" w:eastAsia="SKODA Next" w:hAnsi="SKODA Next" w:cs="SKODA Next"/>
          <w:bCs/>
          <w:sz w:val="20"/>
          <w:szCs w:val="20"/>
        </w:rPr>
        <w:t xml:space="preserve">hliníkové </w:t>
      </w:r>
      <w:r w:rsidR="00DE3878" w:rsidRPr="007972A9">
        <w:rPr>
          <w:rFonts w:ascii="SKODA Next" w:eastAsia="SKODA Next" w:hAnsi="SKODA Next" w:cs="SKODA Next"/>
          <w:bCs/>
          <w:sz w:val="20"/>
          <w:szCs w:val="20"/>
        </w:rPr>
        <w:t xml:space="preserve">Cargo </w:t>
      </w:r>
      <w:r w:rsidRPr="007972A9">
        <w:rPr>
          <w:rFonts w:ascii="SKODA Next" w:eastAsia="SKODA Next" w:hAnsi="SKODA Next" w:cs="SKODA Next"/>
          <w:bCs/>
          <w:sz w:val="20"/>
          <w:szCs w:val="20"/>
        </w:rPr>
        <w:t xml:space="preserve">elementy, 230 V zásuvka v batožinovom priestore a mobilný digitálny kľúč. Sedemmiestna konfigurácia je navyše vybavená ďalšími USB-C konektormi umiestnenými na oboch stranách tretieho radu sedadiel. </w:t>
      </w:r>
      <w:r w:rsidR="00F939ED" w:rsidRPr="007972A9">
        <w:rPr>
          <w:rFonts w:ascii="SKODA Next" w:eastAsia="SKODA Next" w:hAnsi="SKODA Next" w:cs="SKODA Next"/>
          <w:bCs/>
          <w:sz w:val="20"/>
          <w:szCs w:val="20"/>
        </w:rPr>
        <w:t>Paket Tech</w:t>
      </w:r>
      <w:r w:rsidRPr="007972A9">
        <w:rPr>
          <w:rFonts w:ascii="SKODA Next" w:eastAsia="SKODA Next" w:hAnsi="SKODA Next" w:cs="SKODA Next"/>
          <w:bCs/>
          <w:sz w:val="20"/>
          <w:szCs w:val="20"/>
        </w:rPr>
        <w:t xml:space="preserve"> rozšíri výbavu modelu Peaq o Matrix-LED predné svetlomety, podsvietenú prednú masku a panoramatický kamerový systém. Paket </w:t>
      </w:r>
      <w:r w:rsidR="00B5435E" w:rsidRPr="007972A9">
        <w:rPr>
          <w:rFonts w:ascii="SKODA Next" w:eastAsia="SKODA Next" w:hAnsi="SKODA Next" w:cs="SKODA Next"/>
          <w:bCs/>
          <w:sz w:val="20"/>
          <w:szCs w:val="20"/>
        </w:rPr>
        <w:t>Assist</w:t>
      </w:r>
      <w:r w:rsidRPr="007972A9">
        <w:rPr>
          <w:rFonts w:ascii="SKODA Next" w:eastAsia="SKODA Next" w:hAnsi="SKODA Next" w:cs="SKODA Next"/>
          <w:bCs/>
          <w:sz w:val="20"/>
          <w:szCs w:val="20"/>
        </w:rPr>
        <w:t xml:space="preserve"> obsahuje systém Travel Assist 3.0, head-up displej s rozšírenou realitou a inteligentných parkovacích asistentov ako automatické parkovanie, parkovanie na diaľku, uložený parkovací manéver alebo asistent cúvania s pamäťou. Paket </w:t>
      </w:r>
      <w:r w:rsidR="009A3737" w:rsidRPr="007972A9">
        <w:rPr>
          <w:rFonts w:ascii="SKODA Next" w:eastAsia="SKODA Next" w:hAnsi="SKODA Next" w:cs="SKODA Next"/>
          <w:bCs/>
          <w:sz w:val="20"/>
          <w:szCs w:val="20"/>
        </w:rPr>
        <w:t>Winter</w:t>
      </w:r>
      <w:r w:rsidRPr="007972A9">
        <w:rPr>
          <w:rFonts w:ascii="SKODA Next" w:eastAsia="SKODA Next" w:hAnsi="SKODA Next" w:cs="SKODA Next"/>
          <w:bCs/>
          <w:sz w:val="20"/>
          <w:szCs w:val="20"/>
        </w:rPr>
        <w:t xml:space="preserve"> rozširuje výbavu vozidla o vyhrievanie zadných sedadiel a vyhrievanie čelného skla. Paket Simply Clever zasa obsahuje praktické prvky ako čistič nabíjacích káblov, držiak na tablet, dáždnik vo dverách spolujazdca a odpadkový kôš.</w:t>
      </w:r>
    </w:p>
    <w:p w14:paraId="59669292"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Nové ovládacie prvky pre ešte intuitívnejšie ovládanie</w:t>
      </w:r>
    </w:p>
    <w:p w14:paraId="1360569B" w14:textId="77777777" w:rsidR="00CB5A6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S modelom Peaq sa predstavuje aj nová koncepcia vybraných ovládacích prvkov. Novo riešené vnútorné kľučky dverí sú teraz umiestnené na lakťovej opierke dverí. Na stredovej konzole sa nachádza nový ovládací panel pozostávajúci z dvoch častí. Horná časť obsahuje tlačidlá na zamknutie a odomknutie vozidla a na aktiváciu výstražnej signalizácie, medzi ktorými je umiestnený rolovací </w:t>
      </w:r>
    </w:p>
    <w:p w14:paraId="76CE5DB7" w14:textId="067677EF" w:rsidR="00CB5A62" w:rsidRPr="007972A9" w:rsidRDefault="00CB5A6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_____________________________________________________</w:t>
      </w:r>
    </w:p>
    <w:p w14:paraId="71E722CA" w14:textId="77777777" w:rsidR="00CB5A62" w:rsidRPr="007972A9" w:rsidRDefault="00CB5A62" w:rsidP="00CB5A62">
      <w:pPr>
        <w:pStyle w:val="Normlnywebov"/>
        <w:ind w:left="709"/>
        <w:contextualSpacing/>
        <w:rPr>
          <w:rFonts w:ascii="SKODA Next" w:eastAsia="SKODA Next" w:hAnsi="SKODA Next" w:cs="SKODA Next"/>
          <w:bCs/>
          <w:sz w:val="18"/>
          <w:szCs w:val="18"/>
        </w:rPr>
      </w:pPr>
      <w:r w:rsidRPr="007972A9">
        <w:rPr>
          <w:rFonts w:ascii="SKODA Next" w:eastAsia="SKODA Next" w:hAnsi="SKODA Next" w:cs="SKODA Next"/>
          <w:bCs/>
          <w:sz w:val="18"/>
          <w:szCs w:val="18"/>
          <w:vertAlign w:val="superscript"/>
        </w:rPr>
        <w:t xml:space="preserve">3 </w:t>
      </w:r>
      <w:r w:rsidRPr="007972A9">
        <w:rPr>
          <w:rFonts w:ascii="SKODA Next" w:eastAsia="SKODA Next" w:hAnsi="SKODA Next" w:cs="SKODA Next"/>
          <w:bCs/>
          <w:sz w:val="18"/>
          <w:szCs w:val="18"/>
        </w:rPr>
        <w:t>Objem meraný vodou.</w:t>
      </w:r>
    </w:p>
    <w:p w14:paraId="4B2E9F36" w14:textId="77777777" w:rsidR="00CB5A62" w:rsidRPr="007972A9" w:rsidRDefault="00CB5A62" w:rsidP="00CB5A62">
      <w:pPr>
        <w:pStyle w:val="Normlnywebov"/>
        <w:ind w:left="709"/>
        <w:contextualSpacing/>
        <w:rPr>
          <w:rFonts w:ascii="SKODA Next" w:eastAsia="SKODA Next" w:hAnsi="SKODA Next" w:cs="SKODA Next"/>
          <w:bCs/>
          <w:sz w:val="18"/>
          <w:szCs w:val="18"/>
        </w:rPr>
      </w:pPr>
      <w:r w:rsidRPr="007972A9">
        <w:rPr>
          <w:rFonts w:ascii="SKODA Next" w:eastAsia="SKODA Next" w:hAnsi="SKODA Next" w:cs="SKODA Next"/>
          <w:bCs/>
          <w:sz w:val="18"/>
          <w:szCs w:val="18"/>
          <w:vertAlign w:val="superscript"/>
        </w:rPr>
        <w:t xml:space="preserve">4 </w:t>
      </w:r>
      <w:r w:rsidRPr="007972A9">
        <w:rPr>
          <w:rFonts w:ascii="SKODA Next" w:eastAsia="SKODA Next" w:hAnsi="SKODA Next" w:cs="SKODA Next"/>
          <w:bCs/>
          <w:sz w:val="18"/>
          <w:szCs w:val="18"/>
        </w:rPr>
        <w:t>V neskoršej fáze výroby bude dostupné taktiež čalúnenie z pravej kože.</w:t>
      </w:r>
    </w:p>
    <w:p w14:paraId="20D145F0" w14:textId="77777777" w:rsidR="00CB5A62" w:rsidRPr="007972A9" w:rsidRDefault="00CB5A62" w:rsidP="00CB5A62">
      <w:pPr>
        <w:pStyle w:val="Normlnywebov"/>
        <w:ind w:left="709"/>
        <w:contextualSpacing/>
        <w:rPr>
          <w:rFonts w:ascii="SKODA Next" w:eastAsia="SKODA Next" w:hAnsi="SKODA Next" w:cs="SKODA Next"/>
          <w:bCs/>
          <w:sz w:val="18"/>
          <w:szCs w:val="18"/>
        </w:rPr>
      </w:pPr>
    </w:p>
    <w:p w14:paraId="4F11CA7F" w14:textId="7506726B"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ovládač hlasitosti. V spodnej časti sú tri ovládače, z ktorých oba krajné slúžia na nastavenie teploty v zóne vodiča a spolujazdca a prostredný na výber jednej z piatich intenzít prúdenia vzduchu v režime automatickej klimatizácie.</w:t>
      </w:r>
    </w:p>
    <w:p w14:paraId="4385F9D9"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789253B5"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Široká ponuka prvkov Simply Clever</w:t>
      </w:r>
    </w:p>
    <w:p w14:paraId="20A24456"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Kľúčovým prvkom Simply Clever nového modelu Peaq je úložný priestor pod prednou kapotou. Ten má objem 37 litrov a ponúka samostatné úložné miesto pre nabíjací kábel, elektrický roletový kryt batožinového priestoru alebo čistič nabíjacích káblov.</w:t>
      </w:r>
    </w:p>
    <w:p w14:paraId="0C245B35" w14:textId="77777777" w:rsidR="00324D92" w:rsidRPr="007972A9" w:rsidRDefault="00324D92"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Úplnou novinkou je rozkladací stolík, ktorý je inteligentne uložený v lakťovej opierke medzi prednými sedadlami. Tento stolík je dostupný ako súčasť Relax paketu a po rozložení vytvorí praktickú plochu medzi vodičom a spolujazdcom. Ďalšími prvkami Simply Clever sú odkladací box umiestnený v zadnej časti stredového tunela pred druhým radom sedadiel, čistič displeja alebo metlička na sneh.</w:t>
      </w:r>
    </w:p>
    <w:p w14:paraId="63F826D1" w14:textId="77777777" w:rsidR="001E08D8" w:rsidRPr="007972A9" w:rsidRDefault="001E08D8" w:rsidP="00452BBE">
      <w:pPr>
        <w:pStyle w:val="Normlnywebov"/>
        <w:ind w:left="709"/>
        <w:rPr>
          <w:rFonts w:ascii="SKODA Next" w:eastAsia="SKODA Next" w:hAnsi="SKODA Next" w:cs="SKODA Next"/>
          <w:bCs/>
          <w:sz w:val="20"/>
          <w:szCs w:val="20"/>
        </w:rPr>
      </w:pPr>
    </w:p>
    <w:p w14:paraId="164D50ED" w14:textId="77777777" w:rsidR="001E08D8" w:rsidRPr="007972A9" w:rsidRDefault="001E08D8" w:rsidP="00452BBE">
      <w:pPr>
        <w:pStyle w:val="Normlnywebov"/>
        <w:ind w:left="709"/>
        <w:rPr>
          <w:rFonts w:ascii="SKODA Next" w:eastAsia="SKODA Next" w:hAnsi="SKODA Next" w:cs="SKODA Next"/>
          <w:bCs/>
          <w:sz w:val="20"/>
          <w:szCs w:val="20"/>
        </w:rPr>
      </w:pPr>
    </w:p>
    <w:p w14:paraId="6DF2FD46" w14:textId="77777777" w:rsidR="001E08D8" w:rsidRPr="007972A9" w:rsidRDefault="001E08D8" w:rsidP="00452BBE">
      <w:pPr>
        <w:pStyle w:val="Normlnywebov"/>
        <w:ind w:left="709"/>
        <w:rPr>
          <w:rFonts w:ascii="SKODA Next" w:eastAsia="SKODA Next" w:hAnsi="SKODA Next" w:cs="SKODA Next"/>
          <w:bCs/>
          <w:sz w:val="20"/>
          <w:szCs w:val="20"/>
        </w:rPr>
      </w:pPr>
    </w:p>
    <w:p w14:paraId="696E7660" w14:textId="77777777" w:rsidR="001E08D8" w:rsidRPr="007972A9" w:rsidRDefault="001E08D8" w:rsidP="00452BBE">
      <w:pPr>
        <w:pStyle w:val="Normlnywebov"/>
        <w:ind w:left="709"/>
        <w:rPr>
          <w:rFonts w:ascii="SKODA Next" w:eastAsia="SKODA Next" w:hAnsi="SKODA Next" w:cs="SKODA Next"/>
          <w:bCs/>
          <w:sz w:val="20"/>
          <w:szCs w:val="20"/>
        </w:rPr>
      </w:pPr>
    </w:p>
    <w:p w14:paraId="5F62FDEA" w14:textId="77777777" w:rsidR="001E08D8" w:rsidRPr="007972A9" w:rsidRDefault="001E08D8" w:rsidP="00452BBE">
      <w:pPr>
        <w:pStyle w:val="Normlnywebov"/>
        <w:ind w:left="709"/>
        <w:rPr>
          <w:rFonts w:ascii="SKODA Next" w:eastAsia="SKODA Next" w:hAnsi="SKODA Next" w:cs="SKODA Next"/>
          <w:bCs/>
          <w:sz w:val="20"/>
          <w:szCs w:val="20"/>
        </w:rPr>
      </w:pPr>
    </w:p>
    <w:p w14:paraId="59A9E5C3" w14:textId="77777777" w:rsidR="001E08D8" w:rsidRPr="007972A9" w:rsidRDefault="001E08D8" w:rsidP="00452BBE">
      <w:pPr>
        <w:pStyle w:val="Normlnywebov"/>
        <w:ind w:left="709"/>
        <w:rPr>
          <w:rFonts w:ascii="SKODA Next" w:eastAsia="SKODA Next" w:hAnsi="SKODA Next" w:cs="SKODA Next"/>
          <w:bCs/>
          <w:sz w:val="20"/>
          <w:szCs w:val="20"/>
        </w:rPr>
      </w:pPr>
    </w:p>
    <w:p w14:paraId="6B8ACE19" w14:textId="77777777" w:rsidR="001E08D8" w:rsidRPr="007972A9" w:rsidRDefault="001E08D8" w:rsidP="00452BBE">
      <w:pPr>
        <w:pStyle w:val="Normlnywebov"/>
        <w:ind w:left="709"/>
        <w:rPr>
          <w:rFonts w:ascii="SKODA Next" w:eastAsia="SKODA Next" w:hAnsi="SKODA Next" w:cs="SKODA Next"/>
          <w:bCs/>
          <w:sz w:val="20"/>
          <w:szCs w:val="20"/>
        </w:rPr>
      </w:pPr>
    </w:p>
    <w:p w14:paraId="085F65DB" w14:textId="77777777" w:rsidR="001E08D8" w:rsidRPr="007972A9" w:rsidRDefault="001E08D8" w:rsidP="00452BBE">
      <w:pPr>
        <w:pStyle w:val="Normlnywebov"/>
        <w:ind w:left="709"/>
        <w:rPr>
          <w:rFonts w:ascii="SKODA Next" w:eastAsia="SKODA Next" w:hAnsi="SKODA Next" w:cs="SKODA Next"/>
          <w:bCs/>
          <w:sz w:val="20"/>
          <w:szCs w:val="20"/>
        </w:rPr>
      </w:pPr>
    </w:p>
    <w:p w14:paraId="19A153DD" w14:textId="77777777" w:rsidR="001E08D8" w:rsidRPr="007972A9" w:rsidRDefault="001E08D8" w:rsidP="00452BBE">
      <w:pPr>
        <w:pStyle w:val="Normlnywebov"/>
        <w:ind w:left="709"/>
        <w:rPr>
          <w:rFonts w:ascii="SKODA Next" w:eastAsia="SKODA Next" w:hAnsi="SKODA Next" w:cs="SKODA Next"/>
          <w:bCs/>
          <w:sz w:val="20"/>
          <w:szCs w:val="20"/>
        </w:rPr>
      </w:pPr>
    </w:p>
    <w:p w14:paraId="718662D3" w14:textId="77777777" w:rsidR="001E08D8" w:rsidRPr="007972A9" w:rsidRDefault="001E08D8" w:rsidP="00452BBE">
      <w:pPr>
        <w:pStyle w:val="Normlnywebov"/>
        <w:ind w:left="709"/>
        <w:rPr>
          <w:rFonts w:ascii="SKODA Next" w:eastAsia="SKODA Next" w:hAnsi="SKODA Next" w:cs="SKODA Next"/>
          <w:bCs/>
          <w:sz w:val="20"/>
          <w:szCs w:val="20"/>
        </w:rPr>
      </w:pPr>
    </w:p>
    <w:p w14:paraId="0ECE313D" w14:textId="77777777" w:rsidR="001E08D8" w:rsidRPr="007972A9" w:rsidRDefault="001E08D8" w:rsidP="00452BBE">
      <w:pPr>
        <w:pStyle w:val="Normlnywebov"/>
        <w:ind w:left="709"/>
        <w:rPr>
          <w:rFonts w:ascii="SKODA Next" w:eastAsia="SKODA Next" w:hAnsi="SKODA Next" w:cs="SKODA Next"/>
          <w:bCs/>
          <w:sz w:val="20"/>
          <w:szCs w:val="20"/>
        </w:rPr>
      </w:pPr>
    </w:p>
    <w:p w14:paraId="1BF85165" w14:textId="77777777" w:rsidR="001E08D8" w:rsidRPr="007972A9" w:rsidRDefault="001E08D8" w:rsidP="00452BBE">
      <w:pPr>
        <w:pStyle w:val="Normlnywebov"/>
        <w:ind w:left="709"/>
        <w:rPr>
          <w:rFonts w:ascii="SKODA Next" w:eastAsia="SKODA Next" w:hAnsi="SKODA Next" w:cs="SKODA Next"/>
          <w:bCs/>
          <w:sz w:val="20"/>
          <w:szCs w:val="20"/>
        </w:rPr>
      </w:pPr>
    </w:p>
    <w:p w14:paraId="4FACEF4D" w14:textId="77777777" w:rsidR="001E08D8" w:rsidRPr="007972A9" w:rsidRDefault="001E08D8" w:rsidP="00452BBE">
      <w:pPr>
        <w:pStyle w:val="Normlnywebov"/>
        <w:ind w:left="709"/>
        <w:rPr>
          <w:rFonts w:ascii="SKODA Next" w:eastAsia="SKODA Next" w:hAnsi="SKODA Next" w:cs="SKODA Next"/>
          <w:bCs/>
          <w:sz w:val="20"/>
          <w:szCs w:val="20"/>
        </w:rPr>
      </w:pPr>
    </w:p>
    <w:p w14:paraId="1D22C4AD" w14:textId="77777777" w:rsidR="001E08D8" w:rsidRPr="007972A9" w:rsidRDefault="001E08D8" w:rsidP="00452BBE">
      <w:pPr>
        <w:pStyle w:val="Normlnywebov"/>
        <w:ind w:left="709"/>
        <w:rPr>
          <w:rFonts w:ascii="SKODA Next" w:eastAsia="SKODA Next" w:hAnsi="SKODA Next" w:cs="SKODA Next"/>
          <w:bCs/>
          <w:sz w:val="20"/>
          <w:szCs w:val="20"/>
        </w:rPr>
      </w:pPr>
    </w:p>
    <w:p w14:paraId="7FA6EEDB" w14:textId="77777777" w:rsidR="001E08D8" w:rsidRPr="007972A9" w:rsidRDefault="001E08D8" w:rsidP="00452BBE">
      <w:pPr>
        <w:pStyle w:val="Normlnywebov"/>
        <w:ind w:left="709"/>
        <w:rPr>
          <w:rFonts w:ascii="SKODA Next" w:eastAsia="SKODA Next" w:hAnsi="SKODA Next" w:cs="SKODA Next"/>
          <w:bCs/>
          <w:sz w:val="20"/>
          <w:szCs w:val="20"/>
        </w:rPr>
      </w:pPr>
    </w:p>
    <w:p w14:paraId="53875F8C" w14:textId="77777777" w:rsidR="001E08D8" w:rsidRPr="007972A9" w:rsidRDefault="001E08D8" w:rsidP="00452BBE">
      <w:pPr>
        <w:pStyle w:val="Normlnywebov"/>
        <w:ind w:left="709"/>
        <w:rPr>
          <w:rFonts w:ascii="SKODA Next" w:eastAsia="SKODA Next" w:hAnsi="SKODA Next" w:cs="SKODA Next"/>
          <w:bCs/>
          <w:sz w:val="20"/>
          <w:szCs w:val="20"/>
        </w:rPr>
      </w:pPr>
    </w:p>
    <w:p w14:paraId="633C60DC" w14:textId="77777777" w:rsidR="001E08D8" w:rsidRPr="007972A9" w:rsidRDefault="001E08D8" w:rsidP="00452BBE">
      <w:pPr>
        <w:pStyle w:val="Normlnywebov"/>
        <w:ind w:left="709"/>
        <w:rPr>
          <w:rFonts w:ascii="SKODA Next" w:eastAsia="SKODA Next" w:hAnsi="SKODA Next" w:cs="SKODA Next"/>
          <w:bCs/>
          <w:sz w:val="20"/>
          <w:szCs w:val="20"/>
        </w:rPr>
      </w:pPr>
    </w:p>
    <w:p w14:paraId="6A99F845" w14:textId="77777777" w:rsidR="001E08D8" w:rsidRPr="007972A9" w:rsidRDefault="001E08D8" w:rsidP="00452BBE">
      <w:pPr>
        <w:pStyle w:val="Normlnywebov"/>
        <w:ind w:left="709"/>
        <w:rPr>
          <w:rFonts w:ascii="SKODA Next" w:eastAsia="SKODA Next" w:hAnsi="SKODA Next" w:cs="SKODA Next"/>
          <w:bCs/>
          <w:sz w:val="20"/>
          <w:szCs w:val="20"/>
        </w:rPr>
      </w:pPr>
    </w:p>
    <w:p w14:paraId="4D5B3F90" w14:textId="77777777" w:rsidR="001E08D8" w:rsidRPr="007972A9" w:rsidRDefault="001E08D8" w:rsidP="00452BBE">
      <w:pPr>
        <w:pStyle w:val="Normlnywebov"/>
        <w:ind w:left="709"/>
        <w:rPr>
          <w:rFonts w:ascii="SKODA Next" w:eastAsia="SKODA Next" w:hAnsi="SKODA Next" w:cs="SKODA Next"/>
          <w:bCs/>
          <w:sz w:val="20"/>
          <w:szCs w:val="20"/>
        </w:rPr>
      </w:pPr>
    </w:p>
    <w:p w14:paraId="2C9787C8" w14:textId="77777777" w:rsidR="001E08D8" w:rsidRPr="007972A9" w:rsidRDefault="001E08D8" w:rsidP="00452BBE">
      <w:pPr>
        <w:pStyle w:val="Normlnywebov"/>
        <w:ind w:left="709"/>
        <w:rPr>
          <w:rFonts w:ascii="SKODA Next" w:eastAsia="SKODA Next" w:hAnsi="SKODA Next" w:cs="SKODA Next"/>
          <w:bCs/>
          <w:sz w:val="20"/>
          <w:szCs w:val="20"/>
        </w:rPr>
      </w:pPr>
    </w:p>
    <w:p w14:paraId="6FD73ECC" w14:textId="77777777" w:rsidR="001E08D8" w:rsidRPr="007972A9" w:rsidRDefault="001E08D8" w:rsidP="00452BBE">
      <w:pPr>
        <w:pStyle w:val="Normlnywebov"/>
        <w:ind w:left="709"/>
        <w:rPr>
          <w:rFonts w:ascii="SKODA Next" w:eastAsia="SKODA Next" w:hAnsi="SKODA Next" w:cs="SKODA Next"/>
          <w:bCs/>
          <w:sz w:val="20"/>
          <w:szCs w:val="20"/>
        </w:rPr>
      </w:pPr>
    </w:p>
    <w:p w14:paraId="6A677D5D" w14:textId="77777777" w:rsidR="001E08D8" w:rsidRPr="007972A9" w:rsidRDefault="001E08D8" w:rsidP="00452BBE">
      <w:pPr>
        <w:pStyle w:val="Normlnywebov"/>
        <w:ind w:left="709"/>
        <w:rPr>
          <w:rFonts w:ascii="SKODA Next" w:eastAsia="SKODA Next" w:hAnsi="SKODA Next" w:cs="SKODA Next"/>
          <w:bCs/>
          <w:sz w:val="20"/>
          <w:szCs w:val="20"/>
        </w:rPr>
      </w:pPr>
    </w:p>
    <w:p w14:paraId="27C661AE" w14:textId="77777777" w:rsidR="001E08D8" w:rsidRPr="007972A9" w:rsidRDefault="001E08D8" w:rsidP="00452BBE">
      <w:pPr>
        <w:pStyle w:val="Normlnywebov"/>
        <w:ind w:left="709"/>
        <w:rPr>
          <w:rFonts w:ascii="SKODA Next" w:eastAsia="SKODA Next" w:hAnsi="SKODA Next" w:cs="SKODA Next"/>
          <w:bCs/>
          <w:sz w:val="20"/>
          <w:szCs w:val="20"/>
        </w:rPr>
      </w:pPr>
    </w:p>
    <w:p w14:paraId="4D027A71" w14:textId="77777777" w:rsidR="001E08D8" w:rsidRPr="007972A9" w:rsidRDefault="001E08D8" w:rsidP="00452BBE">
      <w:pPr>
        <w:pStyle w:val="Normlnywebov"/>
        <w:ind w:left="709"/>
        <w:rPr>
          <w:rFonts w:ascii="SKODA Next" w:eastAsia="SKODA Next" w:hAnsi="SKODA Next" w:cs="SKODA Next"/>
          <w:bCs/>
          <w:sz w:val="20"/>
          <w:szCs w:val="20"/>
        </w:rPr>
      </w:pPr>
    </w:p>
    <w:p w14:paraId="2FA0B1E4" w14:textId="77777777" w:rsidR="001E08D8" w:rsidRPr="007972A9" w:rsidRDefault="001E08D8" w:rsidP="00452BBE">
      <w:pPr>
        <w:pStyle w:val="Normlnywebov"/>
        <w:ind w:left="709"/>
        <w:rPr>
          <w:rFonts w:ascii="SKODA Next" w:eastAsia="SKODA Next" w:hAnsi="SKODA Next" w:cs="SKODA Next"/>
          <w:bCs/>
          <w:sz w:val="20"/>
          <w:szCs w:val="20"/>
        </w:rPr>
      </w:pPr>
    </w:p>
    <w:p w14:paraId="69CBAA10"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Batéria a výkonové verzie: Najdlhší dojazd zo všetkých elektromobilov Škoda</w:t>
      </w:r>
    </w:p>
    <w:p w14:paraId="45480F4A" w14:textId="63945EEB"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Škoda Peaq 90 ponúka dojazd viac ako </w:t>
      </w:r>
      <w:r w:rsidR="005953F6" w:rsidRPr="007972A9">
        <w:rPr>
          <w:rFonts w:ascii="SKODA Next" w:eastAsia="SKODA Next" w:hAnsi="SKODA Next" w:cs="SKODA Next"/>
          <w:b/>
          <w:sz w:val="20"/>
          <w:szCs w:val="20"/>
        </w:rPr>
        <w:t xml:space="preserve">640 </w:t>
      </w:r>
      <w:r w:rsidRPr="007972A9">
        <w:rPr>
          <w:rFonts w:ascii="SKODA Next" w:eastAsia="SKODA Next" w:hAnsi="SKODA Next" w:cs="SKODA Next"/>
          <w:b/>
          <w:sz w:val="20"/>
          <w:szCs w:val="20"/>
        </w:rPr>
        <w:t>km a rýchle nabíjanie batérie z 10 % na 80 % kapacity za 28 minút</w:t>
      </w:r>
    </w:p>
    <w:p w14:paraId="787F5DCD" w14:textId="60225108"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Peaq je postavený na osvedčenej platforme MEB+ </w:t>
      </w:r>
      <w:r w:rsidR="00E81938" w:rsidRPr="007972A9">
        <w:rPr>
          <w:rFonts w:ascii="SKODA Next" w:eastAsia="SKODA Next" w:hAnsi="SKODA Next" w:cs="SKODA Next"/>
          <w:b/>
          <w:sz w:val="20"/>
          <w:szCs w:val="20"/>
        </w:rPr>
        <w:t>s</w:t>
      </w:r>
      <w:r w:rsidRPr="007972A9">
        <w:rPr>
          <w:rFonts w:ascii="SKODA Next" w:eastAsia="SKODA Next" w:hAnsi="SKODA Next" w:cs="SKODA Next"/>
          <w:b/>
          <w:sz w:val="20"/>
          <w:szCs w:val="20"/>
        </w:rPr>
        <w:t xml:space="preserve"> kapac</w:t>
      </w:r>
      <w:r w:rsidR="00E81938" w:rsidRPr="007972A9">
        <w:rPr>
          <w:rFonts w:ascii="SKODA Next" w:eastAsia="SKODA Next" w:hAnsi="SKODA Next" w:cs="SKODA Next"/>
          <w:b/>
          <w:sz w:val="20"/>
          <w:szCs w:val="20"/>
        </w:rPr>
        <w:t>itou</w:t>
      </w:r>
      <w:r w:rsidRPr="007972A9">
        <w:rPr>
          <w:rFonts w:ascii="SKODA Next" w:eastAsia="SKODA Next" w:hAnsi="SKODA Next" w:cs="SKODA Next"/>
          <w:b/>
          <w:sz w:val="20"/>
          <w:szCs w:val="20"/>
        </w:rPr>
        <w:t xml:space="preserve"> trakčnej batérie </w:t>
      </w:r>
      <w:r w:rsidR="007711C9" w:rsidRPr="007972A9">
        <w:rPr>
          <w:rFonts w:ascii="SKODA Next" w:eastAsia="SKODA Next" w:hAnsi="SKODA Next" w:cs="SKODA Next"/>
          <w:b/>
          <w:sz w:val="20"/>
          <w:szCs w:val="20"/>
        </w:rPr>
        <w:t xml:space="preserve">91 kWh </w:t>
      </w:r>
      <w:r w:rsidRPr="007972A9">
        <w:rPr>
          <w:rFonts w:ascii="SKODA Next" w:eastAsia="SKODA Next" w:hAnsi="SKODA Next" w:cs="SKODA Next"/>
          <w:b/>
          <w:sz w:val="20"/>
          <w:szCs w:val="20"/>
        </w:rPr>
        <w:t>a</w:t>
      </w:r>
      <w:r w:rsidR="007711C9" w:rsidRPr="007972A9">
        <w:rPr>
          <w:rFonts w:ascii="SKODA Next" w:eastAsia="SKODA Next" w:hAnsi="SKODA Next" w:cs="SKODA Next"/>
          <w:b/>
          <w:sz w:val="20"/>
          <w:szCs w:val="20"/>
        </w:rPr>
        <w:t xml:space="preserve"> umožňuje na výber z dvoch </w:t>
      </w:r>
      <w:r w:rsidRPr="007972A9">
        <w:rPr>
          <w:rFonts w:ascii="SKODA Next" w:eastAsia="SKODA Next" w:hAnsi="SKODA Next" w:cs="SKODA Next"/>
          <w:b/>
          <w:sz w:val="20"/>
          <w:szCs w:val="20"/>
        </w:rPr>
        <w:t>výkonových verzií</w:t>
      </w:r>
    </w:p>
    <w:p w14:paraId="493E6C18" w14:textId="681FDC04"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w:t>
      </w:r>
      <w:r w:rsidR="00296AA6" w:rsidRPr="007972A9">
        <w:rPr>
          <w:rFonts w:ascii="SKODA Next" w:eastAsia="SKODA Next" w:hAnsi="SKODA Next" w:cs="SKODA Next"/>
          <w:b/>
          <w:sz w:val="20"/>
          <w:szCs w:val="20"/>
        </w:rPr>
        <w:t xml:space="preserve">Batéria </w:t>
      </w:r>
      <w:r w:rsidRPr="007972A9">
        <w:rPr>
          <w:rFonts w:ascii="SKODA Next" w:eastAsia="SKODA Next" w:hAnsi="SKODA Next" w:cs="SKODA Next"/>
          <w:b/>
          <w:sz w:val="20"/>
          <w:szCs w:val="20"/>
        </w:rPr>
        <w:t>s kapacitou 91 kWh má najväčšiu kapacitu zo všetkých elektromobilov Škoda</w:t>
      </w:r>
    </w:p>
    <w:p w14:paraId="7AC5C0D6"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Ťažná sila až 2 000 kg robí z modelu Peaq všestranného spoločníka, ktorý zvládne úlohy aj nad rámec každodenného používania</w:t>
      </w:r>
    </w:p>
    <w:p w14:paraId="0F83D612"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Riadenie jedným pedálom uľahčuje jazdu v bežnej premávke</w:t>
      </w:r>
    </w:p>
    <w:p w14:paraId="4FB81B9F"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Vďaka obojsmernému nabíjaniu je Peaq praktickým zdrojom energie na cestách</w:t>
      </w:r>
    </w:p>
    <w:p w14:paraId="7C1F5A9F" w14:textId="77777777" w:rsidR="001E08D8" w:rsidRPr="007972A9" w:rsidRDefault="001E08D8" w:rsidP="00452BBE">
      <w:pPr>
        <w:pStyle w:val="Normlnywebov"/>
        <w:ind w:left="709"/>
        <w:rPr>
          <w:rFonts w:ascii="SKODA Next" w:eastAsia="SKODA Next" w:hAnsi="SKODA Next" w:cs="SKODA Next"/>
          <w:b/>
          <w:sz w:val="20"/>
          <w:szCs w:val="20"/>
        </w:rPr>
      </w:pPr>
    </w:p>
    <w:p w14:paraId="65088D9C" w14:textId="1DA943DB"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2434B6" w:rsidRPr="007972A9">
        <w:rPr>
          <w:rFonts w:ascii="SKODA Next" w:eastAsia="SKODA Next" w:hAnsi="SKODA Next" w:cs="SKODA Next"/>
          <w:bCs/>
          <w:sz w:val="20"/>
          <w:szCs w:val="20"/>
        </w:rPr>
        <w:t>1</w:t>
      </w:r>
      <w:r w:rsidRPr="007972A9">
        <w:rPr>
          <w:rFonts w:ascii="SKODA Next" w:eastAsia="SKODA Next" w:hAnsi="SKODA Next" w:cs="SKODA Next"/>
          <w:bCs/>
          <w:sz w:val="20"/>
          <w:szCs w:val="20"/>
        </w:rPr>
        <w:t xml:space="preserve">. </w:t>
      </w:r>
      <w:r w:rsidR="002434B6"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 xml:space="preserve">Model Peaq </w:t>
      </w:r>
      <w:r w:rsidR="0096490A" w:rsidRPr="007972A9">
        <w:rPr>
          <w:rFonts w:ascii="SKODA Next" w:eastAsia="SKODA Next" w:hAnsi="SKODA Next" w:cs="SKODA Next"/>
          <w:b/>
          <w:sz w:val="20"/>
          <w:szCs w:val="20"/>
        </w:rPr>
        <w:t>ponúka</w:t>
      </w:r>
      <w:r w:rsidRPr="007972A9">
        <w:rPr>
          <w:rFonts w:ascii="SKODA Next" w:eastAsia="SKODA Next" w:hAnsi="SKODA Next" w:cs="SKODA Next"/>
          <w:b/>
          <w:sz w:val="20"/>
          <w:szCs w:val="20"/>
        </w:rPr>
        <w:t xml:space="preserve">  </w:t>
      </w:r>
      <w:r w:rsidR="00600AC2" w:rsidRPr="007972A9">
        <w:rPr>
          <w:rFonts w:ascii="SKODA Next" w:eastAsia="SKODA Next" w:hAnsi="SKODA Next" w:cs="SKODA Next"/>
          <w:b/>
          <w:sz w:val="20"/>
          <w:szCs w:val="20"/>
        </w:rPr>
        <w:t>kapacitu</w:t>
      </w:r>
      <w:r w:rsidRPr="007972A9">
        <w:rPr>
          <w:rFonts w:ascii="SKODA Next" w:eastAsia="SKODA Next" w:hAnsi="SKODA Next" w:cs="SKODA Next"/>
          <w:b/>
          <w:sz w:val="20"/>
          <w:szCs w:val="20"/>
        </w:rPr>
        <w:t xml:space="preserve"> </w:t>
      </w:r>
      <w:r w:rsidR="00B6485F" w:rsidRPr="007972A9">
        <w:rPr>
          <w:rFonts w:ascii="SKODA Next" w:eastAsia="SKODA Next" w:hAnsi="SKODA Next" w:cs="SKODA Next"/>
          <w:b/>
          <w:sz w:val="20"/>
          <w:szCs w:val="20"/>
        </w:rPr>
        <w:t xml:space="preserve">trakčnej </w:t>
      </w:r>
      <w:r w:rsidR="00B95D45" w:rsidRPr="007972A9">
        <w:rPr>
          <w:rFonts w:ascii="SKODA Next" w:eastAsia="SKODA Next" w:hAnsi="SKODA Next" w:cs="SKODA Next"/>
          <w:b/>
          <w:sz w:val="20"/>
          <w:szCs w:val="20"/>
        </w:rPr>
        <w:t>batérie</w:t>
      </w:r>
      <w:r w:rsidRPr="007972A9">
        <w:rPr>
          <w:rFonts w:ascii="SKODA Next" w:eastAsia="SKODA Next" w:hAnsi="SKODA Next" w:cs="SKODA Next"/>
          <w:b/>
          <w:sz w:val="20"/>
          <w:szCs w:val="20"/>
        </w:rPr>
        <w:t xml:space="preserve"> 91 kWh </w:t>
      </w:r>
      <w:r w:rsidR="00E37359" w:rsidRPr="007972A9">
        <w:rPr>
          <w:rFonts w:ascii="SKODA Next" w:eastAsia="SKODA Next" w:hAnsi="SKODA Next" w:cs="SKODA Next"/>
          <w:b/>
          <w:sz w:val="20"/>
          <w:szCs w:val="20"/>
        </w:rPr>
        <w:t>(</w:t>
      </w:r>
      <w:r w:rsidR="00C20206" w:rsidRPr="007972A9">
        <w:rPr>
          <w:rFonts w:ascii="SKODA Next" w:eastAsia="SKODA Next" w:hAnsi="SKODA Next" w:cs="SKODA Next"/>
          <w:b/>
          <w:sz w:val="20"/>
          <w:szCs w:val="20"/>
        </w:rPr>
        <w:t xml:space="preserve">čo je </w:t>
      </w:r>
      <w:r w:rsidRPr="007972A9">
        <w:rPr>
          <w:rFonts w:ascii="SKODA Next" w:eastAsia="SKODA Next" w:hAnsi="SKODA Next" w:cs="SKODA Next"/>
          <w:b/>
          <w:sz w:val="20"/>
          <w:szCs w:val="20"/>
        </w:rPr>
        <w:t xml:space="preserve">vôbec </w:t>
      </w:r>
      <w:r w:rsidR="00C20206" w:rsidRPr="007972A9">
        <w:rPr>
          <w:rFonts w:ascii="SKODA Next" w:eastAsia="SKODA Next" w:hAnsi="SKODA Next" w:cs="SKODA Next"/>
          <w:b/>
          <w:sz w:val="20"/>
          <w:szCs w:val="20"/>
        </w:rPr>
        <w:t>najväčšia</w:t>
      </w:r>
      <w:r w:rsidRPr="007972A9">
        <w:rPr>
          <w:rFonts w:ascii="SKODA Next" w:eastAsia="SKODA Next" w:hAnsi="SKODA Next" w:cs="SKODA Next"/>
          <w:b/>
          <w:sz w:val="20"/>
          <w:szCs w:val="20"/>
        </w:rPr>
        <w:t xml:space="preserve"> </w:t>
      </w:r>
      <w:r w:rsidR="00222C26" w:rsidRPr="007972A9">
        <w:rPr>
          <w:rFonts w:ascii="SKODA Next" w:eastAsia="SKODA Next" w:hAnsi="SKODA Next" w:cs="SKODA Next"/>
          <w:b/>
          <w:sz w:val="20"/>
          <w:szCs w:val="20"/>
        </w:rPr>
        <w:t xml:space="preserve">batéria </w:t>
      </w:r>
      <w:r w:rsidRPr="007972A9">
        <w:rPr>
          <w:rFonts w:ascii="SKODA Next" w:eastAsia="SKODA Next" w:hAnsi="SKODA Next" w:cs="SKODA Next"/>
          <w:b/>
          <w:sz w:val="20"/>
          <w:szCs w:val="20"/>
        </w:rPr>
        <w:t>vo vozidlách Škoda</w:t>
      </w:r>
      <w:r w:rsidR="00E37359" w:rsidRPr="007972A9">
        <w:rPr>
          <w:rFonts w:ascii="SKODA Next" w:eastAsia="SKODA Next" w:hAnsi="SKODA Next" w:cs="SKODA Next"/>
          <w:b/>
          <w:sz w:val="20"/>
          <w:szCs w:val="20"/>
        </w:rPr>
        <w:t>)</w:t>
      </w:r>
      <w:r w:rsidR="00923350" w:rsidRPr="007972A9">
        <w:rPr>
          <w:rFonts w:ascii="SKODA Next" w:eastAsia="SKODA Next" w:hAnsi="SKODA Next" w:cs="SKODA Next"/>
          <w:b/>
          <w:sz w:val="20"/>
          <w:szCs w:val="20"/>
        </w:rPr>
        <w:t>, k</w:t>
      </w:r>
      <w:r w:rsidR="003449AB" w:rsidRPr="007972A9">
        <w:rPr>
          <w:rFonts w:ascii="SKODA Next" w:eastAsia="SKODA Next" w:hAnsi="SKODA Next" w:cs="SKODA Next"/>
          <w:b/>
          <w:sz w:val="20"/>
          <w:szCs w:val="20"/>
        </w:rPr>
        <w:t>torá</w:t>
      </w:r>
      <w:r w:rsidRPr="007972A9">
        <w:rPr>
          <w:rFonts w:ascii="SKODA Next" w:eastAsia="SKODA Next" w:hAnsi="SKODA Next" w:cs="SKODA Next"/>
          <w:b/>
          <w:sz w:val="20"/>
          <w:szCs w:val="20"/>
        </w:rPr>
        <w:t xml:space="preserve"> </w:t>
      </w:r>
      <w:r w:rsidR="003449AB" w:rsidRPr="007972A9">
        <w:rPr>
          <w:rFonts w:ascii="SKODA Next" w:eastAsia="SKODA Next" w:hAnsi="SKODA Next" w:cs="SKODA Next"/>
          <w:b/>
          <w:sz w:val="20"/>
          <w:szCs w:val="20"/>
        </w:rPr>
        <w:t>mu</w:t>
      </w:r>
      <w:r w:rsidRPr="007972A9">
        <w:rPr>
          <w:rFonts w:ascii="SKODA Next" w:eastAsia="SKODA Next" w:hAnsi="SKODA Next" w:cs="SKODA Next"/>
          <w:b/>
          <w:sz w:val="20"/>
          <w:szCs w:val="20"/>
        </w:rPr>
        <w:t xml:space="preserve"> umožňuje dojazd viac ako </w:t>
      </w:r>
      <w:r w:rsidR="00F57CB7" w:rsidRPr="007972A9">
        <w:rPr>
          <w:rFonts w:ascii="SKODA Next" w:eastAsia="SKODA Next" w:hAnsi="SKODA Next" w:cs="SKODA Next"/>
          <w:b/>
          <w:sz w:val="20"/>
          <w:szCs w:val="20"/>
        </w:rPr>
        <w:t xml:space="preserve">640 </w:t>
      </w:r>
      <w:r w:rsidRPr="007972A9">
        <w:rPr>
          <w:rFonts w:ascii="SKODA Next" w:eastAsia="SKODA Next" w:hAnsi="SKODA Next" w:cs="SKODA Next"/>
          <w:b/>
          <w:sz w:val="20"/>
          <w:szCs w:val="20"/>
        </w:rPr>
        <w:t xml:space="preserve">km, čo je najviac zo všetkých elektromobilov Škoda. Peaq je dostupný v </w:t>
      </w:r>
      <w:r w:rsidR="002679F5" w:rsidRPr="007972A9">
        <w:rPr>
          <w:rFonts w:ascii="SKODA Next" w:eastAsia="SKODA Next" w:hAnsi="SKODA Next" w:cs="SKODA Next"/>
          <w:b/>
          <w:sz w:val="20"/>
          <w:szCs w:val="20"/>
        </w:rPr>
        <w:t>d</w:t>
      </w:r>
      <w:r w:rsidR="002A6855" w:rsidRPr="007972A9">
        <w:rPr>
          <w:rFonts w:ascii="SKODA Next" w:eastAsia="SKODA Next" w:hAnsi="SKODA Next" w:cs="SKODA Next"/>
          <w:b/>
          <w:sz w:val="20"/>
          <w:szCs w:val="20"/>
        </w:rPr>
        <w:t>v</w:t>
      </w:r>
      <w:r w:rsidR="002679F5" w:rsidRPr="007972A9">
        <w:rPr>
          <w:rFonts w:ascii="SKODA Next" w:eastAsia="SKODA Next" w:hAnsi="SKODA Next" w:cs="SKODA Next"/>
          <w:b/>
          <w:sz w:val="20"/>
          <w:szCs w:val="20"/>
        </w:rPr>
        <w:t>och</w:t>
      </w:r>
      <w:r w:rsidRPr="007972A9">
        <w:rPr>
          <w:rFonts w:ascii="SKODA Next" w:eastAsia="SKODA Next" w:hAnsi="SKODA Next" w:cs="SKODA Next"/>
          <w:b/>
          <w:sz w:val="20"/>
          <w:szCs w:val="20"/>
        </w:rPr>
        <w:t xml:space="preserve"> výkonových vyhotoveniach, ktoré ponúkajú pohon zadných aj všetkých kolies a výkon </w:t>
      </w:r>
      <w:r w:rsidR="0024558F" w:rsidRPr="007972A9">
        <w:rPr>
          <w:rFonts w:ascii="SKODA Next" w:eastAsia="SKODA Next" w:hAnsi="SKODA Next" w:cs="SKODA Next"/>
          <w:b/>
          <w:sz w:val="20"/>
          <w:szCs w:val="20"/>
        </w:rPr>
        <w:t xml:space="preserve">210 </w:t>
      </w:r>
      <w:r w:rsidRPr="007972A9">
        <w:rPr>
          <w:rFonts w:ascii="SKODA Next" w:eastAsia="SKODA Next" w:hAnsi="SKODA Next" w:cs="SKODA Next"/>
          <w:b/>
          <w:sz w:val="20"/>
          <w:szCs w:val="20"/>
        </w:rPr>
        <w:t xml:space="preserve">kW </w:t>
      </w:r>
      <w:r w:rsidR="00730919" w:rsidRPr="007972A9">
        <w:rPr>
          <w:rFonts w:ascii="SKODA Next" w:eastAsia="SKODA Next" w:hAnsi="SKODA Next" w:cs="SKODA Next"/>
          <w:b/>
          <w:sz w:val="20"/>
          <w:szCs w:val="20"/>
        </w:rPr>
        <w:t xml:space="preserve">alebo </w:t>
      </w:r>
      <w:r w:rsidRPr="007972A9">
        <w:rPr>
          <w:rFonts w:ascii="SKODA Next" w:eastAsia="SKODA Next" w:hAnsi="SKODA Next" w:cs="SKODA Next"/>
          <w:b/>
          <w:sz w:val="20"/>
          <w:szCs w:val="20"/>
        </w:rPr>
        <w:t>220 kW. Všestrannosť nového modelu podčiarkuje aj ťažná kapacita až 2 000 kg, vďaka ktorej dokáže Peaq zvládnuť aj náročnejšie úlohy. Ešte jednoduchšiu jazdu v bežnej premávke zabezpečuje režim riadenia jedným pedálom, ktorý vodičovi umožňuje intuitívne zrýchľovať a spomaľovať iba pomocou akceleračného pedála. Keď Škoda Peaq práve nejazdí, dokáže sa vďaka obojsmernému nabíjaniu premeniť na praktický zdroj energie, čo ďalej zvyšuje jej pridanú hodnotu.</w:t>
      </w:r>
    </w:p>
    <w:p w14:paraId="142D7443"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Výnimočná kapacita trakčnej batérie</w:t>
      </w:r>
    </w:p>
    <w:p w14:paraId="2ED1F8F8" w14:textId="57AE7588"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Nový model Peaq je </w:t>
      </w:r>
      <w:r w:rsidR="00476399" w:rsidRPr="007972A9">
        <w:rPr>
          <w:rFonts w:ascii="SKODA Next" w:eastAsia="SKODA Next" w:hAnsi="SKODA Next" w:cs="SKODA Next"/>
          <w:bCs/>
          <w:sz w:val="20"/>
          <w:szCs w:val="20"/>
        </w:rPr>
        <w:t xml:space="preserve">pre slovenský trh </w:t>
      </w:r>
      <w:r w:rsidRPr="007972A9">
        <w:rPr>
          <w:rFonts w:ascii="SKODA Next" w:eastAsia="SKODA Next" w:hAnsi="SKODA Next" w:cs="SKODA Next"/>
          <w:bCs/>
          <w:sz w:val="20"/>
          <w:szCs w:val="20"/>
        </w:rPr>
        <w:t xml:space="preserve">k dispozícii s </w:t>
      </w:r>
      <w:r w:rsidR="00473D7A" w:rsidRPr="007972A9">
        <w:rPr>
          <w:rFonts w:ascii="SKODA Next" w:eastAsia="SKODA Next" w:hAnsi="SKODA Next" w:cs="SKODA Next"/>
          <w:bCs/>
          <w:sz w:val="20"/>
          <w:szCs w:val="20"/>
        </w:rPr>
        <w:t xml:space="preserve"> </w:t>
      </w:r>
      <w:r w:rsidR="003C563D" w:rsidRPr="007972A9">
        <w:rPr>
          <w:rFonts w:ascii="SKODA Next" w:eastAsia="SKODA Next" w:hAnsi="SKODA Next" w:cs="SKODA Next"/>
          <w:bCs/>
          <w:sz w:val="20"/>
          <w:szCs w:val="20"/>
        </w:rPr>
        <w:t xml:space="preserve">kapacitou </w:t>
      </w:r>
      <w:r w:rsidRPr="007972A9">
        <w:rPr>
          <w:rFonts w:ascii="SKODA Next" w:eastAsia="SKODA Next" w:hAnsi="SKODA Next" w:cs="SKODA Next"/>
          <w:bCs/>
          <w:sz w:val="20"/>
          <w:szCs w:val="20"/>
        </w:rPr>
        <w:t>trakčnej batérie</w:t>
      </w:r>
      <w:r w:rsidR="00476399" w:rsidRPr="007972A9">
        <w:rPr>
          <w:rFonts w:ascii="SKODA Next" w:eastAsia="SKODA Next" w:hAnsi="SKODA Next" w:cs="SKODA Next"/>
          <w:bCs/>
          <w:sz w:val="20"/>
          <w:szCs w:val="20"/>
        </w:rPr>
        <w:t xml:space="preserve"> 91 kWh</w:t>
      </w:r>
      <w:r w:rsidRPr="007972A9">
        <w:rPr>
          <w:rFonts w:ascii="SKODA Next" w:eastAsia="SKODA Next" w:hAnsi="SKODA Next" w:cs="SKODA Next"/>
          <w:bCs/>
          <w:sz w:val="20"/>
          <w:szCs w:val="20"/>
        </w:rPr>
        <w:t xml:space="preserve">. </w:t>
      </w:r>
      <w:r w:rsidR="0029442B" w:rsidRPr="007972A9">
        <w:rPr>
          <w:rFonts w:ascii="SKODA Next" w:eastAsia="SKODA Next" w:hAnsi="SKODA Next" w:cs="SKODA Next"/>
          <w:bCs/>
          <w:sz w:val="20"/>
          <w:szCs w:val="20"/>
        </w:rPr>
        <w:t>B</w:t>
      </w:r>
      <w:r w:rsidRPr="007972A9">
        <w:rPr>
          <w:rFonts w:ascii="SKODA Next" w:eastAsia="SKODA Next" w:hAnsi="SKODA Next" w:cs="SKODA Next"/>
          <w:bCs/>
          <w:sz w:val="20"/>
          <w:szCs w:val="20"/>
        </w:rPr>
        <w:t xml:space="preserve">atéria s 13 modulmi má brutto kapacitu 91 kWh (86 kWh netto) a ide o vôbec najväčšiu kapacitu batérie v elektromobile Škoda. Nabitie z 10 % na 80 % kapacity trvá iba 28 minút. </w:t>
      </w:r>
      <w:r w:rsidR="00107FCE" w:rsidRPr="007972A9">
        <w:rPr>
          <w:rFonts w:ascii="SKODA Next" w:eastAsia="SKODA Next" w:hAnsi="SKODA Next" w:cs="SKODA Next"/>
          <w:bCs/>
          <w:sz w:val="20"/>
          <w:szCs w:val="20"/>
        </w:rPr>
        <w:t>Batériový</w:t>
      </w:r>
      <w:r w:rsidRPr="007972A9">
        <w:rPr>
          <w:rFonts w:ascii="SKODA Next" w:eastAsia="SKODA Next" w:hAnsi="SKODA Next" w:cs="SKODA Next"/>
          <w:bCs/>
          <w:sz w:val="20"/>
          <w:szCs w:val="20"/>
        </w:rPr>
        <w:t xml:space="preserve"> systém sa vyrába v Mladej Boleslavi a využíva kombináciu niklu, mangánu a kobaltu (NMC), ktorá sa vyznačuje vysokou energetickou hustotou umožňujúcou dlhší dojazd.</w:t>
      </w:r>
    </w:p>
    <w:p w14:paraId="76D528F1"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484918A3" w14:textId="544819D7" w:rsidR="00324D92" w:rsidRPr="007972A9" w:rsidRDefault="00F87241"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 xml:space="preserve">Dve </w:t>
      </w:r>
      <w:r w:rsidR="00324D92" w:rsidRPr="007972A9">
        <w:rPr>
          <w:rFonts w:ascii="SKODA Next" w:eastAsia="SKODA Next" w:hAnsi="SKODA Next" w:cs="SKODA Next"/>
          <w:b/>
          <w:sz w:val="20"/>
          <w:szCs w:val="20"/>
        </w:rPr>
        <w:t>výkonové verzie</w:t>
      </w:r>
    </w:p>
    <w:p w14:paraId="1F11BB57" w14:textId="019CE1F5" w:rsidR="00324D92" w:rsidRPr="007972A9" w:rsidRDefault="00324D92" w:rsidP="00DD137D">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Model Peaq sa ponúka v </w:t>
      </w:r>
      <w:r w:rsidR="00396D7F" w:rsidRPr="007972A9">
        <w:rPr>
          <w:rFonts w:ascii="SKODA Next" w:eastAsia="SKODA Next" w:hAnsi="SKODA Next" w:cs="SKODA Next"/>
          <w:bCs/>
          <w:sz w:val="20"/>
          <w:szCs w:val="20"/>
        </w:rPr>
        <w:t>dvoch</w:t>
      </w:r>
      <w:r w:rsidRPr="007972A9">
        <w:rPr>
          <w:rFonts w:ascii="SKODA Next" w:eastAsia="SKODA Next" w:hAnsi="SKODA Next" w:cs="SKODA Next"/>
          <w:bCs/>
          <w:sz w:val="20"/>
          <w:szCs w:val="20"/>
        </w:rPr>
        <w:t xml:space="preserve"> výkonových verziách –</w:t>
      </w:r>
      <w:r w:rsidR="00DD137D" w:rsidRPr="007972A9">
        <w:rPr>
          <w:rFonts w:ascii="SKODA Next" w:eastAsia="SKODA Next" w:hAnsi="SKODA Next" w:cs="SKODA Next"/>
          <w:bCs/>
          <w:sz w:val="20"/>
          <w:szCs w:val="20"/>
        </w:rPr>
        <w:t xml:space="preserve"> </w:t>
      </w:r>
      <w:r w:rsidRPr="007972A9">
        <w:rPr>
          <w:rFonts w:ascii="SKODA Next" w:eastAsia="SKODA Next" w:hAnsi="SKODA Next" w:cs="SKODA Next"/>
          <w:bCs/>
          <w:sz w:val="20"/>
          <w:szCs w:val="20"/>
        </w:rPr>
        <w:t>Peaq 90 a Peaq 90x</w:t>
      </w:r>
      <w:r w:rsidR="00DD137D" w:rsidRPr="007972A9">
        <w:rPr>
          <w:rFonts w:ascii="SKODA Next" w:eastAsia="SKODA Next" w:hAnsi="SKODA Next" w:cs="SKODA Next"/>
          <w:bCs/>
          <w:sz w:val="20"/>
          <w:szCs w:val="20"/>
        </w:rPr>
        <w:t>,</w:t>
      </w:r>
      <w:r w:rsidRPr="007972A9">
        <w:rPr>
          <w:rFonts w:ascii="SKODA Next" w:eastAsia="SKODA Next" w:hAnsi="SKODA Next" w:cs="SKODA Next"/>
          <w:bCs/>
          <w:sz w:val="20"/>
          <w:szCs w:val="20"/>
        </w:rPr>
        <w:t xml:space="preserve"> </w:t>
      </w:r>
      <w:r w:rsidR="00E07C8F" w:rsidRPr="007972A9">
        <w:rPr>
          <w:rFonts w:ascii="SKODA Next" w:eastAsia="SKODA Next" w:hAnsi="SKODA Next" w:cs="SKODA Next"/>
          <w:bCs/>
          <w:sz w:val="20"/>
          <w:szCs w:val="20"/>
        </w:rPr>
        <w:t>ktoré</w:t>
      </w:r>
      <w:r w:rsidRPr="007972A9">
        <w:rPr>
          <w:rFonts w:ascii="SKODA Next" w:eastAsia="SKODA Next" w:hAnsi="SKODA Next" w:cs="SKODA Next"/>
          <w:bCs/>
          <w:sz w:val="20"/>
          <w:szCs w:val="20"/>
        </w:rPr>
        <w:t xml:space="preserve"> sa spájajú s batériou s kapacitou 91 kWh, no zatiaľ čo Peaq 90 disponuje pohonom zadných kolies, Peaq 90x má poháňané všetky kolesá. Peaq 90 má </w:t>
      </w:r>
      <w:r w:rsidR="0096270C" w:rsidRPr="007972A9">
        <w:rPr>
          <w:rFonts w:ascii="SKODA Next" w:eastAsia="SKODA Next" w:hAnsi="SKODA Next" w:cs="SKODA Next"/>
          <w:bCs/>
          <w:sz w:val="20"/>
          <w:szCs w:val="20"/>
        </w:rPr>
        <w:t xml:space="preserve">najvyšší </w:t>
      </w:r>
      <w:r w:rsidRPr="007972A9">
        <w:rPr>
          <w:rFonts w:ascii="SKODA Next" w:eastAsia="SKODA Next" w:hAnsi="SKODA Next" w:cs="SKODA Next"/>
          <w:bCs/>
          <w:sz w:val="20"/>
          <w:szCs w:val="20"/>
        </w:rPr>
        <w:t xml:space="preserve">výkon 210 kW a maximálny krútiaci moment 545 Nm, v prípade verzie Peaq 90x je maximálny systémový výkon dokonca 220 kW. Zrýchlenie z 0 na 100 km/h je v prípade verzie Peaq 90 7,1 s, Peaq 90x ho zvládne za 6,7 s. Najvyššia rýchlosť oboch variantov je 180 km/h. Peaq 90 ponúka dojazd viac ako </w:t>
      </w:r>
      <w:r w:rsidR="006A241E" w:rsidRPr="007972A9">
        <w:rPr>
          <w:rFonts w:ascii="SKODA Next" w:eastAsia="SKODA Next" w:hAnsi="SKODA Next" w:cs="SKODA Next"/>
          <w:bCs/>
          <w:sz w:val="20"/>
          <w:szCs w:val="20"/>
        </w:rPr>
        <w:t>640</w:t>
      </w:r>
      <w:r w:rsidRPr="007972A9">
        <w:rPr>
          <w:rFonts w:ascii="SKODA Next" w:eastAsia="SKODA Next" w:hAnsi="SKODA Next" w:cs="SKODA Next"/>
          <w:bCs/>
          <w:sz w:val="20"/>
          <w:szCs w:val="20"/>
        </w:rPr>
        <w:t xml:space="preserve"> kilometrov, zatiaľ čo Peaq 90x prejde na jedno nabitie viac ako </w:t>
      </w:r>
      <w:r w:rsidR="007D54CE" w:rsidRPr="007972A9">
        <w:rPr>
          <w:rFonts w:ascii="SKODA Next" w:eastAsia="SKODA Next" w:hAnsi="SKODA Next" w:cs="SKODA Next"/>
          <w:bCs/>
          <w:sz w:val="20"/>
          <w:szCs w:val="20"/>
        </w:rPr>
        <w:t xml:space="preserve">610 </w:t>
      </w:r>
      <w:r w:rsidRPr="007972A9">
        <w:rPr>
          <w:rFonts w:ascii="SKODA Next" w:eastAsia="SKODA Next" w:hAnsi="SKODA Next" w:cs="SKODA Next"/>
          <w:bCs/>
          <w:sz w:val="20"/>
          <w:szCs w:val="20"/>
        </w:rPr>
        <w:t>kilometrov.</w:t>
      </w:r>
    </w:p>
    <w:p w14:paraId="064CB65A" w14:textId="199710C1" w:rsidR="00324D92" w:rsidRPr="007972A9" w:rsidRDefault="0006792C" w:rsidP="00452BBE">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Obidve</w:t>
      </w:r>
      <w:r w:rsidR="00324D92" w:rsidRPr="007972A9">
        <w:rPr>
          <w:rFonts w:ascii="SKODA Next" w:eastAsia="SKODA Next" w:hAnsi="SKODA Next" w:cs="SKODA Next"/>
          <w:bCs/>
          <w:sz w:val="20"/>
          <w:szCs w:val="20"/>
        </w:rPr>
        <w:t xml:space="preserve"> výkonové verzie modelu Peaq môžu byť na želanie vybavené ťažným zariadením. Maximálna povolená hmotnosť brzdených prívesov sa líši podľa výkonovej verzie – v prípade Peaq 90 je </w:t>
      </w:r>
      <w:r w:rsidR="00DA6028" w:rsidRPr="007972A9">
        <w:rPr>
          <w:rFonts w:ascii="SKODA Next" w:eastAsia="SKODA Next" w:hAnsi="SKODA Next" w:cs="SKODA Next"/>
          <w:bCs/>
          <w:sz w:val="20"/>
          <w:szCs w:val="20"/>
        </w:rPr>
        <w:t xml:space="preserve">to </w:t>
      </w:r>
      <w:r w:rsidR="00324D92" w:rsidRPr="007972A9">
        <w:rPr>
          <w:rFonts w:ascii="SKODA Next" w:eastAsia="SKODA Next" w:hAnsi="SKODA Next" w:cs="SKODA Next"/>
          <w:bCs/>
          <w:sz w:val="20"/>
          <w:szCs w:val="20"/>
        </w:rPr>
        <w:t>1 800 kg, pri verzii Peaq 90x je to 2 000 kg. Maximálna hmotnosť nebrzdeného prívesu je vždy obmedzená na 750 kg.</w:t>
      </w:r>
    </w:p>
    <w:p w14:paraId="47FC4195" w14:textId="77777777" w:rsidR="00324D92" w:rsidRPr="007972A9" w:rsidRDefault="00324D92" w:rsidP="001E08D8">
      <w:pPr>
        <w:pStyle w:val="Normlnywebov"/>
        <w:ind w:left="709"/>
        <w:rPr>
          <w:rFonts w:ascii="SKODA Next" w:eastAsia="SKODA Next" w:hAnsi="SKODA Next" w:cs="SKODA Next"/>
          <w:bCs/>
          <w:sz w:val="20"/>
          <w:szCs w:val="20"/>
        </w:rPr>
      </w:pPr>
      <w:r w:rsidRPr="007972A9">
        <w:rPr>
          <w:rFonts w:ascii="SKODA Next" w:eastAsia="SKODA Next" w:hAnsi="SKODA Next" w:cs="SKODA Next"/>
          <w:bCs/>
          <w:sz w:val="20"/>
          <w:szCs w:val="20"/>
        </w:rPr>
        <w:t xml:space="preserve">Zadná náprava je vždy poháňaná synchrónnym motorom s permanentnými magnetmi, ktorý vyniká vysokou účinnosťou a dynamickou akceleráciou. Predná náprava verzie Peaq 90x je poháňaná </w:t>
      </w:r>
      <w:r w:rsidRPr="007972A9">
        <w:rPr>
          <w:rFonts w:ascii="SKODA Next" w:eastAsia="SKODA Next" w:hAnsi="SKODA Next" w:cs="SKODA Next"/>
          <w:bCs/>
          <w:sz w:val="20"/>
          <w:szCs w:val="20"/>
        </w:rPr>
        <w:lastRenderedPageBreak/>
        <w:t>asynchrónnym elektromotorom, ktorý sa vyznačuje krátkodobou preťažiteľnosťou a nízkymi stratami pri trení. K vyššej efektivite jazdy a vďaka tomu aj dlhšiemu dojazdu vo všetkých vyhotoveniach prispieva aj rekuperácia, režim plachtenia a ECO asistent.</w:t>
      </w:r>
    </w:p>
    <w:p w14:paraId="0712547F" w14:textId="77777777" w:rsidR="001E08D8" w:rsidRPr="007972A9" w:rsidRDefault="001E08D8" w:rsidP="001E08D8">
      <w:pPr>
        <w:pStyle w:val="Normlnywebov"/>
        <w:ind w:left="709"/>
        <w:rPr>
          <w:rFonts w:ascii="SKODA Next" w:eastAsia="SKODA Next" w:hAnsi="SKODA Next" w:cs="SKODA Next"/>
          <w:bCs/>
          <w:sz w:val="20"/>
          <w:szCs w:val="20"/>
        </w:rPr>
      </w:pPr>
    </w:p>
    <w:p w14:paraId="336CD562"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Pohodlné ovládanie jedným pedálom</w:t>
      </w:r>
    </w:p>
    <w:p w14:paraId="7142EBC9"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Nový model Peaq možno ovládať iba jedným pedálom. Po prepnutí jazdného voliča do režimu B sa aktivuje režim riadenia jedným pedálom, pri ktorom dokáže rekuperácia spomaliť vozidlo až do úplného zastavenia. Tento režim môže byť aktivovaný aj prostredníctvom páčok na volante, ktoré sú momentálne vyhradené pre vyhotovenie Sportline.</w:t>
      </w:r>
    </w:p>
    <w:p w14:paraId="77E5886E"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F5C8065"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Energia prúdiaca oboma smermi</w:t>
      </w:r>
    </w:p>
    <w:p w14:paraId="547BC114" w14:textId="77777777" w:rsidR="00005E54" w:rsidRPr="007972A9" w:rsidRDefault="00005E54" w:rsidP="00005E54">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Peaq umožňuje obojsmerné nabíjanie, vďaka ktorému je možné využiť energiu uloženú v jeho batérii aj mimo samotného vozidla. Funkcia Vehicle-to-Load (V2L) môže napájať externé zariadenia, ako sú elektrobicykle alebo elektrické spotrebiče, buď prostredníctvom 230V zásuvky v batožinovom priestore, alebo pomocou adaptéra V2L pripojeného k nabíjaciemu portu vozidla. </w:t>
      </w:r>
    </w:p>
    <w:p w14:paraId="22B17B8E" w14:textId="74A9C0F2" w:rsidR="00005E54" w:rsidRPr="007972A9" w:rsidRDefault="00005E54" w:rsidP="00005E54">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Peaq podporuje taktiež funkciu Vehicle-to-Home (V2H) a Vehicle-to-Grid (V2G). Funkcia V2H umožňuje využiť energiu uloženú v batérii vozidla na napájanie domácnosti alebo firmy, a tým optimalizovať spotrebu energie, napríklad dodávkou elektriny v špičke a nabíjaním vozidla v čase, keď je elektrina lacnejšia. Funkcia V2G umožňuje dodávať energiu uloženú v batérii naspäť do elektrickej siete. Funkcie V2H a V2G vyžadujú kompatibilný obojsmerný DC wallbox - pre model Peaq je v súčasnosti certifikovaný wallbox BiDi Charger 11 DC od značky Moon Power.</w:t>
      </w:r>
    </w:p>
    <w:p w14:paraId="546EDCC4"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1624BB76" w14:textId="570ACD32"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Brzdy a nápravy</w:t>
      </w:r>
    </w:p>
    <w:p w14:paraId="1A385099" w14:textId="47E1A24E"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Predná náprava modelu Peaq je riešená typom MacPherson a kolesá sú osadené kotúčovými brzdami. Zadná náprava disponuje päťprvkovým zavesením kolies a je vybavená spoľahlivými a servisne nenáročnými bubnovými brzdami. Vďaka rekuperácii sú totiž brzdy na poháňanej zadnej náprave využívané len </w:t>
      </w:r>
      <w:r w:rsidR="00746D74" w:rsidRPr="007972A9">
        <w:rPr>
          <w:rFonts w:ascii="SKODA Next" w:eastAsia="SKODA Next" w:hAnsi="SKODA Next" w:cs="SKODA Next"/>
          <w:bCs/>
          <w:sz w:val="20"/>
          <w:szCs w:val="20"/>
        </w:rPr>
        <w:t>občas</w:t>
      </w:r>
      <w:r w:rsidRPr="007972A9">
        <w:rPr>
          <w:rFonts w:ascii="SKODA Next" w:eastAsia="SKODA Next" w:hAnsi="SKODA Next" w:cs="SKODA Next"/>
          <w:bCs/>
          <w:sz w:val="20"/>
          <w:szCs w:val="20"/>
        </w:rPr>
        <w:t>. Pri jazde v režime B je rekuperácia dokonca taká intenzívna, že sa dokáže postarať o viac ako 95 % celého brzdenia vozidla.</w:t>
      </w:r>
    </w:p>
    <w:p w14:paraId="6E286C72"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51B519AB"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FAD6634"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0F316495"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D269C97"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122D9D27"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46F852B8"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31E845B3"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7F411868"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128999AD"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02775972"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51E15F1C"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054B6135"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ED27FDC"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30097A9D"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17F78645"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66E6824E"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C18D71C" w14:textId="77777777" w:rsidR="00D66CB1" w:rsidRPr="007972A9" w:rsidRDefault="00D66CB1" w:rsidP="001E08D8">
      <w:pPr>
        <w:pStyle w:val="Normlnywebov"/>
        <w:ind w:left="709"/>
        <w:contextualSpacing/>
        <w:rPr>
          <w:rFonts w:ascii="SKODA Next" w:eastAsia="SKODA Next" w:hAnsi="SKODA Next" w:cs="SKODA Next"/>
          <w:bCs/>
          <w:sz w:val="20"/>
          <w:szCs w:val="20"/>
        </w:rPr>
      </w:pPr>
    </w:p>
    <w:p w14:paraId="5265C7C2" w14:textId="77777777" w:rsidR="00D66CB1" w:rsidRPr="007972A9" w:rsidRDefault="00D66CB1" w:rsidP="001E08D8">
      <w:pPr>
        <w:pStyle w:val="Normlnywebov"/>
        <w:ind w:left="709"/>
        <w:contextualSpacing/>
        <w:rPr>
          <w:rFonts w:ascii="SKODA Next" w:eastAsia="SKODA Next" w:hAnsi="SKODA Next" w:cs="SKODA Next"/>
          <w:bCs/>
          <w:sz w:val="20"/>
          <w:szCs w:val="20"/>
        </w:rPr>
      </w:pPr>
    </w:p>
    <w:p w14:paraId="7D78AFEE"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Bezpečnosť: Komplexný súbor aktívnych a pasívnych bezpečnostných prvkov</w:t>
      </w:r>
    </w:p>
    <w:p w14:paraId="1A024010"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Štandardná výbava zahŕňa široké spektrum pokročilých asistenčných systémov, napríklad Front Assist, asistent pri prejazde križovatkou a odbočovaní či sledovanie mŕtveho uhla</w:t>
      </w:r>
    </w:p>
    <w:p w14:paraId="6360705D"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Na želanie dostupný systém asistovanej jazdy Travel Assist 3.0 je aktuálne najpokročilejším asistenčným systémom, ktorý je vo vozidlách Škoda k dispozícii</w:t>
      </w:r>
    </w:p>
    <w:p w14:paraId="05C395BA"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Na zaistenie čo najvyššej bezpečnosti posádky slúži štandardne dodávaných 10 airbagov vrátane stredového airbagu</w:t>
      </w:r>
    </w:p>
    <w:p w14:paraId="7D735135" w14:textId="77777777" w:rsidR="00C0299F" w:rsidRPr="007972A9" w:rsidRDefault="00C0299F" w:rsidP="00452BBE">
      <w:pPr>
        <w:pStyle w:val="Normlnywebov"/>
        <w:ind w:left="709"/>
        <w:rPr>
          <w:rFonts w:ascii="SKODA Next" w:eastAsia="SKODA Next" w:hAnsi="SKODA Next" w:cs="SKODA Next"/>
          <w:b/>
          <w:sz w:val="20"/>
          <w:szCs w:val="20"/>
        </w:rPr>
      </w:pPr>
    </w:p>
    <w:p w14:paraId="3B53B04D" w14:textId="2C18A373" w:rsidR="00324D92" w:rsidRPr="007972A9" w:rsidRDefault="007972A9"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w:t>
      </w:r>
      <w:r w:rsidR="00324D92" w:rsidRPr="007972A9">
        <w:rPr>
          <w:rFonts w:ascii="SKODA Next" w:eastAsia="SKODA Next" w:hAnsi="SKODA Next" w:cs="SKODA Next"/>
          <w:bCs/>
          <w:sz w:val="20"/>
          <w:szCs w:val="20"/>
        </w:rPr>
        <w:t>, 2</w:t>
      </w:r>
      <w:r w:rsidR="00746D74" w:rsidRPr="007972A9">
        <w:rPr>
          <w:rFonts w:ascii="SKODA Next" w:eastAsia="SKODA Next" w:hAnsi="SKODA Next" w:cs="SKODA Next"/>
          <w:bCs/>
          <w:sz w:val="20"/>
          <w:szCs w:val="20"/>
        </w:rPr>
        <w:t>1</w:t>
      </w:r>
      <w:r w:rsidR="00324D92" w:rsidRPr="007972A9">
        <w:rPr>
          <w:rFonts w:ascii="SKODA Next" w:eastAsia="SKODA Next" w:hAnsi="SKODA Next" w:cs="SKODA Next"/>
          <w:bCs/>
          <w:sz w:val="20"/>
          <w:szCs w:val="20"/>
        </w:rPr>
        <w:t xml:space="preserve">. </w:t>
      </w:r>
      <w:r w:rsidR="00746D74" w:rsidRPr="007972A9">
        <w:rPr>
          <w:rFonts w:ascii="SKODA Next" w:eastAsia="SKODA Next" w:hAnsi="SKODA Next" w:cs="SKODA Next"/>
          <w:bCs/>
          <w:sz w:val="20"/>
          <w:szCs w:val="20"/>
        </w:rPr>
        <w:t>septembra</w:t>
      </w:r>
      <w:r w:rsidR="00324D92" w:rsidRPr="007972A9">
        <w:rPr>
          <w:rFonts w:ascii="SKODA Next" w:eastAsia="SKODA Next" w:hAnsi="SKODA Next" w:cs="SKODA Next"/>
          <w:bCs/>
          <w:sz w:val="20"/>
          <w:szCs w:val="20"/>
        </w:rPr>
        <w:t xml:space="preserve"> 2026 – </w:t>
      </w:r>
      <w:r w:rsidR="00324D92" w:rsidRPr="007972A9">
        <w:rPr>
          <w:rFonts w:ascii="SKODA Next" w:eastAsia="SKODA Next" w:hAnsi="SKODA Next" w:cs="SKODA Next"/>
          <w:b/>
          <w:sz w:val="20"/>
          <w:szCs w:val="20"/>
        </w:rPr>
        <w:t>Úplne nový model Peaq je výkladnou skriňou asistenčných systémov dostupných vo vozidlách Škoda. Už v štandardnej výbave ponúka široké spektrum pokročilých asistenčných systémov, ako je asistent pri prejazde križovatkou a odbočovaní, asistent vyhnutia sa kolízii alebo prediktívny tempomat. Na želanie môže byť navyše vybavený systémom Travel Assist 3.0, čo je momentálne najpokročilejší asistenčný systém dostupný vo vozidlách Škoda.</w:t>
      </w:r>
    </w:p>
    <w:p w14:paraId="1D78D008" w14:textId="77777777" w:rsidR="00C0299F" w:rsidRPr="007972A9" w:rsidRDefault="00C0299F" w:rsidP="001E08D8">
      <w:pPr>
        <w:pStyle w:val="Normlnywebov"/>
        <w:ind w:left="709"/>
        <w:contextualSpacing/>
        <w:rPr>
          <w:rFonts w:ascii="SKODA Next" w:eastAsia="SKODA Next" w:hAnsi="SKODA Next" w:cs="SKODA Next"/>
          <w:b/>
          <w:sz w:val="20"/>
          <w:szCs w:val="20"/>
        </w:rPr>
      </w:pPr>
    </w:p>
    <w:p w14:paraId="032B87C2" w14:textId="4BFF5551" w:rsidR="00C0299F" w:rsidRPr="007972A9" w:rsidRDefault="00746D74"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
          <w:sz w:val="20"/>
          <w:szCs w:val="20"/>
        </w:rPr>
        <w:t>Travel Assist 3.0</w:t>
      </w:r>
      <w:r w:rsidRPr="007972A9">
        <w:rPr>
          <w:rFonts w:ascii="SKODA Next" w:eastAsia="SKODA Next" w:hAnsi="SKODA Next" w:cs="SKODA Next"/>
          <w:bCs/>
          <w:sz w:val="20"/>
          <w:szCs w:val="20"/>
        </w:rPr>
        <w:t xml:space="preserve"> </w:t>
      </w:r>
    </w:p>
    <w:p w14:paraId="30EBB499" w14:textId="09E3CC91" w:rsidR="00DE7C68"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Travel Assist 3.0, najmodernejší asistenčný systém aktuálne dostupný vo vozidlách Škoda, je pre model Peaq k dispozícii na želanie a zahŕňa aj asistenta pre jazdu v kolóne a núdzového asistenta. </w:t>
      </w:r>
    </w:p>
    <w:p w14:paraId="3EAE95F9" w14:textId="599CFB1F" w:rsidR="00DE7C68" w:rsidRPr="007972A9" w:rsidRDefault="00DE7C68" w:rsidP="00DE7C6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Travel Assist 3.0 môže s využitím online rojových dát prispôsobiť rýchlosť vozidla priemernej rýchlosti ostatných vozidiel idúcich po rovnakom úseku cesty. V miestach, kde sa doprava obvykle pohybuje pomalšie, tak môže zvoliť nižšiu rýchlosť, aj keď je maximálna povolená rýchlosť vyššia. Systém tiež dokáže využívať online dáta o dočasnom dopravnom značení, vďaka čomu dokáže v predstihu reagovať na zmeny rýchlostných limitov. Vozidlo tak môže začať spomaľovať s predstihom, viac využiť rekuperáciu a v okamihu míňania dočasnej dopravnej značky už ísť stanovenou rýchlosťou. V najnovšej verzii dokáže tento systém reagovať aj na semafory a na červenú vozidlo úplne zastaviť.</w:t>
      </w:r>
    </w:p>
    <w:p w14:paraId="347575B2" w14:textId="2CEB7D61" w:rsidR="00324D92" w:rsidRPr="007972A9" w:rsidRDefault="00324D92" w:rsidP="00A622F3">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Paket Asistovaná jazda rozširuje výbavu vozidla aj o automatické parkovanie, ktoré zahŕňa uložený parkovací manéver</w:t>
      </w:r>
      <w:r w:rsidR="00A622F3" w:rsidRPr="007972A9">
        <w:rPr>
          <w:rFonts w:ascii="SKODA Next" w:eastAsia="SKODA Next" w:hAnsi="SKODA Next" w:cs="SKODA Next"/>
          <w:bCs/>
          <w:sz w:val="20"/>
          <w:szCs w:val="20"/>
        </w:rPr>
        <w:t>,</w:t>
      </w:r>
      <w:r w:rsidRPr="007972A9">
        <w:rPr>
          <w:rFonts w:ascii="SKODA Next" w:eastAsia="SKODA Next" w:hAnsi="SKODA Next" w:cs="SKODA Next"/>
          <w:bCs/>
          <w:sz w:val="20"/>
          <w:szCs w:val="20"/>
        </w:rPr>
        <w:t xml:space="preserve"> parkovanie na diaľku</w:t>
      </w:r>
      <w:r w:rsidR="00A622F3" w:rsidRPr="007972A9">
        <w:rPr>
          <w:rFonts w:ascii="SKODA Next" w:eastAsia="SKODA Next" w:hAnsi="SKODA Next" w:cs="SKODA Next"/>
          <w:bCs/>
          <w:sz w:val="20"/>
          <w:szCs w:val="20"/>
        </w:rPr>
        <w:t xml:space="preserve"> alebo asistent cúvania s pamäťou</w:t>
      </w:r>
      <w:r w:rsidRPr="007972A9">
        <w:rPr>
          <w:rFonts w:ascii="SKODA Next" w:eastAsia="SKODA Next" w:hAnsi="SKODA Next" w:cs="SKODA Next"/>
          <w:bCs/>
          <w:sz w:val="20"/>
          <w:szCs w:val="20"/>
        </w:rPr>
        <w:t>.</w:t>
      </w:r>
      <w:r w:rsidR="00A622F3" w:rsidRPr="007972A9">
        <w:rPr>
          <w:rFonts w:ascii="SKODA Next" w:eastAsia="SKODA Next" w:hAnsi="SKODA Next" w:cs="SKODA Next"/>
          <w:bCs/>
          <w:sz w:val="20"/>
          <w:szCs w:val="20"/>
        </w:rPr>
        <w:t xml:space="preserve"> Táto kombinácia asistenčných systémov zahŕňa aj asistovanú zmenu jazdného pruhu, ktorá uľahčuje predbiehanie na viacprúdových cestách. Pri rýchlostiach nad 90 km/h dokáže systém za vhodných podmienok automaticky zmeniť jazdný pruh. Vodič iba aktivuje smerové svetlo, zatiaľ čo systém sleduje okolitú prevádzku a vykoná príslušný manéver. Dvojica zadných radarových senzorov monitoruje priestor za vozidlom, zatiaľ čo predný radarový senzor a multifunkčná kamera sledujú situáciu pred automobilom. Štyri ďalšie ultrazvukové senzory s dosahom až 1,5 metra monitorujú priestor po stranách vozidla.</w:t>
      </w:r>
    </w:p>
    <w:p w14:paraId="4AEE482E"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1931100C"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Vylepšené verzie známych asistenčných systémov</w:t>
      </w:r>
    </w:p>
    <w:p w14:paraId="0A4162CC" w14:textId="6135C6E8"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Nová Škoda Peaq môže byť vybavená širokým spektrom systémov, ktoré sa tento rok predstavujú vo vylepšenej podobe. Štandardne dodávaný asistent prejazdu križovatkou upozorňuje vodiča pomocou nových radarov umiestnených v rohoch predného nárazníka na automobily, motocykle, cyklistov aj používateľov elektrických kolobežiek, ktorí sa k vozidlu blížia </w:t>
      </w:r>
      <w:r w:rsidR="00745580" w:rsidRPr="007972A9">
        <w:rPr>
          <w:rFonts w:ascii="SKODA Next" w:eastAsia="SKODA Next" w:hAnsi="SKODA Next" w:cs="SKODA Next"/>
          <w:bCs/>
          <w:sz w:val="20"/>
          <w:szCs w:val="20"/>
        </w:rPr>
        <w:t>zo strany</w:t>
      </w:r>
      <w:r w:rsidRPr="007972A9">
        <w:rPr>
          <w:rFonts w:ascii="SKODA Next" w:eastAsia="SKODA Next" w:hAnsi="SKODA Next" w:cs="SKODA Next"/>
          <w:bCs/>
          <w:sz w:val="20"/>
          <w:szCs w:val="20"/>
        </w:rPr>
        <w:t>.</w:t>
      </w:r>
    </w:p>
    <w:p w14:paraId="0977D5B3"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Systém rozpoznania rozptýlenia a detekcie únavy so sledovaním vodiča využíva novú kameru umiestnenú v tele vnútorného spätného zrkadla. Prostredníctvom nej sníma pohyb vodičových očí a na základe týchto údajov vyhodnocuje mieru pozornosti a únavy vodiča.</w:t>
      </w:r>
    </w:p>
    <w:p w14:paraId="554DE03C"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lastRenderedPageBreak/>
        <w:t>Rozpoznávanie dopravných značiek so sledovaním rýchlosti je vylepšené o online funkciu rozpoznávania dopravných značiek. Tá čerpá dáta z online podkladov, ktoré sa priebežne aktualizujú na základe údajov od vozidiel, ktoré daným úsekom prešli skôr.</w:t>
      </w:r>
    </w:p>
    <w:p w14:paraId="27A03E15"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Na želanie je pre nový model Peaq dostupný aj vylepšený panoramatický kamerový systém, ktorý dáva vodičovi prehľad o okolí vozidla a na displeji dokáže vytvoriť obraz priehľadnej 3D karosérie, čo vodičovi ešte viac uľahčuje parkovanie a manévrovanie s vozidlom.</w:t>
      </w:r>
    </w:p>
    <w:p w14:paraId="58085DA9" w14:textId="77777777" w:rsidR="001E08D8" w:rsidRPr="007972A9" w:rsidRDefault="001E08D8" w:rsidP="001E08D8">
      <w:pPr>
        <w:pStyle w:val="Normlnywebov"/>
        <w:ind w:left="709"/>
        <w:contextualSpacing/>
        <w:rPr>
          <w:rFonts w:ascii="SKODA Next" w:eastAsia="SKODA Next" w:hAnsi="SKODA Next" w:cs="SKODA Next"/>
          <w:b/>
          <w:sz w:val="20"/>
          <w:szCs w:val="20"/>
        </w:rPr>
      </w:pPr>
    </w:p>
    <w:p w14:paraId="497A6EC4"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Široké spektrum asistenčných systémov a 10 airbagov v základnej výbave</w:t>
      </w:r>
    </w:p>
    <w:p w14:paraId="78F82573"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Škoda Peaq ponúka už v štandardnej výbave široké spektrum pokročilých asistenčných systémov. Patria medzi ne napríklad Front Assist, asistent pri prejazde križovatkou, asistent udržiavania jazdného pruhu, sledovanie mŕtveho uhla vrátane asistenta vyparkovania a varovania pri vystupovaní, prediktívny tempomat alebo rozpoznávanie dopravných značiek so sledovaním rýchlosti. Súčasťou štandardnej výbavy je aj 10 airbagov vrátane stredového airbagu.</w:t>
      </w:r>
    </w:p>
    <w:p w14:paraId="064CAD0B" w14:textId="77777777" w:rsidR="00C0299F" w:rsidRPr="007972A9" w:rsidRDefault="00C0299F" w:rsidP="001E08D8">
      <w:pPr>
        <w:pStyle w:val="Normlnywebov"/>
        <w:ind w:left="709"/>
        <w:contextualSpacing/>
        <w:rPr>
          <w:rFonts w:ascii="SKODA Next" w:eastAsia="SKODA Next" w:hAnsi="SKODA Next" w:cs="SKODA Next"/>
          <w:bCs/>
          <w:sz w:val="20"/>
          <w:szCs w:val="20"/>
        </w:rPr>
      </w:pPr>
    </w:p>
    <w:p w14:paraId="308F481B" w14:textId="77777777" w:rsidR="00C0299F" w:rsidRPr="007972A9" w:rsidRDefault="00C0299F" w:rsidP="001E08D8">
      <w:pPr>
        <w:pStyle w:val="Normlnywebov"/>
        <w:ind w:left="709"/>
        <w:contextualSpacing/>
        <w:rPr>
          <w:rFonts w:ascii="SKODA Next" w:eastAsia="SKODA Next" w:hAnsi="SKODA Next" w:cs="SKODA Next"/>
          <w:bCs/>
          <w:sz w:val="20"/>
          <w:szCs w:val="20"/>
        </w:rPr>
      </w:pPr>
    </w:p>
    <w:p w14:paraId="11255F8B" w14:textId="77777777" w:rsidR="00C0299F" w:rsidRPr="007972A9" w:rsidRDefault="00C0299F" w:rsidP="001E08D8">
      <w:pPr>
        <w:pStyle w:val="Normlnywebov"/>
        <w:ind w:left="709"/>
        <w:contextualSpacing/>
        <w:rPr>
          <w:rFonts w:ascii="SKODA Next" w:eastAsia="SKODA Next" w:hAnsi="SKODA Next" w:cs="SKODA Next"/>
          <w:bCs/>
          <w:sz w:val="20"/>
          <w:szCs w:val="20"/>
        </w:rPr>
      </w:pPr>
    </w:p>
    <w:p w14:paraId="5299B96C"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60D65141" w14:textId="77777777" w:rsidR="00C0299F" w:rsidRPr="007972A9" w:rsidRDefault="00C0299F" w:rsidP="00452BBE">
      <w:pPr>
        <w:pStyle w:val="Normlnywebov"/>
        <w:ind w:left="709"/>
        <w:rPr>
          <w:rFonts w:ascii="SKODA Next" w:eastAsia="SKODA Next" w:hAnsi="SKODA Next" w:cs="SKODA Next"/>
          <w:b/>
          <w:sz w:val="36"/>
          <w:szCs w:val="36"/>
        </w:rPr>
      </w:pPr>
    </w:p>
    <w:p w14:paraId="7FE36FE2" w14:textId="77777777" w:rsidR="00C0299F" w:rsidRPr="007972A9" w:rsidRDefault="00C0299F" w:rsidP="00452BBE">
      <w:pPr>
        <w:pStyle w:val="Normlnywebov"/>
        <w:ind w:left="709"/>
        <w:rPr>
          <w:rFonts w:ascii="SKODA Next" w:eastAsia="SKODA Next" w:hAnsi="SKODA Next" w:cs="SKODA Next"/>
          <w:b/>
          <w:sz w:val="36"/>
          <w:szCs w:val="36"/>
        </w:rPr>
      </w:pPr>
    </w:p>
    <w:p w14:paraId="1441E788" w14:textId="77777777" w:rsidR="00C0299F" w:rsidRPr="007972A9" w:rsidRDefault="00C0299F" w:rsidP="00452BBE">
      <w:pPr>
        <w:pStyle w:val="Normlnywebov"/>
        <w:ind w:left="709"/>
        <w:rPr>
          <w:rFonts w:ascii="SKODA Next" w:eastAsia="SKODA Next" w:hAnsi="SKODA Next" w:cs="SKODA Next"/>
          <w:b/>
          <w:sz w:val="36"/>
          <w:szCs w:val="36"/>
        </w:rPr>
      </w:pPr>
    </w:p>
    <w:p w14:paraId="478871DE" w14:textId="77777777" w:rsidR="00C0299F" w:rsidRPr="007972A9" w:rsidRDefault="00C0299F" w:rsidP="00452BBE">
      <w:pPr>
        <w:pStyle w:val="Normlnywebov"/>
        <w:ind w:left="709"/>
        <w:rPr>
          <w:rFonts w:ascii="SKODA Next" w:eastAsia="SKODA Next" w:hAnsi="SKODA Next" w:cs="SKODA Next"/>
          <w:b/>
          <w:sz w:val="36"/>
          <w:szCs w:val="36"/>
        </w:rPr>
      </w:pPr>
    </w:p>
    <w:p w14:paraId="093DFC70" w14:textId="77777777" w:rsidR="00C0299F" w:rsidRPr="007972A9" w:rsidRDefault="00C0299F" w:rsidP="00452BBE">
      <w:pPr>
        <w:pStyle w:val="Normlnywebov"/>
        <w:ind w:left="709"/>
        <w:rPr>
          <w:rFonts w:ascii="SKODA Next" w:eastAsia="SKODA Next" w:hAnsi="SKODA Next" w:cs="SKODA Next"/>
          <w:b/>
          <w:sz w:val="36"/>
          <w:szCs w:val="36"/>
        </w:rPr>
      </w:pPr>
    </w:p>
    <w:p w14:paraId="5DD9A593" w14:textId="77777777" w:rsidR="00C0299F" w:rsidRPr="007972A9" w:rsidRDefault="00C0299F" w:rsidP="00452BBE">
      <w:pPr>
        <w:pStyle w:val="Normlnywebov"/>
        <w:ind w:left="709"/>
        <w:rPr>
          <w:rFonts w:ascii="SKODA Next" w:eastAsia="SKODA Next" w:hAnsi="SKODA Next" w:cs="SKODA Next"/>
          <w:b/>
          <w:sz w:val="36"/>
          <w:szCs w:val="36"/>
        </w:rPr>
      </w:pPr>
    </w:p>
    <w:p w14:paraId="20E0A369" w14:textId="77777777" w:rsidR="00C0299F" w:rsidRPr="007972A9" w:rsidRDefault="00C0299F" w:rsidP="00452BBE">
      <w:pPr>
        <w:pStyle w:val="Normlnywebov"/>
        <w:ind w:left="709"/>
        <w:rPr>
          <w:rFonts w:ascii="SKODA Next" w:eastAsia="SKODA Next" w:hAnsi="SKODA Next" w:cs="SKODA Next"/>
          <w:b/>
          <w:sz w:val="36"/>
          <w:szCs w:val="36"/>
        </w:rPr>
      </w:pPr>
    </w:p>
    <w:p w14:paraId="7331245B" w14:textId="77777777" w:rsidR="00C0299F" w:rsidRPr="007972A9" w:rsidRDefault="00C0299F" w:rsidP="00452BBE">
      <w:pPr>
        <w:pStyle w:val="Normlnywebov"/>
        <w:ind w:left="709"/>
        <w:rPr>
          <w:rFonts w:ascii="SKODA Next" w:eastAsia="SKODA Next" w:hAnsi="SKODA Next" w:cs="SKODA Next"/>
          <w:b/>
          <w:sz w:val="36"/>
          <w:szCs w:val="36"/>
        </w:rPr>
      </w:pPr>
    </w:p>
    <w:p w14:paraId="7B6A6ABE" w14:textId="77777777" w:rsidR="00C0299F" w:rsidRPr="007972A9" w:rsidRDefault="00C0299F" w:rsidP="00452BBE">
      <w:pPr>
        <w:pStyle w:val="Normlnywebov"/>
        <w:ind w:left="709"/>
        <w:rPr>
          <w:rFonts w:ascii="SKODA Next" w:eastAsia="SKODA Next" w:hAnsi="SKODA Next" w:cs="SKODA Next"/>
          <w:b/>
          <w:sz w:val="36"/>
          <w:szCs w:val="36"/>
        </w:rPr>
      </w:pPr>
    </w:p>
    <w:p w14:paraId="2B08F321" w14:textId="77777777" w:rsidR="00C0299F" w:rsidRPr="007972A9" w:rsidRDefault="00C0299F" w:rsidP="00452BBE">
      <w:pPr>
        <w:pStyle w:val="Normlnywebov"/>
        <w:ind w:left="709"/>
        <w:rPr>
          <w:rFonts w:ascii="SKODA Next" w:eastAsia="SKODA Next" w:hAnsi="SKODA Next" w:cs="SKODA Next"/>
          <w:b/>
          <w:sz w:val="36"/>
          <w:szCs w:val="36"/>
        </w:rPr>
      </w:pPr>
    </w:p>
    <w:p w14:paraId="46F6C367" w14:textId="77777777" w:rsidR="00C0299F" w:rsidRPr="007972A9" w:rsidRDefault="00C0299F" w:rsidP="00452BBE">
      <w:pPr>
        <w:pStyle w:val="Normlnywebov"/>
        <w:ind w:left="709"/>
        <w:rPr>
          <w:rFonts w:ascii="SKODA Next" w:eastAsia="SKODA Next" w:hAnsi="SKODA Next" w:cs="SKODA Next"/>
          <w:b/>
          <w:sz w:val="36"/>
          <w:szCs w:val="36"/>
        </w:rPr>
      </w:pPr>
    </w:p>
    <w:p w14:paraId="0B50A57C" w14:textId="77777777" w:rsidR="00C0299F" w:rsidRPr="007972A9" w:rsidRDefault="00C0299F" w:rsidP="00452BBE">
      <w:pPr>
        <w:pStyle w:val="Normlnywebov"/>
        <w:ind w:left="709"/>
        <w:rPr>
          <w:rFonts w:ascii="SKODA Next" w:eastAsia="SKODA Next" w:hAnsi="SKODA Next" w:cs="SKODA Next"/>
          <w:b/>
          <w:sz w:val="36"/>
          <w:szCs w:val="36"/>
        </w:rPr>
      </w:pPr>
    </w:p>
    <w:p w14:paraId="2489963D" w14:textId="77777777" w:rsidR="00C0299F" w:rsidRPr="007972A9" w:rsidRDefault="00C0299F" w:rsidP="00452BBE">
      <w:pPr>
        <w:pStyle w:val="Normlnywebov"/>
        <w:ind w:left="709"/>
        <w:rPr>
          <w:rFonts w:ascii="SKODA Next" w:eastAsia="SKODA Next" w:hAnsi="SKODA Next" w:cs="SKODA Next"/>
          <w:b/>
          <w:sz w:val="36"/>
          <w:szCs w:val="36"/>
        </w:rPr>
      </w:pPr>
    </w:p>
    <w:p w14:paraId="5EABF569" w14:textId="77777777" w:rsidR="00C0299F" w:rsidRPr="007972A9" w:rsidRDefault="00C0299F" w:rsidP="00452BBE">
      <w:pPr>
        <w:pStyle w:val="Normlnywebov"/>
        <w:ind w:left="709"/>
        <w:rPr>
          <w:rFonts w:ascii="SKODA Next" w:eastAsia="SKODA Next" w:hAnsi="SKODA Next" w:cs="SKODA Next"/>
          <w:b/>
          <w:sz w:val="36"/>
          <w:szCs w:val="36"/>
        </w:rPr>
      </w:pPr>
    </w:p>
    <w:p w14:paraId="62C19B38" w14:textId="4D555BB4"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Konektivita: Vertikálny infotainment a prémiový audiosystém značky Sonos</w:t>
      </w:r>
    </w:p>
    <w:p w14:paraId="386CA9A8"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Prvé vozidlo značky Škoda s vertikálnym displejom</w:t>
      </w:r>
    </w:p>
    <w:p w14:paraId="3BB5649A" w14:textId="671C95DC"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w:t>
      </w:r>
      <w:r w:rsidR="00745580" w:rsidRPr="007972A9">
        <w:rPr>
          <w:rFonts w:ascii="SKODA Next" w:eastAsia="SKODA Next" w:hAnsi="SKODA Next" w:cs="SKODA Next"/>
          <w:b/>
          <w:sz w:val="20"/>
          <w:szCs w:val="20"/>
        </w:rPr>
        <w:t xml:space="preserve">Digitálnym centrom vozidla je </w:t>
      </w:r>
      <w:r w:rsidRPr="007972A9">
        <w:rPr>
          <w:rFonts w:ascii="SKODA Next" w:eastAsia="SKODA Next" w:hAnsi="SKODA Next" w:cs="SKODA Next"/>
          <w:b/>
          <w:sz w:val="20"/>
          <w:szCs w:val="20"/>
        </w:rPr>
        <w:t>13,6" infotainment postavený na platforme Android</w:t>
      </w:r>
    </w:p>
    <w:p w14:paraId="38E1483B"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Prémiový audiosystém značky Sonos so 16 reproduktormi a výkonom 755 W</w:t>
      </w:r>
    </w:p>
    <w:p w14:paraId="359CC292" w14:textId="4EAE021F"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Aplikácia MyŠkoda </w:t>
      </w:r>
      <w:r w:rsidR="00745580" w:rsidRPr="007972A9">
        <w:rPr>
          <w:rFonts w:ascii="SKODA Next" w:eastAsia="SKODA Next" w:hAnsi="SKODA Next" w:cs="SKODA Next"/>
          <w:b/>
          <w:sz w:val="20"/>
          <w:szCs w:val="20"/>
        </w:rPr>
        <w:t xml:space="preserve">pre </w:t>
      </w:r>
      <w:r w:rsidRPr="007972A9">
        <w:rPr>
          <w:rFonts w:ascii="SKODA Next" w:eastAsia="SKODA Next" w:hAnsi="SKODA Next" w:cs="SKODA Next"/>
          <w:b/>
          <w:sz w:val="20"/>
          <w:szCs w:val="20"/>
        </w:rPr>
        <w:t>prístup k množstvu funkcií a služieb určených špeciálne pre elektromobily</w:t>
      </w:r>
    </w:p>
    <w:p w14:paraId="6296357A" w14:textId="77777777" w:rsidR="001E08D8" w:rsidRPr="007972A9" w:rsidRDefault="001E08D8" w:rsidP="00452BBE">
      <w:pPr>
        <w:pStyle w:val="Normlnywebov"/>
        <w:ind w:left="709"/>
        <w:rPr>
          <w:rFonts w:ascii="SKODA Next" w:eastAsia="SKODA Next" w:hAnsi="SKODA Next" w:cs="SKODA Next"/>
          <w:b/>
          <w:sz w:val="20"/>
          <w:szCs w:val="20"/>
        </w:rPr>
      </w:pPr>
    </w:p>
    <w:p w14:paraId="59E12B49" w14:textId="4581EA91"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5A53CB" w:rsidRPr="007972A9">
        <w:rPr>
          <w:rFonts w:ascii="SKODA Next" w:eastAsia="SKODA Next" w:hAnsi="SKODA Next" w:cs="SKODA Next"/>
          <w:bCs/>
          <w:sz w:val="20"/>
          <w:szCs w:val="20"/>
        </w:rPr>
        <w:t>1</w:t>
      </w:r>
      <w:r w:rsidRPr="007972A9">
        <w:rPr>
          <w:rFonts w:ascii="SKODA Next" w:eastAsia="SKODA Next" w:hAnsi="SKODA Next" w:cs="SKODA Next"/>
          <w:bCs/>
          <w:sz w:val="20"/>
          <w:szCs w:val="20"/>
        </w:rPr>
        <w:t xml:space="preserve">. </w:t>
      </w:r>
      <w:r w:rsidR="005A53CB"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Digitálnym centrom modelu Peaq je moderný 13,6" infotainment postavený na platforme Android, ktorý je prvýkrát v histórii vozidiel Škoda umiestnený vertikálne. Ďalšou novinkou je na želanie dostupný audiosystém vyvinutý v spolupráci so spoločnosťou Sonos, ktorý cestujúcim zabezpečí krištáľovo čistý zvuk. S aplikáciou MyŠkoda používatelia získajú vzdialený prístup k informáciám o vozidle, k špecifickým službám pre elektromobily a k nabíjacím funkciám, ktoré zahŕňajú aj obsluhu wallboxov Škoda Charger.</w:t>
      </w:r>
    </w:p>
    <w:p w14:paraId="56134119" w14:textId="77777777" w:rsidR="001E08D8" w:rsidRPr="007972A9" w:rsidRDefault="001E08D8" w:rsidP="00452BBE">
      <w:pPr>
        <w:pStyle w:val="Normlnywebov"/>
        <w:ind w:left="709"/>
        <w:rPr>
          <w:rFonts w:ascii="SKODA Next" w:eastAsia="SKODA Next" w:hAnsi="SKODA Next" w:cs="SKODA Next"/>
          <w:b/>
          <w:sz w:val="20"/>
          <w:szCs w:val="20"/>
        </w:rPr>
      </w:pPr>
    </w:p>
    <w:p w14:paraId="2E467DF7"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13,6" infotainment na platforme Android</w:t>
      </w:r>
    </w:p>
    <w:p w14:paraId="615B3C87" w14:textId="701A7B5A" w:rsidR="00324D92" w:rsidRPr="007972A9" w:rsidRDefault="00324D92" w:rsidP="0041147A">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Škoda Peaq je vybavená najmodernejším 13,6" infotainmentom postaveným na platforme Android. Zároveň ide o prvý model Škoda, ktorého displej infotainmentu je umiestnený vertikálne. Od minulej generácie infotainmentov sa tento systém odlišuje predovšetkým prepracovaným ovládaním a novou domovskou obrazovkou usporiadanou do prehľadnej mriežky. </w:t>
      </w:r>
      <w:r w:rsidR="0041147A" w:rsidRPr="007972A9">
        <w:rPr>
          <w:rFonts w:ascii="SKODA Next" w:eastAsia="SKODA Next" w:hAnsi="SKODA Next" w:cs="SKODA Next"/>
          <w:bCs/>
          <w:sz w:val="20"/>
          <w:szCs w:val="20"/>
        </w:rPr>
        <w:t xml:space="preserve"> Rozšírené možnosti personalizácie a obľúbené položky prispievajú k intuitívnemu ovládaniu, zatiaľ čo funkcia globálneho vyhľadávania, ktorá je dostupná priamo v hornej časti obrazovky infotainmentu, umožňuje používateľom vyhľadávať nastavenia, aplikácie a obsah naprieč celým systémom. Uložené obľúbené položky, ako je adresa domova, práce alebo iné adresy, sa synchronizujú v rámci celého digitálneho ekosystému Škoda. Akonáhle ich užívateľ raz uloží, automaticky sa stanú dostupnými ako v aplikácii MyŠkoda, tak vo vozidlách s novým infotainmentom. </w:t>
      </w:r>
    </w:p>
    <w:p w14:paraId="483DA035" w14:textId="77777777" w:rsidR="00C0299F" w:rsidRPr="007972A9" w:rsidRDefault="00C0299F" w:rsidP="0041147A">
      <w:pPr>
        <w:pStyle w:val="Normlnywebov"/>
        <w:ind w:left="709"/>
        <w:contextualSpacing/>
        <w:rPr>
          <w:rFonts w:ascii="SKODA Next" w:eastAsia="SKODA Next" w:hAnsi="SKODA Next" w:cs="SKODA Next"/>
          <w:bCs/>
          <w:sz w:val="20"/>
          <w:szCs w:val="20"/>
        </w:rPr>
      </w:pPr>
    </w:p>
    <w:p w14:paraId="774D2E49" w14:textId="4F171560" w:rsidR="00785DB1" w:rsidRPr="007972A9" w:rsidRDefault="00785DB1" w:rsidP="00785DB1">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Navigačný systém ďalej ponúka integrované vyhľadávanie Google Places, ktoré poskytuje prístup k aktuálnej databáze bodov záujmu vrátane hodnotenia, otváracej doby, obrázkov a kontaktných údajov. Vyhľadávanie Google Places je možné ovládať aj prostredníctvom hlasovej asistentky Laury. Užívatelia môžu prepnúť zo štandardného zobrazenia mapy na satelitné snímky od spoločnosti Google, ktoré ďalej uľahčujú orientáciu. Databáza navigačných máp sa aktualizuje každý deň, vďaka čomu sú informácie ako rýchlostné limity stále aktuálne. Nový infotainment na platforme Android prináša aj nový koncept služieb konektivity tvorený dvoma balíčkami. Väčšina služieb bola zahrnutá do balíčka Standard, ktorý je k dispozícii zadarmo vo všetkých vozidlách po dobu desiatich rokov. Balíček zahŕňa napríklad už známe služby vzdialeného prístupu a najnovšie aj Connect Store, ktorý popri natívnych aplikáciách Škoda ponúka prístup k viac ako 150 aplikáciám tretích strán, ako sú Spotify alebo YouTube. Balíček Premium je pre Peaq k dispozícii zadarmo po dobu troch rokov a následne ho je možné každoročne predlžovať za poplatok. Rozširuje navigáciu o ďalšie online funkcie a online aktualizácie mapových podkladov a zahŕňa aj 10 GB dát mesačne pre používanie aplikácií alebo Wi-Fi hotspotu vo vozidle. Balíček je možné aktivovať spolu so službami Škoda Connect prostredníctvom aplikácie MyŠkoda, ktorá zároveň umožňuje sledovať aktuálnu spotrebu dát. Aplikácia Tipy integrovaná priamo v systéme funguje ako digitálny sprievodca pri zoznamovaní s vozidlom a pomáha používateľom objavovať jeho funkcie a naučiť sa ich používať prostredníctvom </w:t>
      </w:r>
      <w:r w:rsidRPr="007972A9">
        <w:rPr>
          <w:rFonts w:ascii="SKODA Next" w:eastAsia="SKODA Next" w:hAnsi="SKODA Next" w:cs="SKODA Next"/>
          <w:bCs/>
          <w:sz w:val="20"/>
          <w:szCs w:val="20"/>
        </w:rPr>
        <w:lastRenderedPageBreak/>
        <w:t>užitočných tipov a videonávodov. Dokáže tiež upozorniť na funkcie, ktoré vodič ešte nevyužil, a umožňuje tak postupné spoznávanie možností vozidla. Infotainment tiež ponúka funkciu palubnej komunikácie, ktorá elektronicky zosilňuje hlasy cestujúcich na predných sedadlách, čím uľahčuje a spríjemňuje komunikáciu s pasažiermi v druhom a treťom rade sedadiel. Budúce aktualizácie prinesú ďalšie funkcie vrátane možnosti využitia otočného displeja infotainmentu.</w:t>
      </w:r>
    </w:p>
    <w:p w14:paraId="2AD0E159"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03D159F2" w14:textId="77777777" w:rsidR="00455637" w:rsidRPr="007972A9" w:rsidRDefault="00455637" w:rsidP="00455637">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 xml:space="preserve">Laura s podporou umelej inteligencie </w:t>
      </w:r>
    </w:p>
    <w:p w14:paraId="2CA9A986" w14:textId="56FB69D2" w:rsidR="00455637" w:rsidRPr="007972A9" w:rsidRDefault="00455637" w:rsidP="00455637">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Laura poskytuje užívateľom rýchlu a intuitívnu pomoc s otázkami týkajúcimi sa ich vozidla alebo aplikácie MyŠkoda. Má prístup ku kompletnému digitálnemu návodu na obsluhu, takže sa užívatelia môžu v rámci konverzácie pýtať na rôzne funkcie vozidla a Laura im v návode na obsluhu nájde relevantné informácie. Laura vie vysvetliť jednotlivé funkcie a naviesť užívateľov priamo k príslušným nastaveniam – napríklad pri nastavovaní plánov nabíjania. Vďaka prístupu k jazdným dátam a údajom o vozidle dokáže Laura poskytovať aj personalizované odpovede, napríklad zhrnutie nedávnych jázd alebo informáciu o termíne budúcej servisnej prehliadky. K plánovaču trás využívajúcemu AI sa dá dostať prostredníctvom samostatného tlačidla, ktoré jasne signalizuje, kedy sa na plánovanie trasy využíva podpora umelej inteligencie.</w:t>
      </w:r>
    </w:p>
    <w:p w14:paraId="661067C5" w14:textId="77777777" w:rsidR="00455637" w:rsidRPr="007972A9" w:rsidRDefault="00455637" w:rsidP="001E08D8">
      <w:pPr>
        <w:pStyle w:val="Normlnywebov"/>
        <w:ind w:left="709"/>
        <w:contextualSpacing/>
        <w:rPr>
          <w:rFonts w:ascii="SKODA Next" w:eastAsia="SKODA Next" w:hAnsi="SKODA Next" w:cs="SKODA Next"/>
          <w:bCs/>
          <w:sz w:val="20"/>
          <w:szCs w:val="20"/>
        </w:rPr>
      </w:pPr>
    </w:p>
    <w:p w14:paraId="042DF20B"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Prémiový audiosystém značky Sonos pre bohatý a vyvážený zvukový zážitok</w:t>
      </w:r>
    </w:p>
    <w:p w14:paraId="71AB5228" w14:textId="342CBDCA" w:rsidR="00324D92" w:rsidRPr="007972A9" w:rsidRDefault="00D23869"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Model</w:t>
      </w:r>
      <w:r w:rsidR="00324D92" w:rsidRPr="007972A9">
        <w:rPr>
          <w:rFonts w:ascii="SKODA Next" w:eastAsia="SKODA Next" w:hAnsi="SKODA Next" w:cs="SKODA Next"/>
          <w:bCs/>
          <w:sz w:val="20"/>
          <w:szCs w:val="20"/>
        </w:rPr>
        <w:t xml:space="preserve"> Peaq </w:t>
      </w:r>
      <w:r w:rsidRPr="007972A9">
        <w:rPr>
          <w:rFonts w:ascii="SKODA Next" w:eastAsia="SKODA Next" w:hAnsi="SKODA Next" w:cs="SKODA Next"/>
          <w:bCs/>
          <w:sz w:val="20"/>
          <w:szCs w:val="20"/>
        </w:rPr>
        <w:t>môže byť vybavený</w:t>
      </w:r>
      <w:r w:rsidR="00324D92" w:rsidRPr="007972A9">
        <w:rPr>
          <w:rFonts w:ascii="SKODA Next" w:eastAsia="SKODA Next" w:hAnsi="SKODA Next" w:cs="SKODA Next"/>
          <w:bCs/>
          <w:sz w:val="20"/>
          <w:szCs w:val="20"/>
        </w:rPr>
        <w:t xml:space="preserve"> prémiový</w:t>
      </w:r>
      <w:r w:rsidRPr="007972A9">
        <w:rPr>
          <w:rFonts w:ascii="SKODA Next" w:eastAsia="SKODA Next" w:hAnsi="SKODA Next" w:cs="SKODA Next"/>
          <w:bCs/>
          <w:sz w:val="20"/>
          <w:szCs w:val="20"/>
        </w:rPr>
        <w:t>m</w:t>
      </w:r>
      <w:r w:rsidR="00324D92" w:rsidRPr="007972A9">
        <w:rPr>
          <w:rFonts w:ascii="SKODA Next" w:eastAsia="SKODA Next" w:hAnsi="SKODA Next" w:cs="SKODA Next"/>
          <w:bCs/>
          <w:sz w:val="20"/>
          <w:szCs w:val="20"/>
        </w:rPr>
        <w:t xml:space="preserve"> audiosystém</w:t>
      </w:r>
      <w:r w:rsidRPr="007972A9">
        <w:rPr>
          <w:rFonts w:ascii="SKODA Next" w:eastAsia="SKODA Next" w:hAnsi="SKODA Next" w:cs="SKODA Next"/>
          <w:bCs/>
          <w:sz w:val="20"/>
          <w:szCs w:val="20"/>
        </w:rPr>
        <w:t>om</w:t>
      </w:r>
      <w:r w:rsidR="00324D92" w:rsidRPr="007972A9">
        <w:rPr>
          <w:rFonts w:ascii="SKODA Next" w:eastAsia="SKODA Next" w:hAnsi="SKODA Next" w:cs="SKODA Next"/>
          <w:bCs/>
          <w:sz w:val="20"/>
          <w:szCs w:val="20"/>
        </w:rPr>
        <w:t xml:space="preserve"> značky Sonos, ktorý je dostupný ako súčasť paketu Relax.</w:t>
      </w:r>
    </w:p>
    <w:p w14:paraId="547BB148"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Systém so 16 reproduktormi a celkovým výkonom 755 W je výsledkom úzkej spolupráce medzi automobilkou Škoda Auto a spoločnosťou Sonos, ktorá je známa ako výrobca prémiovej domácej audiotechniky. Tento systém, ktorého komponenty boli vyvinuté špeciálne pre model Peaq, prispôsobuje zvukové technológie a krištáľovo čistý zvuk značky Sonos na použitie v automobile. Zosilňovač A2B novej generácie spolu s pokročilým magnetickým a membránovým systémom dosahuje ohromujúcu účinnosť a akustický výkon. Hlboké a presné basy zabezpečuje duálny subwoofer s kombinovaným výkonom 200 W a ozvučnicou s objemom 18 litrov. 3D reproduktory v A-stĺpikoch vytvárajú priestorovú zvukovú scénu v prednej časti kabíny, zatiaľ čo zadné surroundové reproduktory zabezpečujú bohatý a vyvážený zvukový zážitok. Precízne navrhnuté kovové mriežky v predných dverách optimalizujú prenos zvuku po interiéri a najmodernejší 3D surroundový algoritmus spája všetky časti do jedného celku a vytvára z nich unikátny zvukový zážitok.</w:t>
      </w:r>
    </w:p>
    <w:p w14:paraId="07509FA1"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84CEE99"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Ešte praktickejšie bezdrôtové nabíjanie telefónu</w:t>
      </w:r>
    </w:p>
    <w:p w14:paraId="2A6A3C73" w14:textId="3379BD5C" w:rsidR="00324D92" w:rsidRPr="007972A9" w:rsidRDefault="00324D92" w:rsidP="0054409A">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V interiéri modelu Peaq sa nachádza osvetlené bezdrôtové nabíjanie pre dva telefóny s magnetickým nabíjacím profilom a chladením. Praktické integrované magnety udržiavajú oba nabíjané telefóny v optimálnej polohe a tým zabezpečujú nabíjanie </w:t>
      </w:r>
      <w:r w:rsidR="00D23869" w:rsidRPr="007972A9">
        <w:rPr>
          <w:rFonts w:ascii="SKODA Next" w:eastAsia="SKODA Next" w:hAnsi="SKODA Next" w:cs="SKODA Next"/>
          <w:bCs/>
          <w:sz w:val="20"/>
          <w:szCs w:val="20"/>
        </w:rPr>
        <w:t xml:space="preserve">každého telefónu maximálnym výkonom </w:t>
      </w:r>
      <w:r w:rsidRPr="007972A9">
        <w:rPr>
          <w:rFonts w:ascii="SKODA Next" w:eastAsia="SKODA Next" w:hAnsi="SKODA Next" w:cs="SKODA Next"/>
          <w:bCs/>
          <w:sz w:val="20"/>
          <w:szCs w:val="20"/>
        </w:rPr>
        <w:t>až 25 W.</w:t>
      </w:r>
      <w:r w:rsidR="0054409A" w:rsidRPr="007972A9">
        <w:rPr>
          <w:rFonts w:ascii="SKODA Next" w:eastAsia="SKODA Next" w:hAnsi="SKODA Next" w:cs="SKODA Next"/>
          <w:bCs/>
          <w:sz w:val="20"/>
          <w:szCs w:val="20"/>
        </w:rPr>
        <w:t xml:space="preserve"> Osvetlenie bezdrôtového nabíjania poskytuje aj intuitívnu spätnú väzbu ohľadom stavu nabíjania. Keď sa telefón nabíja, pulzuje magnetický nabíjací bod zelenou farbou. Keď osvetlenie striedavo pulzuje a svieti červenou farbou, znamená to, že nabíjanie nie je aktívne. Po krátkom zobrazení príslušného stavu sa farba osvetlenia automaticky zmení na farbu ambientného osvetlenia a nabíjačky splynú so zvyškom interiéru.</w:t>
      </w:r>
    </w:p>
    <w:p w14:paraId="53DF100A"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489DCB96" w14:textId="32E9DC7C"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 xml:space="preserve">Aplikácia MyŠkoda s funkciami pre jednoduchšie každodenné používanie </w:t>
      </w:r>
      <w:r w:rsidR="0054409A" w:rsidRPr="007972A9">
        <w:rPr>
          <w:rFonts w:ascii="SKODA Next" w:eastAsia="SKODA Next" w:hAnsi="SKODA Next" w:cs="SKODA Next"/>
          <w:b/>
          <w:sz w:val="20"/>
          <w:szCs w:val="20"/>
        </w:rPr>
        <w:t>elektromobilu</w:t>
      </w:r>
    </w:p>
    <w:p w14:paraId="68982217"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Aplikácia MyŠkoda poskytuje prístup k množstvu funkcií vozidla a služieb určených špecificky pre elektromobily, ktoré dokážu používateľom spríjemniť spolužitie s vozidlom. Ide o funkcie ako vzdialené nabíjanie, ktoré im umožňuje manuálne začať alebo ukončiť nabíjanie, alebo Plug &amp; Charge, ktoré používateľom po jednorazovej autorizácii v predplatnom Powerpass umožňuje nabíjať vozidlo na verejných nabíjacích staniciach bez nutnosti ďalšej autorizácie.</w:t>
      </w:r>
    </w:p>
    <w:p w14:paraId="643175A2" w14:textId="4C38A8C8" w:rsidR="009E2EDB" w:rsidRPr="007972A9" w:rsidRDefault="009E2EDB" w:rsidP="009E2EDB">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lastRenderedPageBreak/>
        <w:t>Powerpass poskytuje prístup k viac ako 1,2 milióna verejných nabíjacích bodov po celej Európe a umožňuje používateľom nabíjať v rámci jedného ekosystému bez toho, aby sa museli spoliehať na niekoľko samostatných nabíjacích riešení. Powerpass, ktorého prevádzku za</w:t>
      </w:r>
      <w:r w:rsidR="00A05F40" w:rsidRPr="007972A9">
        <w:rPr>
          <w:rFonts w:ascii="SKODA Next" w:eastAsia="SKODA Next" w:hAnsi="SKODA Next" w:cs="SKODA Next"/>
          <w:bCs/>
          <w:sz w:val="20"/>
          <w:szCs w:val="20"/>
        </w:rPr>
        <w:t>bezpečuje</w:t>
      </w:r>
      <w:r w:rsidRPr="007972A9">
        <w:rPr>
          <w:rFonts w:ascii="SKODA Next" w:eastAsia="SKODA Next" w:hAnsi="SKODA Next" w:cs="SKODA Next"/>
          <w:bCs/>
          <w:sz w:val="20"/>
          <w:szCs w:val="20"/>
        </w:rPr>
        <w:t xml:space="preserve"> spoločnosť Elli Mobility, patrí k najväčším verejným nabíjacím sieťam v Európe. Súčasťou služby Powerpass je Sieť vybraných partnerov, ktorá združuje prevádzkovateľov nabíjacích staníc s vysokou spoľahlivosťou, kvalitným zázemím a výhodnými cenami pre užívateľov služby Powerpass. Ďalšie predvoľby nabíjania v navigačnom systéme a aplikácii MyŠkoda umožňujú používateľom prispôsobiť automatické plánovanie zastávok pre nabíjanie a filtrovať nabíjacie stanice zobrazené na mape. Stanice je možné filtrovať napríklad podľa toho, či podporujú služby Powerpass a Plug &amp; Charge, alebo priamo podľa konkrétnych prevádzkovateľov, ktorých je možné pri plánovaní trasy uprednostniť alebo naopak vynechať. Užívatelia môžu tiež vo svojom okolí vyhľadávať parkovisko s nabíjacími stanicami. Vďaka integrácii služby Powerpass do navigačného systému vozidla si užívatelia môžu zobraziť ceny nabíjania priamo v detaile nabíjacej stanice. Predvoľby nabíjania sa synchronizujú medzi aplikáciou MyŠkoda a infotainmentom vozidla. Pri naplánovaní trasy v aplikácii sa predvoľby nabíjania, limity nabitia batérie pri príchode do cieľa alebo k nabíjacej stanici aj plánované zastávky pre nabíjanie automaticky prenesú do vozidla.</w:t>
      </w:r>
    </w:p>
    <w:p w14:paraId="73D5C3C7" w14:textId="77777777" w:rsidR="009E2EDB" w:rsidRPr="007972A9" w:rsidRDefault="009E2EDB" w:rsidP="001E08D8">
      <w:pPr>
        <w:pStyle w:val="Normlnywebov"/>
        <w:ind w:left="709"/>
        <w:contextualSpacing/>
        <w:rPr>
          <w:rFonts w:ascii="SKODA Next" w:eastAsia="SKODA Next" w:hAnsi="SKODA Next" w:cs="SKODA Next"/>
          <w:bCs/>
          <w:sz w:val="20"/>
          <w:szCs w:val="20"/>
        </w:rPr>
      </w:pPr>
    </w:p>
    <w:p w14:paraId="2F60BC13"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Plánovanie odchodu zasa používateľom umožňuje nastaviť si presný čas odchodu a mať v stanovenom čase vozidlo vykúrené alebo vychladené na požadovanú teplotu. Funkcia ovládania klimatizácie online umožní používateľom kedykoľvek aktivovať kúrenie, prípadne klimatizáciu, a navyše aj vyhrievanie čelného skla.</w:t>
      </w:r>
    </w:p>
    <w:p w14:paraId="59AD2E57" w14:textId="77777777" w:rsidR="008E11D7" w:rsidRPr="007972A9" w:rsidRDefault="008E11D7" w:rsidP="001E08D8">
      <w:pPr>
        <w:pStyle w:val="Normlnywebov"/>
        <w:ind w:left="709"/>
        <w:contextualSpacing/>
        <w:rPr>
          <w:rFonts w:ascii="SKODA Next" w:eastAsia="SKODA Next" w:hAnsi="SKODA Next" w:cs="SKODA Next"/>
          <w:bCs/>
          <w:sz w:val="20"/>
          <w:szCs w:val="20"/>
        </w:rPr>
      </w:pPr>
    </w:p>
    <w:p w14:paraId="173515E2" w14:textId="5CD8BA61" w:rsidR="00A05F40" w:rsidRPr="007972A9" w:rsidRDefault="00A05F40" w:rsidP="008E11D7">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V histórii jázd v aplikácii MyŠkoda môžu používatelia jednotlivé jazdy označiť ako súkromné </w:t>
      </w:r>
      <w:r w:rsidRPr="007972A9">
        <w:rPr>
          <w:rFonts w:ascii="Arial" w:eastAsia="SKODA Next" w:hAnsi="Arial" w:cs="Arial"/>
          <w:bCs/>
          <w:sz w:val="20"/>
          <w:szCs w:val="20"/>
        </w:rPr>
        <w:t>​​</w:t>
      </w:r>
      <w:r w:rsidRPr="007972A9">
        <w:rPr>
          <w:rFonts w:ascii="SKODA Next" w:eastAsia="SKODA Next" w:hAnsi="SKODA Next" w:cs="SKODA Next"/>
          <w:bCs/>
          <w:sz w:val="20"/>
          <w:szCs w:val="20"/>
        </w:rPr>
        <w:t>alebo služobné a nastaviť východiskovú klasifikáciu nových jázd. Dáta o jazdách je možné tiež exportovať na ďalšie použitie, napríklad na vyúčtovanie výdavkov alebo evidenciu najazdených kilometrov. Aplikácia MyŠkoda je tiež prepojená s Apple Watch, vďaka čomu môžu užívatelia zo svojho zápästia skontrolovať stav vozidla, sledovať nabíjanie alebo spustiť klimatizáciu. Pre ešte rýchlejší prístup k vybraným informáciám a funkciám vozidla si užívatelia môžu pridať widgety na plochu iPhonu a informačné prvky na ciferník Apple Watch.</w:t>
      </w:r>
    </w:p>
    <w:p w14:paraId="5B055851" w14:textId="77777777" w:rsidR="008E11D7" w:rsidRPr="007972A9" w:rsidRDefault="008E11D7">
      <w:pPr>
        <w:pStyle w:val="Normlnywebov"/>
        <w:ind w:left="709"/>
        <w:contextualSpacing/>
        <w:rPr>
          <w:rFonts w:ascii="SKODA Next" w:eastAsia="SKODA Next" w:hAnsi="SKODA Next" w:cs="SKODA Next"/>
          <w:bCs/>
          <w:sz w:val="20"/>
          <w:szCs w:val="20"/>
        </w:rPr>
      </w:pPr>
    </w:p>
    <w:p w14:paraId="7B3EFC78" w14:textId="77777777" w:rsidR="00F1347B" w:rsidRPr="007972A9" w:rsidRDefault="00F1347B" w:rsidP="00F1347B">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 xml:space="preserve">Digitálny kľúč </w:t>
      </w:r>
    </w:p>
    <w:p w14:paraId="33D6176C" w14:textId="18E1291D" w:rsidR="00C0299F" w:rsidRPr="007972A9" w:rsidRDefault="00F1347B" w:rsidP="00C313D0">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Pre model Peaq je dostupný digitálny kľúč. Je možné ho používať namiesto klasického kľúča a bude podporovať vybrané zariadenia Apple, Google a Samsung. Podpora ďalších mobilných telefónov bude doplňovaná postupne v nadväznosti na ďalšie softvérové </w:t>
      </w:r>
      <w:r w:rsidRPr="007972A9">
        <w:rPr>
          <w:rFonts w:ascii="Arial" w:eastAsia="SKODA Next" w:hAnsi="Arial" w:cs="Arial"/>
          <w:bCs/>
          <w:sz w:val="20"/>
          <w:szCs w:val="20"/>
        </w:rPr>
        <w:t>​​</w:t>
      </w:r>
      <w:r w:rsidRPr="007972A9">
        <w:rPr>
          <w:rFonts w:ascii="SKODA Next" w:eastAsia="SKODA Next" w:hAnsi="SKODA Next" w:cs="SKODA Next"/>
          <w:bCs/>
          <w:sz w:val="20"/>
          <w:szCs w:val="20"/>
        </w:rPr>
        <w:t>aktualizácie. Digitálny kľúč umožňuje používateľom zamykať, odomykať a štartovať vozidlo a zároveň uľahčuje zdieľanie vozidla medzi viacerými používateľmi. Kompatibilné inteligentné telefóny a inteligentné hodinky vybavené technológiou Ultra Wideband (UWB) a Bluetooth poskytujú rovnaké pohodlie bezdotykového ovládania ako systém KESSY. U telefónov kompatibilných s technológiou NFC užívatelia odomknú vozidlo priložením zariadenia ku kľučke dverí vodiča, po nastúpení ho položia na bezdrôtovú nabíjaciu podložku a následne môžu vozidlo naštartovať. Digitálny kľúč je možné vytvoriť prostredníctvom aplikácie MyŠkoda, infotainmentu alebo e-mailovej pozvánky a hlavný používateľ ho môže bezpečne zdieľať až so štyrmi ďalšími užívateľmi. V situáciách, keď nie je zdieľanie digitálneho kľúča praktické, napríklad pri parkovaní obsluhou, odťahom alebo servisnou prehliadkou, je možné aktivovať dočasnú prístupovú kartu, ktorá umožní dočasný prístup k vozidlu; automaticky sa deaktivuje pri ďalšom naštartovaní vozidla pomocou digitálneho alebo fyzického kľúča.</w:t>
      </w:r>
      <w:r w:rsidR="0070631D" w:rsidRPr="007972A9">
        <w:rPr>
          <w:rFonts w:ascii="SKODA Next" w:eastAsia="SKODA Next" w:hAnsi="SKODA Next" w:cs="SKODA Next"/>
          <w:bCs/>
          <w:sz w:val="20"/>
          <w:szCs w:val="20"/>
        </w:rPr>
        <w:t xml:space="preserve"> </w:t>
      </w:r>
    </w:p>
    <w:p w14:paraId="546522A1" w14:textId="77777777" w:rsidR="0070631D" w:rsidRPr="007972A9" w:rsidRDefault="0070631D" w:rsidP="00C313D0">
      <w:pPr>
        <w:pStyle w:val="Normlnywebov"/>
        <w:ind w:left="709"/>
        <w:contextualSpacing/>
        <w:rPr>
          <w:rFonts w:ascii="SKODA Next" w:eastAsia="SKODA Next" w:hAnsi="SKODA Next" w:cs="SKODA Next"/>
          <w:bCs/>
          <w:sz w:val="20"/>
          <w:szCs w:val="20"/>
        </w:rPr>
      </w:pPr>
    </w:p>
    <w:p w14:paraId="2B557F91" w14:textId="61FCA1BF" w:rsidR="00C313D0" w:rsidRPr="007972A9" w:rsidRDefault="00C313D0" w:rsidP="00C313D0">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 xml:space="preserve">Režim kempovania </w:t>
      </w:r>
    </w:p>
    <w:p w14:paraId="2109DCD6" w14:textId="77777777" w:rsidR="0070631D" w:rsidRPr="007972A9" w:rsidRDefault="00C313D0" w:rsidP="00C313D0">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Úplnou novinkou, ktorá sa tento rok predstavuje v elektromobiloch Škoda prvýkrát, je režim </w:t>
      </w:r>
    </w:p>
    <w:p w14:paraId="025258AC" w14:textId="2705B552" w:rsidR="001E08D8" w:rsidRPr="007972A9" w:rsidRDefault="00C313D0" w:rsidP="00C313D0">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lastRenderedPageBreak/>
        <w:t>kempovania. Ten dokáže užívateľom spríjemniť dlhší pobyt vo vozidle, a to nielen prestávku, ale dokonca aj prespanie. Zapína sa v aplikácii MyŠkoda a prostredníctvom klimatizácie udržuje vo vozidle prednastavenú teplotu a zabezpečuje prísun čerstvého vzduchu po dobu až 10 hodín, takže je vhodný aj na prenocovanie. Pre správne fungovanie tohto režimu musí byť vysokonapäťová batéria vozidla nabitá aspoň na 30 % a vo vozidle musia byť aktívne služby Škoda Connect</w:t>
      </w:r>
      <w:r w:rsidR="00136366" w:rsidRPr="007972A9">
        <w:rPr>
          <w:rFonts w:ascii="SKODA Next" w:eastAsia="SKODA Next" w:hAnsi="SKODA Next" w:cs="SKODA Next"/>
          <w:bCs/>
          <w:sz w:val="20"/>
          <w:szCs w:val="20"/>
        </w:rPr>
        <w:t>.</w:t>
      </w:r>
    </w:p>
    <w:p w14:paraId="75DBB3CA" w14:textId="77777777" w:rsidR="001E08D8" w:rsidRPr="007972A9" w:rsidRDefault="001E08D8" w:rsidP="00452BBE">
      <w:pPr>
        <w:pStyle w:val="Normlnywebov"/>
        <w:ind w:left="709"/>
        <w:rPr>
          <w:rFonts w:ascii="SKODA Next" w:eastAsia="SKODA Next" w:hAnsi="SKODA Next" w:cs="SKODA Next"/>
          <w:bCs/>
          <w:sz w:val="20"/>
          <w:szCs w:val="20"/>
        </w:rPr>
      </w:pPr>
    </w:p>
    <w:p w14:paraId="2F70DBC2" w14:textId="77777777" w:rsidR="001E08D8" w:rsidRPr="007972A9" w:rsidRDefault="001E08D8" w:rsidP="00452BBE">
      <w:pPr>
        <w:pStyle w:val="Normlnywebov"/>
        <w:ind w:left="709"/>
        <w:rPr>
          <w:rFonts w:ascii="SKODA Next" w:eastAsia="SKODA Next" w:hAnsi="SKODA Next" w:cs="SKODA Next"/>
          <w:bCs/>
          <w:sz w:val="20"/>
          <w:szCs w:val="20"/>
        </w:rPr>
      </w:pPr>
    </w:p>
    <w:p w14:paraId="28D781E7" w14:textId="77777777" w:rsidR="001E08D8" w:rsidRPr="007972A9" w:rsidRDefault="001E08D8" w:rsidP="00452BBE">
      <w:pPr>
        <w:pStyle w:val="Normlnywebov"/>
        <w:ind w:left="709"/>
        <w:rPr>
          <w:rFonts w:ascii="SKODA Next" w:eastAsia="SKODA Next" w:hAnsi="SKODA Next" w:cs="SKODA Next"/>
          <w:bCs/>
          <w:sz w:val="20"/>
          <w:szCs w:val="20"/>
        </w:rPr>
      </w:pPr>
    </w:p>
    <w:p w14:paraId="6CB23FA0" w14:textId="77777777" w:rsidR="001E08D8" w:rsidRPr="007972A9" w:rsidRDefault="001E08D8" w:rsidP="00452BBE">
      <w:pPr>
        <w:pStyle w:val="Normlnywebov"/>
        <w:ind w:left="709"/>
        <w:rPr>
          <w:rFonts w:ascii="SKODA Next" w:eastAsia="SKODA Next" w:hAnsi="SKODA Next" w:cs="SKODA Next"/>
          <w:bCs/>
          <w:sz w:val="20"/>
          <w:szCs w:val="20"/>
        </w:rPr>
      </w:pPr>
    </w:p>
    <w:p w14:paraId="2ABAEFFA" w14:textId="77777777" w:rsidR="00C0299F" w:rsidRPr="007972A9" w:rsidRDefault="00C0299F" w:rsidP="00452BBE">
      <w:pPr>
        <w:pStyle w:val="Normlnywebov"/>
        <w:ind w:left="709"/>
        <w:rPr>
          <w:rFonts w:ascii="SKODA Next" w:eastAsia="SKODA Next" w:hAnsi="SKODA Next" w:cs="SKODA Next"/>
          <w:bCs/>
          <w:sz w:val="20"/>
          <w:szCs w:val="20"/>
        </w:rPr>
      </w:pPr>
    </w:p>
    <w:p w14:paraId="54A85A83" w14:textId="77777777" w:rsidR="00C0299F" w:rsidRPr="007972A9" w:rsidRDefault="00C0299F" w:rsidP="00452BBE">
      <w:pPr>
        <w:pStyle w:val="Normlnywebov"/>
        <w:ind w:left="709"/>
        <w:rPr>
          <w:rFonts w:ascii="SKODA Next" w:eastAsia="SKODA Next" w:hAnsi="SKODA Next" w:cs="SKODA Next"/>
          <w:bCs/>
          <w:sz w:val="20"/>
          <w:szCs w:val="20"/>
        </w:rPr>
      </w:pPr>
    </w:p>
    <w:p w14:paraId="34D1B856" w14:textId="77777777" w:rsidR="00C0299F" w:rsidRPr="007972A9" w:rsidRDefault="00C0299F" w:rsidP="00452BBE">
      <w:pPr>
        <w:pStyle w:val="Normlnywebov"/>
        <w:ind w:left="709"/>
        <w:rPr>
          <w:rFonts w:ascii="SKODA Next" w:eastAsia="SKODA Next" w:hAnsi="SKODA Next" w:cs="SKODA Next"/>
          <w:bCs/>
          <w:sz w:val="20"/>
          <w:szCs w:val="20"/>
        </w:rPr>
      </w:pPr>
    </w:p>
    <w:p w14:paraId="58473756" w14:textId="77777777" w:rsidR="00C0299F" w:rsidRPr="007972A9" w:rsidRDefault="00C0299F" w:rsidP="00452BBE">
      <w:pPr>
        <w:pStyle w:val="Normlnywebov"/>
        <w:ind w:left="709"/>
        <w:rPr>
          <w:rFonts w:ascii="SKODA Next" w:eastAsia="SKODA Next" w:hAnsi="SKODA Next" w:cs="SKODA Next"/>
          <w:bCs/>
          <w:sz w:val="20"/>
          <w:szCs w:val="20"/>
        </w:rPr>
      </w:pPr>
    </w:p>
    <w:p w14:paraId="366F1C17" w14:textId="77777777" w:rsidR="00C0299F" w:rsidRPr="007972A9" w:rsidRDefault="00C0299F" w:rsidP="00452BBE">
      <w:pPr>
        <w:pStyle w:val="Normlnywebov"/>
        <w:ind w:left="709"/>
        <w:rPr>
          <w:rFonts w:ascii="SKODA Next" w:eastAsia="SKODA Next" w:hAnsi="SKODA Next" w:cs="SKODA Next"/>
          <w:bCs/>
          <w:sz w:val="20"/>
          <w:szCs w:val="20"/>
        </w:rPr>
      </w:pPr>
    </w:p>
    <w:p w14:paraId="01064C4F" w14:textId="77777777" w:rsidR="00C0299F" w:rsidRPr="007972A9" w:rsidRDefault="00C0299F" w:rsidP="00452BBE">
      <w:pPr>
        <w:pStyle w:val="Normlnywebov"/>
        <w:ind w:left="709"/>
        <w:rPr>
          <w:rFonts w:ascii="SKODA Next" w:eastAsia="SKODA Next" w:hAnsi="SKODA Next" w:cs="SKODA Next"/>
          <w:bCs/>
          <w:sz w:val="20"/>
          <w:szCs w:val="20"/>
        </w:rPr>
      </w:pPr>
    </w:p>
    <w:p w14:paraId="41254B66" w14:textId="77777777" w:rsidR="00C0299F" w:rsidRPr="007972A9" w:rsidRDefault="00C0299F" w:rsidP="00452BBE">
      <w:pPr>
        <w:pStyle w:val="Normlnywebov"/>
        <w:ind w:left="709"/>
        <w:rPr>
          <w:rFonts w:ascii="SKODA Next" w:eastAsia="SKODA Next" w:hAnsi="SKODA Next" w:cs="SKODA Next"/>
          <w:bCs/>
          <w:sz w:val="20"/>
          <w:szCs w:val="20"/>
        </w:rPr>
      </w:pPr>
    </w:p>
    <w:p w14:paraId="440F0BE4" w14:textId="77777777" w:rsidR="00C0299F" w:rsidRPr="007972A9" w:rsidRDefault="00C0299F" w:rsidP="00452BBE">
      <w:pPr>
        <w:pStyle w:val="Normlnywebov"/>
        <w:ind w:left="709"/>
        <w:rPr>
          <w:rFonts w:ascii="SKODA Next" w:eastAsia="SKODA Next" w:hAnsi="SKODA Next" w:cs="SKODA Next"/>
          <w:bCs/>
          <w:sz w:val="20"/>
          <w:szCs w:val="20"/>
        </w:rPr>
      </w:pPr>
    </w:p>
    <w:p w14:paraId="35A1EA37" w14:textId="77777777" w:rsidR="00C0299F" w:rsidRPr="007972A9" w:rsidRDefault="00C0299F" w:rsidP="00452BBE">
      <w:pPr>
        <w:pStyle w:val="Normlnywebov"/>
        <w:ind w:left="709"/>
        <w:rPr>
          <w:rFonts w:ascii="SKODA Next" w:eastAsia="SKODA Next" w:hAnsi="SKODA Next" w:cs="SKODA Next"/>
          <w:bCs/>
          <w:sz w:val="20"/>
          <w:szCs w:val="20"/>
        </w:rPr>
      </w:pPr>
    </w:p>
    <w:p w14:paraId="501C73B5" w14:textId="77777777" w:rsidR="00C0299F" w:rsidRPr="007972A9" w:rsidRDefault="00C0299F" w:rsidP="00452BBE">
      <w:pPr>
        <w:pStyle w:val="Normlnywebov"/>
        <w:ind w:left="709"/>
        <w:rPr>
          <w:rFonts w:ascii="SKODA Next" w:eastAsia="SKODA Next" w:hAnsi="SKODA Next" w:cs="SKODA Next"/>
          <w:bCs/>
          <w:sz w:val="20"/>
          <w:szCs w:val="20"/>
        </w:rPr>
      </w:pPr>
    </w:p>
    <w:p w14:paraId="1F8E0E58" w14:textId="77777777" w:rsidR="00C0299F" w:rsidRPr="007972A9" w:rsidRDefault="00C0299F" w:rsidP="00452BBE">
      <w:pPr>
        <w:pStyle w:val="Normlnywebov"/>
        <w:ind w:left="709"/>
        <w:rPr>
          <w:rFonts w:ascii="SKODA Next" w:eastAsia="SKODA Next" w:hAnsi="SKODA Next" w:cs="SKODA Next"/>
          <w:bCs/>
          <w:sz w:val="20"/>
          <w:szCs w:val="20"/>
        </w:rPr>
      </w:pPr>
    </w:p>
    <w:p w14:paraId="67D0B126" w14:textId="77777777" w:rsidR="00C0299F" w:rsidRPr="007972A9" w:rsidRDefault="00C0299F" w:rsidP="00452BBE">
      <w:pPr>
        <w:pStyle w:val="Normlnywebov"/>
        <w:ind w:left="709"/>
        <w:rPr>
          <w:rFonts w:ascii="SKODA Next" w:eastAsia="SKODA Next" w:hAnsi="SKODA Next" w:cs="SKODA Next"/>
          <w:bCs/>
          <w:sz w:val="20"/>
          <w:szCs w:val="20"/>
        </w:rPr>
      </w:pPr>
    </w:p>
    <w:p w14:paraId="57E92E25" w14:textId="77777777" w:rsidR="00C0299F" w:rsidRPr="007972A9" w:rsidRDefault="00C0299F" w:rsidP="00452BBE">
      <w:pPr>
        <w:pStyle w:val="Normlnywebov"/>
        <w:ind w:left="709"/>
        <w:rPr>
          <w:rFonts w:ascii="SKODA Next" w:eastAsia="SKODA Next" w:hAnsi="SKODA Next" w:cs="SKODA Next"/>
          <w:bCs/>
          <w:sz w:val="20"/>
          <w:szCs w:val="20"/>
        </w:rPr>
      </w:pPr>
    </w:p>
    <w:p w14:paraId="2BB5607C" w14:textId="77777777" w:rsidR="00C0299F" w:rsidRPr="007972A9" w:rsidRDefault="00C0299F" w:rsidP="00452BBE">
      <w:pPr>
        <w:pStyle w:val="Normlnywebov"/>
        <w:ind w:left="709"/>
        <w:rPr>
          <w:rFonts w:ascii="SKODA Next" w:eastAsia="SKODA Next" w:hAnsi="SKODA Next" w:cs="SKODA Next"/>
          <w:bCs/>
          <w:sz w:val="20"/>
          <w:szCs w:val="20"/>
        </w:rPr>
      </w:pPr>
    </w:p>
    <w:p w14:paraId="75BB143A" w14:textId="77777777" w:rsidR="00C0299F" w:rsidRPr="007972A9" w:rsidRDefault="00C0299F" w:rsidP="00452BBE">
      <w:pPr>
        <w:pStyle w:val="Normlnywebov"/>
        <w:ind w:left="709"/>
        <w:rPr>
          <w:rFonts w:ascii="SKODA Next" w:eastAsia="SKODA Next" w:hAnsi="SKODA Next" w:cs="SKODA Next"/>
          <w:bCs/>
          <w:sz w:val="20"/>
          <w:szCs w:val="20"/>
        </w:rPr>
      </w:pPr>
    </w:p>
    <w:p w14:paraId="1FCEFF41" w14:textId="77777777" w:rsidR="00C0299F" w:rsidRPr="007972A9" w:rsidRDefault="00C0299F" w:rsidP="00452BBE">
      <w:pPr>
        <w:pStyle w:val="Normlnywebov"/>
        <w:ind w:left="709"/>
        <w:rPr>
          <w:rFonts w:ascii="SKODA Next" w:eastAsia="SKODA Next" w:hAnsi="SKODA Next" w:cs="SKODA Next"/>
          <w:bCs/>
          <w:sz w:val="20"/>
          <w:szCs w:val="20"/>
        </w:rPr>
      </w:pPr>
    </w:p>
    <w:p w14:paraId="5556160D" w14:textId="77777777" w:rsidR="00C0299F" w:rsidRPr="007972A9" w:rsidRDefault="00C0299F" w:rsidP="00452BBE">
      <w:pPr>
        <w:pStyle w:val="Normlnywebov"/>
        <w:ind w:left="709"/>
        <w:rPr>
          <w:rFonts w:ascii="SKODA Next" w:eastAsia="SKODA Next" w:hAnsi="SKODA Next" w:cs="SKODA Next"/>
          <w:bCs/>
          <w:sz w:val="20"/>
          <w:szCs w:val="20"/>
        </w:rPr>
      </w:pPr>
    </w:p>
    <w:p w14:paraId="6687EC59" w14:textId="77777777" w:rsidR="001E08D8" w:rsidRPr="007972A9" w:rsidRDefault="001E08D8" w:rsidP="00452BBE">
      <w:pPr>
        <w:pStyle w:val="Normlnywebov"/>
        <w:ind w:left="709"/>
        <w:rPr>
          <w:rFonts w:ascii="SKODA Next" w:eastAsia="SKODA Next" w:hAnsi="SKODA Next" w:cs="SKODA Next"/>
          <w:bCs/>
          <w:sz w:val="20"/>
          <w:szCs w:val="20"/>
        </w:rPr>
      </w:pPr>
    </w:p>
    <w:p w14:paraId="452C7FD6" w14:textId="77777777" w:rsidR="001E08D8" w:rsidRPr="007972A9" w:rsidRDefault="001E08D8" w:rsidP="00452BBE">
      <w:pPr>
        <w:pStyle w:val="Normlnywebov"/>
        <w:ind w:left="709"/>
        <w:rPr>
          <w:rFonts w:ascii="SKODA Next" w:eastAsia="SKODA Next" w:hAnsi="SKODA Next" w:cs="SKODA Next"/>
          <w:bCs/>
          <w:sz w:val="20"/>
          <w:szCs w:val="20"/>
        </w:rPr>
      </w:pPr>
    </w:p>
    <w:p w14:paraId="10EC5196" w14:textId="77777777" w:rsidR="001E08D8" w:rsidRPr="007972A9" w:rsidRDefault="001E08D8" w:rsidP="00452BBE">
      <w:pPr>
        <w:pStyle w:val="Normlnywebov"/>
        <w:ind w:left="709"/>
        <w:rPr>
          <w:rFonts w:ascii="SKODA Next" w:eastAsia="SKODA Next" w:hAnsi="SKODA Next" w:cs="SKODA Next"/>
          <w:bCs/>
          <w:sz w:val="20"/>
          <w:szCs w:val="20"/>
        </w:rPr>
      </w:pPr>
    </w:p>
    <w:p w14:paraId="62E2AC87" w14:textId="77777777" w:rsidR="001E08D8" w:rsidRPr="007972A9" w:rsidRDefault="001E08D8" w:rsidP="00452BBE">
      <w:pPr>
        <w:pStyle w:val="Normlnywebov"/>
        <w:ind w:left="709"/>
        <w:rPr>
          <w:rFonts w:ascii="SKODA Next" w:eastAsia="SKODA Next" w:hAnsi="SKODA Next" w:cs="SKODA Next"/>
          <w:bCs/>
          <w:sz w:val="20"/>
          <w:szCs w:val="20"/>
        </w:rPr>
      </w:pPr>
    </w:p>
    <w:p w14:paraId="3250868E" w14:textId="77777777" w:rsidR="001E08D8" w:rsidRPr="007972A9" w:rsidRDefault="001E08D8" w:rsidP="00452BBE">
      <w:pPr>
        <w:pStyle w:val="Normlnywebov"/>
        <w:ind w:left="709"/>
        <w:rPr>
          <w:rFonts w:ascii="SKODA Next" w:eastAsia="SKODA Next" w:hAnsi="SKODA Next" w:cs="SKODA Next"/>
          <w:bCs/>
          <w:sz w:val="20"/>
          <w:szCs w:val="20"/>
        </w:rPr>
      </w:pPr>
    </w:p>
    <w:p w14:paraId="75CCB78D" w14:textId="77777777" w:rsidR="001E08D8" w:rsidRPr="007972A9" w:rsidRDefault="001E08D8" w:rsidP="00452BBE">
      <w:pPr>
        <w:pStyle w:val="Normlnywebov"/>
        <w:ind w:left="709"/>
        <w:rPr>
          <w:rFonts w:ascii="SKODA Next" w:eastAsia="SKODA Next" w:hAnsi="SKODA Next" w:cs="SKODA Next"/>
          <w:bCs/>
          <w:sz w:val="20"/>
          <w:szCs w:val="20"/>
        </w:rPr>
      </w:pPr>
    </w:p>
    <w:p w14:paraId="00E7E7A9" w14:textId="77777777" w:rsidR="0070631D" w:rsidRPr="007972A9" w:rsidRDefault="0070631D" w:rsidP="00452BBE">
      <w:pPr>
        <w:pStyle w:val="Normlnywebov"/>
        <w:ind w:left="709"/>
        <w:rPr>
          <w:rFonts w:ascii="SKODA Next" w:eastAsia="SKODA Next" w:hAnsi="SKODA Next" w:cs="SKODA Next"/>
          <w:bCs/>
          <w:sz w:val="20"/>
          <w:szCs w:val="20"/>
        </w:rPr>
      </w:pPr>
    </w:p>
    <w:p w14:paraId="5FAD3EC3" w14:textId="77777777" w:rsidR="0070631D" w:rsidRPr="007972A9" w:rsidRDefault="0070631D" w:rsidP="00452BBE">
      <w:pPr>
        <w:pStyle w:val="Normlnywebov"/>
        <w:ind w:left="709"/>
        <w:rPr>
          <w:rFonts w:ascii="SKODA Next" w:eastAsia="SKODA Next" w:hAnsi="SKODA Next" w:cs="SKODA Next"/>
          <w:bCs/>
          <w:sz w:val="20"/>
          <w:szCs w:val="20"/>
        </w:rPr>
      </w:pPr>
    </w:p>
    <w:p w14:paraId="2FB60523" w14:textId="77777777" w:rsidR="001E08D8" w:rsidRPr="007972A9" w:rsidRDefault="001E08D8" w:rsidP="00452BBE">
      <w:pPr>
        <w:pStyle w:val="Normlnywebov"/>
        <w:ind w:left="709"/>
        <w:rPr>
          <w:rFonts w:ascii="SKODA Next" w:eastAsia="SKODA Next" w:hAnsi="SKODA Next" w:cs="SKODA Next"/>
          <w:bCs/>
          <w:sz w:val="20"/>
          <w:szCs w:val="20"/>
        </w:rPr>
      </w:pPr>
    </w:p>
    <w:p w14:paraId="5B2905C8" w14:textId="77777777" w:rsidR="00324D92" w:rsidRPr="007972A9" w:rsidRDefault="00324D92" w:rsidP="00452BBE">
      <w:pPr>
        <w:pStyle w:val="Normlnywebov"/>
        <w:ind w:left="709"/>
        <w:rPr>
          <w:rFonts w:ascii="SKODA Next" w:eastAsia="SKODA Next" w:hAnsi="SKODA Next" w:cs="SKODA Next"/>
          <w:b/>
          <w:sz w:val="36"/>
          <w:szCs w:val="36"/>
        </w:rPr>
      </w:pPr>
      <w:r w:rsidRPr="007972A9">
        <w:rPr>
          <w:rFonts w:ascii="SKODA Next" w:eastAsia="SKODA Next" w:hAnsi="SKODA Next" w:cs="SKODA Next"/>
          <w:b/>
          <w:sz w:val="36"/>
          <w:szCs w:val="36"/>
        </w:rPr>
        <w:lastRenderedPageBreak/>
        <w:t>Peaq Sportline: Dynamický zvnútra aj zvonku</w:t>
      </w:r>
    </w:p>
    <w:p w14:paraId="4FCFC344" w14:textId="62BC1A90"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xml:space="preserve">› </w:t>
      </w:r>
      <w:r w:rsidR="00756B11" w:rsidRPr="007972A9">
        <w:rPr>
          <w:rFonts w:ascii="SKODA Next" w:eastAsia="SKODA Next" w:hAnsi="SKODA Next" w:cs="SKODA Next"/>
          <w:b/>
          <w:sz w:val="20"/>
          <w:szCs w:val="20"/>
        </w:rPr>
        <w:t>Úplne nový Peaq je dostupný taktiež v verzii</w:t>
      </w:r>
      <w:r w:rsidRPr="007972A9">
        <w:rPr>
          <w:rFonts w:ascii="SKODA Next" w:eastAsia="SKODA Next" w:hAnsi="SKODA Next" w:cs="SKODA Next"/>
          <w:b/>
          <w:sz w:val="20"/>
          <w:szCs w:val="20"/>
        </w:rPr>
        <w:t xml:space="preserve"> Sportline</w:t>
      </w:r>
    </w:p>
    <w:p w14:paraId="7082D9F9"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Špecifické prvky exteriéru podčiarkujú dynamický vzhľad</w:t>
      </w:r>
    </w:p>
    <w:p w14:paraId="66F1103A" w14:textId="77777777"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
          <w:sz w:val="20"/>
          <w:szCs w:val="20"/>
        </w:rPr>
        <w:t>› Interiéru Sportline Lounge dominujú športové sedadlá a čierna farba</w:t>
      </w:r>
    </w:p>
    <w:p w14:paraId="15A54D98" w14:textId="77777777" w:rsidR="001E08D8" w:rsidRPr="007972A9" w:rsidRDefault="001E08D8" w:rsidP="00452BBE">
      <w:pPr>
        <w:pStyle w:val="Normlnywebov"/>
        <w:ind w:left="709"/>
        <w:rPr>
          <w:rFonts w:ascii="SKODA Next" w:eastAsia="SKODA Next" w:hAnsi="SKODA Next" w:cs="SKODA Next"/>
          <w:b/>
          <w:sz w:val="20"/>
          <w:szCs w:val="20"/>
        </w:rPr>
      </w:pPr>
    </w:p>
    <w:p w14:paraId="49087B21" w14:textId="73ED2495" w:rsidR="00324D92" w:rsidRPr="007972A9" w:rsidRDefault="00324D92" w:rsidP="00452BBE">
      <w:pPr>
        <w:pStyle w:val="Normlnywebov"/>
        <w:ind w:left="709"/>
        <w:rPr>
          <w:rFonts w:ascii="SKODA Next" w:eastAsia="SKODA Next" w:hAnsi="SKODA Next" w:cs="SKODA Next"/>
          <w:b/>
          <w:sz w:val="20"/>
          <w:szCs w:val="20"/>
        </w:rPr>
      </w:pPr>
      <w:r w:rsidRPr="007972A9">
        <w:rPr>
          <w:rFonts w:ascii="SKODA Next" w:eastAsia="SKODA Next" w:hAnsi="SKODA Next" w:cs="SKODA Next"/>
          <w:bCs/>
          <w:sz w:val="20"/>
          <w:szCs w:val="20"/>
        </w:rPr>
        <w:t>Bratislava, 2</w:t>
      </w:r>
      <w:r w:rsidR="00756B11" w:rsidRPr="007972A9">
        <w:rPr>
          <w:rFonts w:ascii="SKODA Next" w:eastAsia="SKODA Next" w:hAnsi="SKODA Next" w:cs="SKODA Next"/>
          <w:bCs/>
          <w:sz w:val="20"/>
          <w:szCs w:val="20"/>
        </w:rPr>
        <w:t>1</w:t>
      </w:r>
      <w:r w:rsidRPr="007972A9">
        <w:rPr>
          <w:rFonts w:ascii="SKODA Next" w:eastAsia="SKODA Next" w:hAnsi="SKODA Next" w:cs="SKODA Next"/>
          <w:bCs/>
          <w:sz w:val="20"/>
          <w:szCs w:val="20"/>
        </w:rPr>
        <w:t xml:space="preserve">. </w:t>
      </w:r>
      <w:r w:rsidR="00756B11" w:rsidRPr="007972A9">
        <w:rPr>
          <w:rFonts w:ascii="SKODA Next" w:eastAsia="SKODA Next" w:hAnsi="SKODA Next" w:cs="SKODA Next"/>
          <w:bCs/>
          <w:sz w:val="20"/>
          <w:szCs w:val="20"/>
        </w:rPr>
        <w:t>septembra</w:t>
      </w:r>
      <w:r w:rsidRPr="007972A9">
        <w:rPr>
          <w:rFonts w:ascii="SKODA Next" w:eastAsia="SKODA Next" w:hAnsi="SKODA Next" w:cs="SKODA Next"/>
          <w:bCs/>
          <w:sz w:val="20"/>
          <w:szCs w:val="20"/>
        </w:rPr>
        <w:t xml:space="preserve"> 2026 – </w:t>
      </w:r>
      <w:r w:rsidRPr="007972A9">
        <w:rPr>
          <w:rFonts w:ascii="SKODA Next" w:eastAsia="SKODA Next" w:hAnsi="SKODA Next" w:cs="SKODA Next"/>
          <w:b/>
          <w:sz w:val="20"/>
          <w:szCs w:val="20"/>
        </w:rPr>
        <w:t xml:space="preserve">Model Peaq </w:t>
      </w:r>
      <w:r w:rsidR="004E5C24" w:rsidRPr="007972A9">
        <w:rPr>
          <w:rFonts w:ascii="SKODA Next" w:eastAsia="SKODA Next" w:hAnsi="SKODA Next" w:cs="SKODA Next"/>
          <w:b/>
          <w:sz w:val="20"/>
          <w:szCs w:val="20"/>
        </w:rPr>
        <w:t>je</w:t>
      </w:r>
      <w:r w:rsidRPr="007972A9">
        <w:rPr>
          <w:rFonts w:ascii="SKODA Next" w:eastAsia="SKODA Next" w:hAnsi="SKODA Next" w:cs="SKODA Next"/>
          <w:b/>
          <w:sz w:val="20"/>
          <w:szCs w:val="20"/>
        </w:rPr>
        <w:t xml:space="preserve"> dostupný aj vo variante Sportline</w:t>
      </w:r>
      <w:r w:rsidR="004E5C24" w:rsidRPr="007972A9">
        <w:rPr>
          <w:rFonts w:ascii="SKODA Next" w:eastAsia="SKODA Next" w:hAnsi="SKODA Next" w:cs="SKODA Next"/>
          <w:b/>
          <w:sz w:val="20"/>
          <w:szCs w:val="20"/>
        </w:rPr>
        <w:t>, ktorá</w:t>
      </w:r>
      <w:r w:rsidRPr="007972A9">
        <w:rPr>
          <w:rFonts w:ascii="SKODA Next" w:eastAsia="SKODA Next" w:hAnsi="SKODA Next" w:cs="SKODA Next"/>
          <w:b/>
          <w:sz w:val="20"/>
          <w:szCs w:val="20"/>
        </w:rPr>
        <w:t xml:space="preserve"> je na prvý pohľad rozpoznateľný podľa lesklých čiernych doplnkov. Navyše ide o jediné vyhotovenie modelu Peaq, ktoré môže byť na želanie vybavené dvojfarebným lakovaním s čiernou strechou. Interiér je ladený do čiernej farby – od sedadiel cez obloženie dverí a prístrojovej dosky až po strop, čo mu dodáva športový nádych.</w:t>
      </w:r>
    </w:p>
    <w:p w14:paraId="6864CCD9" w14:textId="77777777" w:rsidR="001E08D8" w:rsidRPr="007972A9" w:rsidRDefault="001E08D8" w:rsidP="001E08D8">
      <w:pPr>
        <w:pStyle w:val="Normlnywebov"/>
        <w:ind w:left="709"/>
        <w:contextualSpacing/>
        <w:rPr>
          <w:rFonts w:ascii="SKODA Next" w:eastAsia="SKODA Next" w:hAnsi="SKODA Next" w:cs="SKODA Next"/>
          <w:b/>
          <w:sz w:val="20"/>
          <w:szCs w:val="20"/>
        </w:rPr>
      </w:pPr>
    </w:p>
    <w:p w14:paraId="656876B4" w14:textId="0A89ED64"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Čierne doplnky exteriéru podčiarkujúce výrazný vzhľad</w:t>
      </w:r>
    </w:p>
    <w:p w14:paraId="739ECFCC"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Peaq Sportline sa vyznačuje lesklými čiernymi doplnkami, ako sú nápisy na karosérii vrátane nápisu Škoda na D-stĺpikoch alebo plaketka Sportline na zadnej časti. Sportline je zároveň jediným vyhotovením modelu Peaq, pre ktoré je na želanie dostupné dvojfarebné lakovanie s čiernou strechou. Štandardná výbava zahŕňa Matrix-LED predné svetlomety a podsvietenú prednú masku. Peaq Sportline štandardne prichádza na čiernych 20" kolesách z ľahkej zliatiny, na želanie môže byť vybavený aj 21" kolesami.</w:t>
      </w:r>
    </w:p>
    <w:p w14:paraId="1CE5505E"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E96C158"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Vyhotovenie interiéru Sportline Lounge</w:t>
      </w:r>
    </w:p>
    <w:p w14:paraId="688406BC" w14:textId="77777777" w:rsidR="00324D92"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Výrazným prvkom interiéru Sportline Lounge sú elektricky ovládané športové sedadlá s výraznejším bočným vedením a integrovanými opierkami hlavy. Spolu s trojramenným športovým volantom a športovými krytmi pedálov dodávajú interiéru športový nádych, ktorý je ešte viac umocnený čiernym stropom. Čalúnenie interiéru kombinuje materiál Suedia s vysokokvalitnou alternatívou kože Techtona, oba v čiernej farbe a s bielym kontrastným prešívaním.</w:t>
      </w:r>
    </w:p>
    <w:p w14:paraId="19EE5F82" w14:textId="77777777" w:rsidR="001E08D8" w:rsidRPr="007972A9" w:rsidRDefault="001E08D8" w:rsidP="001E08D8">
      <w:pPr>
        <w:pStyle w:val="Normlnywebov"/>
        <w:ind w:left="709"/>
        <w:contextualSpacing/>
        <w:rPr>
          <w:rFonts w:ascii="SKODA Next" w:eastAsia="SKODA Next" w:hAnsi="SKODA Next" w:cs="SKODA Next"/>
          <w:bCs/>
          <w:sz w:val="20"/>
          <w:szCs w:val="20"/>
        </w:rPr>
      </w:pPr>
    </w:p>
    <w:p w14:paraId="2C035C39" w14:textId="77777777" w:rsidR="00324D92" w:rsidRPr="007972A9" w:rsidRDefault="00324D92" w:rsidP="001E08D8">
      <w:pPr>
        <w:pStyle w:val="Normlnywebov"/>
        <w:ind w:left="709"/>
        <w:contextualSpacing/>
        <w:rPr>
          <w:rFonts w:ascii="SKODA Next" w:eastAsia="SKODA Next" w:hAnsi="SKODA Next" w:cs="SKODA Next"/>
          <w:b/>
          <w:sz w:val="20"/>
          <w:szCs w:val="20"/>
        </w:rPr>
      </w:pPr>
      <w:r w:rsidRPr="007972A9">
        <w:rPr>
          <w:rFonts w:ascii="SKODA Next" w:eastAsia="SKODA Next" w:hAnsi="SKODA Next" w:cs="SKODA Next"/>
          <w:b/>
          <w:sz w:val="20"/>
          <w:szCs w:val="20"/>
        </w:rPr>
        <w:t>Technika a výbava</w:t>
      </w:r>
    </w:p>
    <w:p w14:paraId="763377DA" w14:textId="0471C8E2" w:rsidR="00FD7151" w:rsidRPr="007972A9" w:rsidRDefault="00324D92" w:rsidP="001E08D8">
      <w:pPr>
        <w:pStyle w:val="Normlnywebov"/>
        <w:ind w:left="709"/>
        <w:contextualSpacing/>
        <w:rPr>
          <w:rFonts w:ascii="SKODA Next" w:eastAsia="SKODA Next" w:hAnsi="SKODA Next" w:cs="SKODA Next"/>
          <w:bCs/>
          <w:sz w:val="20"/>
          <w:szCs w:val="20"/>
        </w:rPr>
      </w:pPr>
      <w:r w:rsidRPr="007972A9">
        <w:rPr>
          <w:rFonts w:ascii="SKODA Next" w:eastAsia="SKODA Next" w:hAnsi="SKODA Next" w:cs="SKODA Next"/>
          <w:bCs/>
          <w:sz w:val="20"/>
          <w:szCs w:val="20"/>
        </w:rPr>
        <w:t xml:space="preserve">Peaq Sportline je možné kombinovať s výkonovými verziami Peaq 90 a Peaq 90x. Sú preň dostupné všetky výbavové pakety aj voliteľné výbavové prvky, pričom pakety </w:t>
      </w:r>
      <w:r w:rsidR="00B01865" w:rsidRPr="007972A9">
        <w:rPr>
          <w:rFonts w:ascii="SKODA Next" w:eastAsia="SKODA Next" w:hAnsi="SKODA Next" w:cs="SKODA Next"/>
          <w:bCs/>
          <w:sz w:val="20"/>
          <w:szCs w:val="20"/>
        </w:rPr>
        <w:t>Convenie</w:t>
      </w:r>
      <w:r w:rsidR="00DD5455" w:rsidRPr="007972A9">
        <w:rPr>
          <w:rFonts w:ascii="SKODA Next" w:eastAsia="SKODA Next" w:hAnsi="SKODA Next" w:cs="SKODA Next"/>
          <w:bCs/>
          <w:sz w:val="20"/>
          <w:szCs w:val="20"/>
        </w:rPr>
        <w:t>nce</w:t>
      </w:r>
      <w:r w:rsidR="00B01865" w:rsidRPr="007972A9">
        <w:rPr>
          <w:rFonts w:ascii="SKODA Next" w:eastAsia="SKODA Next" w:hAnsi="SKODA Next" w:cs="SKODA Next"/>
          <w:bCs/>
          <w:sz w:val="20"/>
          <w:szCs w:val="20"/>
        </w:rPr>
        <w:t xml:space="preserve"> </w:t>
      </w:r>
      <w:r w:rsidRPr="007972A9">
        <w:rPr>
          <w:rFonts w:ascii="SKODA Next" w:eastAsia="SKODA Next" w:hAnsi="SKODA Next" w:cs="SKODA Next"/>
          <w:bCs/>
          <w:sz w:val="20"/>
          <w:szCs w:val="20"/>
        </w:rPr>
        <w:t xml:space="preserve">a </w:t>
      </w:r>
      <w:r w:rsidR="000A3C1B" w:rsidRPr="007972A9">
        <w:rPr>
          <w:rFonts w:ascii="SKODA Next" w:eastAsia="SKODA Next" w:hAnsi="SKODA Next" w:cs="SKODA Next"/>
          <w:bCs/>
          <w:sz w:val="20"/>
          <w:szCs w:val="20"/>
        </w:rPr>
        <w:t>Tech</w:t>
      </w:r>
      <w:r w:rsidRPr="007972A9">
        <w:rPr>
          <w:rFonts w:ascii="SKODA Next" w:eastAsia="SKODA Next" w:hAnsi="SKODA Next" w:cs="SKODA Next"/>
          <w:bCs/>
          <w:sz w:val="20"/>
          <w:szCs w:val="20"/>
        </w:rPr>
        <w:t xml:space="preserve"> má už v štandardnej výbave.</w:t>
      </w:r>
    </w:p>
    <w:p w14:paraId="0C194EB4" w14:textId="77777777" w:rsidR="00C8035B" w:rsidRPr="007972A9" w:rsidRDefault="00C8035B" w:rsidP="00FD7151">
      <w:pPr>
        <w:pStyle w:val="Normlnywebov"/>
        <w:ind w:left="709"/>
        <w:rPr>
          <w:rFonts w:ascii="SKODA Next" w:eastAsia="SKODA Next" w:hAnsi="SKODA Next" w:cs="SKODA Next"/>
          <w:bCs/>
          <w:sz w:val="20"/>
          <w:szCs w:val="20"/>
        </w:rPr>
      </w:pPr>
    </w:p>
    <w:p w14:paraId="2F4E5FC3" w14:textId="77777777" w:rsidR="00C8035B" w:rsidRPr="007972A9" w:rsidRDefault="00C8035B" w:rsidP="00FD7151">
      <w:pPr>
        <w:pStyle w:val="Normlnywebov"/>
        <w:ind w:left="709"/>
        <w:rPr>
          <w:rFonts w:ascii="SKODA Next" w:eastAsia="SKODA Next" w:hAnsi="SKODA Next" w:cs="SKODA Next"/>
          <w:bCs/>
          <w:sz w:val="20"/>
          <w:szCs w:val="20"/>
        </w:rPr>
      </w:pPr>
    </w:p>
    <w:p w14:paraId="1FA76FED" w14:textId="3F82A814" w:rsidR="002C3795" w:rsidRPr="007972A9" w:rsidRDefault="00476D85">
      <w:pPr>
        <w:ind w:left="708"/>
        <w:rPr>
          <w:rFonts w:ascii="Arial" w:eastAsia="Arial" w:hAnsi="Arial" w:cs="Arial"/>
          <w:sz w:val="18"/>
          <w:szCs w:val="18"/>
        </w:rPr>
      </w:pPr>
      <w:r w:rsidRPr="007972A9">
        <w:rPr>
          <w:rFonts w:ascii="Arial" w:hAnsi="Arial"/>
          <w:b/>
          <w:bCs/>
          <w:sz w:val="18"/>
          <w:szCs w:val="18"/>
        </w:rPr>
        <w:t>Pre ďalšie informácie, prosím, kontaktujte:</w:t>
      </w:r>
    </w:p>
    <w:p w14:paraId="757DA219" w14:textId="77777777" w:rsidR="002C3795" w:rsidRPr="007972A9" w:rsidRDefault="00476D85">
      <w:pPr>
        <w:spacing w:after="0" w:line="240" w:lineRule="auto"/>
        <w:ind w:left="708"/>
        <w:rPr>
          <w:rFonts w:ascii="Arial" w:eastAsia="Arial" w:hAnsi="Arial" w:cs="Arial"/>
          <w:sz w:val="18"/>
          <w:szCs w:val="18"/>
        </w:rPr>
      </w:pPr>
      <w:r w:rsidRPr="007972A9">
        <w:rPr>
          <w:rFonts w:ascii="Arial" w:hAnsi="Arial"/>
          <w:b/>
          <w:bCs/>
          <w:sz w:val="18"/>
          <w:szCs w:val="18"/>
        </w:rPr>
        <w:t>Zuzana Kubíková</w:t>
      </w:r>
      <w:r w:rsidRPr="007972A9">
        <w:rPr>
          <w:rFonts w:ascii="Arial" w:hAnsi="Arial"/>
          <w:sz w:val="18"/>
          <w:szCs w:val="18"/>
        </w:rPr>
        <w:t>, PR manager Škoda Auto Slovensko s.r.o.</w:t>
      </w:r>
    </w:p>
    <w:p w14:paraId="6FC09277" w14:textId="77777777" w:rsidR="002C3795" w:rsidRPr="007972A9" w:rsidRDefault="00476D85">
      <w:pPr>
        <w:spacing w:after="0" w:line="240" w:lineRule="auto"/>
        <w:ind w:left="708"/>
        <w:jc w:val="both"/>
        <w:rPr>
          <w:rFonts w:ascii="Arial" w:eastAsia="Arial" w:hAnsi="Arial" w:cs="Arial"/>
          <w:sz w:val="18"/>
          <w:szCs w:val="18"/>
        </w:rPr>
      </w:pPr>
      <w:r w:rsidRPr="007972A9">
        <w:rPr>
          <w:rFonts w:ascii="Arial" w:hAnsi="Arial"/>
          <w:sz w:val="18"/>
          <w:szCs w:val="18"/>
        </w:rPr>
        <w:t>M: +421 904 701 339</w:t>
      </w:r>
    </w:p>
    <w:p w14:paraId="49BFC2F6" w14:textId="77777777" w:rsidR="002C3795" w:rsidRPr="007972A9" w:rsidRDefault="00476D85">
      <w:pPr>
        <w:spacing w:after="0" w:line="240" w:lineRule="auto"/>
        <w:ind w:left="0" w:firstLine="708"/>
        <w:jc w:val="both"/>
        <w:rPr>
          <w:rStyle w:val="iadne"/>
          <w:rFonts w:ascii="Arial" w:eastAsia="Arial" w:hAnsi="Arial" w:cs="Arial"/>
          <w:color w:val="4BA82E"/>
          <w:sz w:val="18"/>
          <w:szCs w:val="18"/>
          <w:u w:color="4BA82E"/>
        </w:rPr>
      </w:pPr>
      <w:hyperlink r:id="rId8" w:history="1">
        <w:r w:rsidRPr="007972A9">
          <w:rPr>
            <w:rStyle w:val="Hyperlink1"/>
            <w:sz w:val="18"/>
            <w:szCs w:val="18"/>
          </w:rPr>
          <w:t>zuzana.kubikova2@skoda-auto.sk</w:t>
        </w:r>
      </w:hyperlink>
      <w:r w:rsidRPr="007972A9">
        <w:rPr>
          <w:rStyle w:val="iadne"/>
          <w:rFonts w:ascii="Arial" w:hAnsi="Arial"/>
          <w:color w:val="4BA82E"/>
          <w:sz w:val="18"/>
          <w:szCs w:val="18"/>
          <w:u w:color="4BA82E"/>
        </w:rPr>
        <w:t xml:space="preserve"> </w:t>
      </w:r>
    </w:p>
    <w:p w14:paraId="5CA72837" w14:textId="740284DC" w:rsidR="002C3795" w:rsidRPr="007972A9" w:rsidRDefault="002C3795">
      <w:pPr>
        <w:spacing w:after="0" w:line="240" w:lineRule="auto"/>
        <w:ind w:left="0" w:firstLine="708"/>
        <w:jc w:val="both"/>
        <w:rPr>
          <w:rStyle w:val="iadne"/>
          <w:rFonts w:ascii="Arial" w:eastAsia="Arial" w:hAnsi="Arial" w:cs="Arial"/>
          <w:color w:val="4BA82E"/>
          <w:sz w:val="18"/>
          <w:szCs w:val="18"/>
          <w:u w:color="4BA82E"/>
        </w:rPr>
      </w:pPr>
    </w:p>
    <w:p w14:paraId="13BE9F73" w14:textId="39FB5658" w:rsidR="002C3795" w:rsidRPr="007972A9" w:rsidRDefault="00476D85">
      <w:pPr>
        <w:spacing w:after="0" w:line="240" w:lineRule="auto"/>
        <w:ind w:left="0" w:firstLine="708"/>
        <w:jc w:val="both"/>
        <w:rPr>
          <w:rStyle w:val="iadne"/>
          <w:rFonts w:ascii="Arial" w:eastAsia="Arial" w:hAnsi="Arial" w:cs="Arial"/>
          <w:color w:val="4BA82E"/>
          <w:sz w:val="18"/>
          <w:szCs w:val="18"/>
          <w:u w:val="single" w:color="4BA82E"/>
        </w:rPr>
      </w:pPr>
      <w:r w:rsidRPr="007972A9">
        <w:rPr>
          <w:rStyle w:val="iadne"/>
          <w:rFonts w:ascii="Arial" w:eastAsia="Arial" w:hAnsi="Arial" w:cs="Arial"/>
          <w:noProof/>
          <w:sz w:val="18"/>
          <w:szCs w:val="18"/>
        </w:rPr>
        <w:drawing>
          <wp:inline distT="0" distB="0" distL="0" distR="0" wp14:anchorId="1411A8E3" wp14:editId="0488CC15">
            <wp:extent cx="2676525" cy="666750"/>
            <wp:effectExtent l="0" t="0" r="0" b="0"/>
            <wp:docPr id="1073741830" name="officeArt object" descr="Obrázok, na ktorom je koleso, vozidlo, pozemné vozidlo, pneumatika&#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1073741830" name="Obrázok, na ktorom je koleso, vozidlo, pozemné vozidlo, pneumatikaObsah vygenerovaný umelou inteligenciou môže byť nesprávny." descr="Obrázok, na ktorom je koleso, vozidlo, pozemné vozidlo, pneumatikaObsah vygenerovaný umelou inteligenciou môže byť nesprávny."/>
                    <pic:cNvPicPr>
                      <a:picLocks noChangeAspect="1"/>
                    </pic:cNvPicPr>
                  </pic:nvPicPr>
                  <pic:blipFill>
                    <a:blip r:embed="rId9"/>
                    <a:stretch>
                      <a:fillRect/>
                    </a:stretch>
                  </pic:blipFill>
                  <pic:spPr>
                    <a:xfrm>
                      <a:off x="0" y="0"/>
                      <a:ext cx="2676525" cy="666750"/>
                    </a:xfrm>
                    <a:prstGeom prst="rect">
                      <a:avLst/>
                    </a:prstGeom>
                    <a:ln w="12700" cap="flat">
                      <a:noFill/>
                      <a:miter lim="400000"/>
                    </a:ln>
                    <a:effectLst/>
                  </pic:spPr>
                </pic:pic>
              </a:graphicData>
            </a:graphic>
          </wp:inline>
        </w:drawing>
      </w:r>
    </w:p>
    <w:tbl>
      <w:tblPr>
        <w:tblStyle w:val="TableNormal1"/>
        <w:tblW w:w="4320" w:type="dxa"/>
        <w:tblInd w:w="4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635"/>
        <w:gridCol w:w="1525"/>
        <w:gridCol w:w="675"/>
        <w:gridCol w:w="1485"/>
      </w:tblGrid>
      <w:tr w:rsidR="002C3795" w:rsidRPr="007972A9" w14:paraId="2AF0D3E3" w14:textId="77777777">
        <w:trPr>
          <w:trHeight w:val="536"/>
        </w:trPr>
        <w:tc>
          <w:tcPr>
            <w:tcW w:w="635" w:type="dxa"/>
            <w:tcBorders>
              <w:top w:val="nil"/>
              <w:left w:val="nil"/>
              <w:bottom w:val="nil"/>
              <w:right w:val="nil"/>
            </w:tcBorders>
            <w:tcMar>
              <w:top w:w="80" w:type="dxa"/>
              <w:left w:w="80" w:type="dxa"/>
              <w:bottom w:w="80" w:type="dxa"/>
              <w:right w:w="80" w:type="dxa"/>
            </w:tcMar>
            <w:vAlign w:val="center"/>
          </w:tcPr>
          <w:p w14:paraId="12F7AD9C" w14:textId="77777777" w:rsidR="002C3795" w:rsidRPr="007972A9" w:rsidRDefault="00476D85">
            <w:pPr>
              <w:spacing w:after="0" w:line="240" w:lineRule="auto"/>
              <w:ind w:left="0"/>
              <w:jc w:val="both"/>
              <w:rPr>
                <w:sz w:val="18"/>
                <w:szCs w:val="18"/>
              </w:rPr>
            </w:pPr>
            <w:r w:rsidRPr="007972A9">
              <w:rPr>
                <w:rStyle w:val="iadne"/>
                <w:rFonts w:ascii="Arial" w:eastAsia="Arial" w:hAnsi="Arial" w:cs="Arial"/>
                <w:noProof/>
                <w:sz w:val="18"/>
                <w:szCs w:val="18"/>
              </w:rPr>
              <w:drawing>
                <wp:inline distT="0" distB="0" distL="0" distR="0" wp14:anchorId="0F09FD46" wp14:editId="0D463063">
                  <wp:extent cx="190500" cy="190500"/>
                  <wp:effectExtent l="0" t="0" r="0" b="0"/>
                  <wp:docPr id="1073741831"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1" name="Výsledek obrázku pro twitter facebook instagram logo" descr="Výsledek obrázku pro twitter facebook instagram logo"/>
                          <pic:cNvPicPr>
                            <a:picLocks noChangeAspect="1"/>
                          </pic:cNvPicPr>
                        </pic:nvPicPr>
                        <pic:blipFill>
                          <a:blip r:embed="rId10"/>
                          <a:stretch>
                            <a:fillRect/>
                          </a:stretch>
                        </pic:blipFill>
                        <pic:spPr>
                          <a:xfrm>
                            <a:off x="0" y="0"/>
                            <a:ext cx="190500" cy="190500"/>
                          </a:xfrm>
                          <a:prstGeom prst="rect">
                            <a:avLst/>
                          </a:prstGeom>
                          <a:ln w="12700" cap="flat">
                            <a:noFill/>
                            <a:miter lim="400000"/>
                          </a:ln>
                          <a:effectLst/>
                        </pic:spPr>
                      </pic:pic>
                    </a:graphicData>
                  </a:graphic>
                </wp:inline>
              </w:drawing>
            </w:r>
          </w:p>
        </w:tc>
        <w:tc>
          <w:tcPr>
            <w:tcW w:w="1525" w:type="dxa"/>
            <w:tcBorders>
              <w:top w:val="nil"/>
              <w:left w:val="nil"/>
              <w:bottom w:val="nil"/>
              <w:right w:val="nil"/>
            </w:tcBorders>
            <w:tcMar>
              <w:top w:w="80" w:type="dxa"/>
              <w:left w:w="80" w:type="dxa"/>
              <w:bottom w:w="80" w:type="dxa"/>
              <w:right w:w="80" w:type="dxa"/>
            </w:tcMar>
            <w:vAlign w:val="center"/>
          </w:tcPr>
          <w:p w14:paraId="42CC014E" w14:textId="77777777" w:rsidR="002C3795" w:rsidRPr="007972A9" w:rsidRDefault="00476D85">
            <w:pPr>
              <w:spacing w:after="0" w:line="240" w:lineRule="auto"/>
              <w:ind w:left="0"/>
              <w:jc w:val="both"/>
              <w:rPr>
                <w:sz w:val="18"/>
                <w:szCs w:val="18"/>
              </w:rPr>
            </w:pPr>
            <w:hyperlink r:id="rId11" w:history="1">
              <w:r w:rsidRPr="007972A9">
                <w:rPr>
                  <w:rStyle w:val="Hyperlink2"/>
                  <w:sz w:val="18"/>
                  <w:szCs w:val="18"/>
                </w:rPr>
                <w:t>/SkodaAutoSK</w:t>
              </w:r>
            </w:hyperlink>
          </w:p>
        </w:tc>
        <w:tc>
          <w:tcPr>
            <w:tcW w:w="675" w:type="dxa"/>
            <w:tcBorders>
              <w:top w:val="nil"/>
              <w:left w:val="nil"/>
              <w:bottom w:val="nil"/>
              <w:right w:val="nil"/>
            </w:tcBorders>
            <w:tcMar>
              <w:top w:w="80" w:type="dxa"/>
              <w:left w:w="80" w:type="dxa"/>
              <w:bottom w:w="80" w:type="dxa"/>
              <w:right w:w="80" w:type="dxa"/>
            </w:tcMar>
            <w:vAlign w:val="center"/>
          </w:tcPr>
          <w:p w14:paraId="275AD9B1" w14:textId="77777777" w:rsidR="002C3795" w:rsidRPr="007972A9" w:rsidRDefault="00476D85">
            <w:pPr>
              <w:spacing w:after="0" w:line="240" w:lineRule="auto"/>
              <w:ind w:left="0"/>
              <w:jc w:val="both"/>
              <w:rPr>
                <w:sz w:val="18"/>
                <w:szCs w:val="18"/>
              </w:rPr>
            </w:pPr>
            <w:r w:rsidRPr="007972A9">
              <w:rPr>
                <w:rStyle w:val="iadne"/>
                <w:rFonts w:ascii="Arial" w:eastAsia="Arial" w:hAnsi="Arial" w:cs="Arial"/>
                <w:noProof/>
                <w:sz w:val="18"/>
                <w:szCs w:val="18"/>
              </w:rPr>
              <w:drawing>
                <wp:inline distT="0" distB="0" distL="0" distR="0" wp14:anchorId="58BB0427" wp14:editId="199B433B">
                  <wp:extent cx="190500" cy="190500"/>
                  <wp:effectExtent l="0" t="0" r="0" b="0"/>
                  <wp:docPr id="1073741832"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2" name="Výsledek obrázku pro twitter facebook instagram logo" descr="Výsledek obrázku pro twitter facebook instagram logo"/>
                          <pic:cNvPicPr>
                            <a:picLocks noChangeAspect="1"/>
                          </pic:cNvPicPr>
                        </pic:nvPicPr>
                        <pic:blipFill>
                          <a:blip r:embed="rId12"/>
                          <a:stretch>
                            <a:fillRect/>
                          </a:stretch>
                        </pic:blipFill>
                        <pic:spPr>
                          <a:xfrm>
                            <a:off x="0" y="0"/>
                            <a:ext cx="190500" cy="190500"/>
                          </a:xfrm>
                          <a:prstGeom prst="rect">
                            <a:avLst/>
                          </a:prstGeom>
                          <a:ln w="12700" cap="flat">
                            <a:noFill/>
                            <a:miter lim="400000"/>
                          </a:ln>
                          <a:effectLst/>
                        </pic:spPr>
                      </pic:pic>
                    </a:graphicData>
                  </a:graphic>
                </wp:inline>
              </w:drawing>
            </w:r>
          </w:p>
        </w:tc>
        <w:tc>
          <w:tcPr>
            <w:tcW w:w="1485" w:type="dxa"/>
            <w:tcBorders>
              <w:top w:val="nil"/>
              <w:left w:val="nil"/>
              <w:bottom w:val="nil"/>
              <w:right w:val="nil"/>
            </w:tcBorders>
            <w:tcMar>
              <w:top w:w="80" w:type="dxa"/>
              <w:left w:w="80" w:type="dxa"/>
              <w:bottom w:w="80" w:type="dxa"/>
              <w:right w:w="80" w:type="dxa"/>
            </w:tcMar>
            <w:vAlign w:val="center"/>
          </w:tcPr>
          <w:p w14:paraId="635E124C" w14:textId="77777777" w:rsidR="002C3795" w:rsidRPr="007972A9" w:rsidRDefault="00476D85">
            <w:pPr>
              <w:spacing w:after="0" w:line="240" w:lineRule="auto"/>
              <w:ind w:left="0"/>
              <w:jc w:val="both"/>
              <w:rPr>
                <w:sz w:val="18"/>
                <w:szCs w:val="18"/>
              </w:rPr>
            </w:pPr>
            <w:r w:rsidRPr="007972A9">
              <w:rPr>
                <w:rStyle w:val="iadne"/>
                <w:rFonts w:ascii="Arial" w:hAnsi="Arial"/>
                <w:sz w:val="18"/>
                <w:szCs w:val="18"/>
              </w:rPr>
              <w:t>/</w:t>
            </w:r>
            <w:hyperlink r:id="rId13" w:history="1">
              <w:r w:rsidRPr="007972A9">
                <w:rPr>
                  <w:rStyle w:val="Hyperlink2"/>
                  <w:sz w:val="18"/>
                  <w:szCs w:val="18"/>
                </w:rPr>
                <w:t>SkodaAutoSK</w:t>
              </w:r>
            </w:hyperlink>
          </w:p>
        </w:tc>
      </w:tr>
    </w:tbl>
    <w:p w14:paraId="65D031B1" w14:textId="007F658D" w:rsidR="00765E88" w:rsidRPr="007972A9" w:rsidRDefault="00C22109" w:rsidP="00080449">
      <w:pPr>
        <w:widowControl w:val="0"/>
        <w:spacing w:after="0" w:line="240" w:lineRule="auto"/>
        <w:ind w:left="334" w:hanging="334"/>
        <w:jc w:val="both"/>
        <w:rPr>
          <w:rStyle w:val="iadne"/>
          <w:rFonts w:ascii="Arial" w:eastAsia="Arial" w:hAnsi="Arial" w:cs="Arial"/>
          <w:color w:val="4BA82E"/>
          <w:sz w:val="24"/>
          <w:szCs w:val="24"/>
          <w:u w:val="single" w:color="4BA82E"/>
        </w:rPr>
      </w:pPr>
      <w:r w:rsidRPr="007972A9">
        <w:rPr>
          <w:rStyle w:val="iadne"/>
          <w:rFonts w:ascii="Arial" w:eastAsia="Arial" w:hAnsi="Arial" w:cs="Arial"/>
          <w:color w:val="4BA82E"/>
          <w:sz w:val="24"/>
          <w:szCs w:val="24"/>
          <w:u w:val="single" w:color="4BA82E"/>
        </w:rPr>
        <w:lastRenderedPageBreak/>
        <w:t xml:space="preserve">     </w:t>
      </w:r>
    </w:p>
    <w:p w14:paraId="4617E307" w14:textId="5954E334" w:rsidR="00B278F5" w:rsidRPr="007972A9" w:rsidRDefault="00B278F5" w:rsidP="00B278F5">
      <w:pPr>
        <w:spacing w:after="0" w:line="240" w:lineRule="auto"/>
        <w:ind w:left="0"/>
        <w:rPr>
          <w:rFonts w:ascii="SKODA Next" w:eastAsia="SKODA Next" w:hAnsi="SKODA Next" w:cs="SKODA Next"/>
          <w:b/>
          <w:sz w:val="16"/>
          <w:szCs w:val="16"/>
        </w:rPr>
      </w:pPr>
      <w:r w:rsidRPr="007972A9">
        <w:rPr>
          <w:rFonts w:ascii="SKODA Next" w:eastAsia="SKODA Next" w:hAnsi="SKODA Next" w:cs="SKODA Next"/>
          <w:b/>
          <w:sz w:val="16"/>
          <w:szCs w:val="16"/>
        </w:rPr>
        <w:t>Škoda Auto</w:t>
      </w:r>
    </w:p>
    <w:p w14:paraId="1D6D5FDB"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sa v novom desaťročí úspešne riadi stratégiou „Next Level Škoda Strategy“;</w:t>
      </w:r>
    </w:p>
    <w:p w14:paraId="08032602"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sa usiluje o to, aby sa do konca dekády zaradila medzi tri najpredávanejšie značky v Európe tým, že zákazníkom ponúka to najlepšie z oboch svetov prostredníctvom radu atraktívnych modelov s plne elektrickými, hybridnými a spaľovacími pohonnými jednotkami;</w:t>
      </w:r>
    </w:p>
    <w:p w14:paraId="7BD5DF35"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efektívne využíva potenciál na dôležitých rastových trhoch ako je India a severná Afrika, Vietnam a región ASEAN;</w:t>
      </w:r>
    </w:p>
    <w:p w14:paraId="56E0F534" w14:textId="48432C19"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v súčasnosti zákazníkom ponúka 1</w:t>
      </w:r>
      <w:r w:rsidR="007972A9">
        <w:rPr>
          <w:rFonts w:ascii="SKODA Next" w:eastAsia="SKODA Next" w:hAnsi="SKODA Next" w:cs="SKODA Next"/>
          <w:bCs/>
          <w:sz w:val="16"/>
          <w:szCs w:val="16"/>
        </w:rPr>
        <w:t>4</w:t>
      </w:r>
      <w:r w:rsidRPr="007972A9">
        <w:rPr>
          <w:rFonts w:ascii="SKODA Next" w:eastAsia="SKODA Next" w:hAnsi="SKODA Next" w:cs="SKODA Next"/>
          <w:bCs/>
          <w:sz w:val="16"/>
          <w:szCs w:val="16"/>
        </w:rPr>
        <w:t xml:space="preserve"> modelových radov osobných automobilov: Fabia, Scala, Octavia, Superb, Kamiq, Karoq, Kodiaq, </w:t>
      </w:r>
      <w:r w:rsidR="00457240" w:rsidRPr="007972A9">
        <w:rPr>
          <w:rFonts w:ascii="SKODA Next" w:eastAsia="SKODA Next" w:hAnsi="SKODA Next" w:cs="SKODA Next"/>
          <w:bCs/>
          <w:sz w:val="16"/>
          <w:szCs w:val="16"/>
        </w:rPr>
        <w:t xml:space="preserve">Epiq, </w:t>
      </w:r>
      <w:r w:rsidRPr="007972A9">
        <w:rPr>
          <w:rFonts w:ascii="SKODA Next" w:eastAsia="SKODA Next" w:hAnsi="SKODA Next" w:cs="SKODA Next"/>
          <w:bCs/>
          <w:sz w:val="16"/>
          <w:szCs w:val="16"/>
        </w:rPr>
        <w:t xml:space="preserve">Elroq, Enyaq, </w:t>
      </w:r>
      <w:r w:rsidR="007972A9">
        <w:rPr>
          <w:rFonts w:ascii="SKODA Next" w:eastAsia="SKODA Next" w:hAnsi="SKODA Next" w:cs="SKODA Next"/>
          <w:bCs/>
          <w:sz w:val="16"/>
          <w:szCs w:val="16"/>
        </w:rPr>
        <w:t xml:space="preserve">Peaq, </w:t>
      </w:r>
      <w:r w:rsidRPr="007972A9">
        <w:rPr>
          <w:rFonts w:ascii="SKODA Next" w:eastAsia="SKODA Next" w:hAnsi="SKODA Next" w:cs="SKODA Next"/>
          <w:bCs/>
          <w:sz w:val="16"/>
          <w:szCs w:val="16"/>
        </w:rPr>
        <w:t>Slavia, Kylaq a Kushaq;</w:t>
      </w:r>
    </w:p>
    <w:p w14:paraId="0F2BBCF6"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v roku 2025 dodala zákazníkom po celom svete viac ako 1 040 000 vozidiel;</w:t>
      </w:r>
    </w:p>
    <w:p w14:paraId="1BFCE084"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xml:space="preserve">› je už viac ako 30 rokov súčasťou koncernu Volkswagen, jedného z globálne najúspešnejších výrobcov automobilov; </w:t>
      </w:r>
    </w:p>
    <w:p w14:paraId="4F3DF5CE"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je súčasťou Brand Group CORE, organizačnej fúzie objemových značiek koncernu Volkswagen, ktorej cieľom je dosiahnutie spoločného rastu a významné zvýšenie celkovej efektivity všetkých piatich objemových značiek;</w:t>
      </w:r>
    </w:p>
    <w:p w14:paraId="170BAF1D"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samostatne vyvíja a vyrába komponenty ako batériové systémy pre platformu MEB, motory a prevodovky pre ďalšie značky koncernu Volkswagen;</w:t>
      </w:r>
    </w:p>
    <w:p w14:paraId="3649A5C1" w14:textId="77777777" w:rsidR="00B278F5"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prevádzkuje tri výrobné závody v Českej republike, má výrobné kapacity v Číne, na Slovensku a v Indii, väčšinou prostredníctvom koncernových partnerstiev, ďalej taktiež na Ukrajine v spolupráci s lokálnym partnerom;</w:t>
      </w:r>
    </w:p>
    <w:p w14:paraId="02CBF531" w14:textId="4268BC1F" w:rsidR="00CA034D" w:rsidRPr="007972A9" w:rsidRDefault="00B278F5" w:rsidP="00B278F5">
      <w:pPr>
        <w:spacing w:after="0" w:line="240" w:lineRule="auto"/>
        <w:ind w:left="0"/>
        <w:rPr>
          <w:rFonts w:ascii="SKODA Next" w:eastAsia="SKODA Next" w:hAnsi="SKODA Next" w:cs="SKODA Next"/>
          <w:bCs/>
          <w:sz w:val="16"/>
          <w:szCs w:val="16"/>
        </w:rPr>
      </w:pPr>
      <w:r w:rsidRPr="007972A9">
        <w:rPr>
          <w:rFonts w:ascii="SKODA Next" w:eastAsia="SKODA Next" w:hAnsi="SKODA Next" w:cs="SKODA Next"/>
          <w:bCs/>
          <w:sz w:val="16"/>
          <w:szCs w:val="16"/>
        </w:rPr>
        <w:t>› celosvetovo zamestnáva viac než 40 000 ľudí a je aktívna na viac ako 100 trhoch.</w:t>
      </w:r>
    </w:p>
    <w:p w14:paraId="61B1F41A" w14:textId="77777777" w:rsidR="00B278F5" w:rsidRPr="007972A9" w:rsidRDefault="00B278F5">
      <w:pPr>
        <w:spacing w:after="0" w:line="240" w:lineRule="auto"/>
        <w:ind w:left="0"/>
        <w:rPr>
          <w:rStyle w:val="iadne"/>
          <w:rFonts w:ascii="Cambria" w:eastAsia="Cambria" w:hAnsi="Cambria" w:cs="Cambria"/>
          <w:sz w:val="16"/>
          <w:szCs w:val="16"/>
        </w:rPr>
      </w:pPr>
    </w:p>
    <w:sectPr w:rsidR="00B278F5" w:rsidRPr="007972A9">
      <w:headerReference w:type="default" r:id="rId14"/>
      <w:footerReference w:type="even" r:id="rId15"/>
      <w:footerReference w:type="default" r:id="rId16"/>
      <w:footerReference w:type="first" r:id="rId17"/>
      <w:pgSz w:w="11900" w:h="16840"/>
      <w:pgMar w:top="2269" w:right="1841" w:bottom="2694" w:left="1134" w:header="850" w:footer="4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1E6DA" w14:textId="77777777" w:rsidR="000E58CC" w:rsidRDefault="000E58CC">
      <w:pPr>
        <w:spacing w:after="0" w:line="240" w:lineRule="auto"/>
      </w:pPr>
      <w:r>
        <w:separator/>
      </w:r>
    </w:p>
  </w:endnote>
  <w:endnote w:type="continuationSeparator" w:id="0">
    <w:p w14:paraId="661C0AA4" w14:textId="77777777" w:rsidR="000E58CC" w:rsidRDefault="000E5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SKODA Next Light">
    <w:altName w:val="Calibri"/>
    <w:charset w:val="EE"/>
    <w:family w:val="swiss"/>
    <w:pitch w:val="variable"/>
    <w:sig w:usb0="A00002E7" w:usb1="00002021" w:usb2="00000000" w:usb3="00000000" w:csb0="0000009F" w:csb1="00000000"/>
  </w:font>
  <w:font w:name="SKODA Next">
    <w:altName w:val="Calibri"/>
    <w:charset w:val="EE"/>
    <w:family w:val="swiss"/>
    <w:pitch w:val="variable"/>
    <w:sig w:usb0="A00002E7" w:usb1="0000202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E1C2" w14:textId="7C2F49B5" w:rsidR="00FB2F97" w:rsidRDefault="00FB2F97">
    <w:pPr>
      <w:pStyle w:val="Pta"/>
    </w:pPr>
    <w:r>
      <w:rPr>
        <w:noProof/>
        <w14:textOutline w14:w="0" w14:cap="rnd" w14:cmpd="sng" w14:algn="ctr">
          <w14:noFill/>
          <w14:prstDash w14:val="solid"/>
          <w14:bevel/>
        </w14:textOutline>
      </w:rPr>
      <mc:AlternateContent>
        <mc:Choice Requires="wps">
          <w:drawing>
            <wp:anchor distT="0" distB="0" distL="0" distR="0" simplePos="0" relativeHeight="251658245" behindDoc="0" locked="0" layoutInCell="1" allowOverlap="1" wp14:anchorId="3D2BA76E" wp14:editId="0334FB88">
              <wp:simplePos x="635" y="635"/>
              <wp:positionH relativeFrom="page">
                <wp:align>left</wp:align>
              </wp:positionH>
              <wp:positionV relativeFrom="page">
                <wp:align>bottom</wp:align>
              </wp:positionV>
              <wp:extent cx="1207135" cy="325120"/>
              <wp:effectExtent l="0" t="0" r="12065" b="0"/>
              <wp:wrapNone/>
              <wp:docPr id="1090992528" name="Textové pole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7FAC3313" w14:textId="0C3050E6" w:rsidR="00FB2F97" w:rsidRPr="00FB2F97" w:rsidRDefault="00FB2F97" w:rsidP="00FB2F97">
                          <w:pPr>
                            <w:spacing w:after="0"/>
                            <w:rPr>
                              <w:rFonts w:ascii="Arial" w:eastAsia="Arial" w:hAnsi="Arial" w:cs="Arial"/>
                              <w:noProof/>
                              <w:sz w:val="16"/>
                              <w:szCs w:val="16"/>
                            </w:rPr>
                          </w:pPr>
                          <w:r w:rsidRPr="00FB2F97">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D2BA76E" id="_x0000_t202" coordsize="21600,21600" o:spt="202" path="m,l,21600r21600,l21600,xe">
              <v:stroke joinstyle="miter"/>
              <v:path gradientshapeok="t" o:connecttype="rect"/>
            </v:shapetype>
            <v:shape id="Textové pole 2" o:spid="_x0000_s1028" type="#_x0000_t202" alt="INTERNAL" style="position:absolute;left:0;text-align:left;margin-left:0;margin-top:0;width:95.05pt;height:25.6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" filled="f" stroked="f">
              <v:textbox style="mso-fit-shape-to-text:t" inset="20pt,0,0,15pt">
                <w:txbxContent>
                  <w:p w14:paraId="7FAC3313" w14:textId="0C3050E6" w:rsidR="00FB2F97" w:rsidRPr="00FB2F97" w:rsidRDefault="00FB2F97" w:rsidP="00FB2F97">
                    <w:pPr>
                      <w:spacing w:after="0"/>
                      <w:rPr>
                        <w:rFonts w:ascii="Arial" w:eastAsia="Arial" w:hAnsi="Arial" w:cs="Arial"/>
                        <w:noProof/>
                        <w:sz w:val="16"/>
                        <w:szCs w:val="16"/>
                      </w:rPr>
                    </w:pPr>
                    <w:r w:rsidRPr="00FB2F97">
                      <w:rPr>
                        <w:rFonts w:ascii="Arial" w:eastAsia="Arial" w:hAnsi="Arial" w:cs="Arial"/>
                        <w:noProof/>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5259" w14:textId="364703BA" w:rsidR="002C3795" w:rsidRDefault="002C3795">
    <w:pPr>
      <w:tabs>
        <w:tab w:val="right" w:pos="7938"/>
      </w:tabs>
      <w:ind w:firstLine="709"/>
      <w:rPr>
        <w:rStyle w:val="iadneA"/>
        <w:sz w:val="13"/>
        <w:szCs w:val="13"/>
      </w:rPr>
    </w:pPr>
  </w:p>
  <w:p w14:paraId="40BFE6C4" w14:textId="77777777" w:rsidR="002C3795" w:rsidRDefault="00476D85">
    <w:pPr>
      <w:tabs>
        <w:tab w:val="left" w:pos="2874"/>
        <w:tab w:val="right" w:pos="7938"/>
      </w:tabs>
      <w:ind w:firstLine="709"/>
      <w:rPr>
        <w:sz w:val="13"/>
        <w:szCs w:val="13"/>
      </w:rPr>
    </w:pPr>
    <w:r>
      <w:rPr>
        <w:sz w:val="13"/>
        <w:szCs w:val="13"/>
      </w:rPr>
      <w:tab/>
    </w:r>
  </w:p>
  <w:p w14:paraId="1D04BD27" w14:textId="5D66D68D" w:rsidR="002C3795" w:rsidRDefault="00C8035B">
    <w:pPr>
      <w:tabs>
        <w:tab w:val="right" w:pos="7938"/>
      </w:tabs>
      <w:ind w:firstLine="709"/>
      <w:rPr>
        <w:rStyle w:val="iadneA"/>
        <w:sz w:val="13"/>
        <w:szCs w:val="13"/>
      </w:rPr>
    </w:pPr>
    <w:r>
      <w:rPr>
        <w:noProof/>
        <w:sz w:val="13"/>
        <w:szCs w:val="13"/>
        <w14:textOutline w14:w="0" w14:cap="rnd" w14:cmpd="sng" w14:algn="ctr">
          <w14:noFill/>
          <w14:prstDash w14:val="solid"/>
          <w14:bevel/>
        </w14:textOutline>
      </w:rPr>
      <mc:AlternateContent>
        <mc:Choice Requires="wps">
          <w:drawing>
            <wp:anchor distT="0" distB="0" distL="0" distR="0" simplePos="0" relativeHeight="251658246" behindDoc="0" locked="0" layoutInCell="1" allowOverlap="1" wp14:anchorId="00781024" wp14:editId="4D41D336">
              <wp:simplePos x="0" y="0"/>
              <wp:positionH relativeFrom="page">
                <wp:align>left</wp:align>
              </wp:positionH>
              <wp:positionV relativeFrom="page">
                <wp:posOffset>10222302</wp:posOffset>
              </wp:positionV>
              <wp:extent cx="1544128" cy="471769"/>
              <wp:effectExtent l="0" t="0" r="18415" b="0"/>
              <wp:wrapNone/>
              <wp:docPr id="1655312746" name="Textové pole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4128" cy="471769"/>
                      </a:xfrm>
                      <a:prstGeom prst="rect">
                        <a:avLst/>
                      </a:prstGeom>
                      <a:noFill/>
                      <a:ln>
                        <a:noFill/>
                      </a:ln>
                      <a:effectLst/>
                      <a:sp3d/>
                    </wps:spPr>
                    <wps:txbx>
                      <w:txbxContent>
                        <w:p w14:paraId="398C391D" w14:textId="35892B36" w:rsidR="00FB2F97" w:rsidRPr="00FB2F97" w:rsidRDefault="00FB2F97" w:rsidP="00FB2F97">
                          <w:pPr>
                            <w:spacing w:after="0"/>
                            <w:rPr>
                              <w:rFonts w:ascii="Arial" w:eastAsia="Arial" w:hAnsi="Arial" w:cs="Arial"/>
                              <w:noProof/>
                              <w:sz w:val="16"/>
                              <w:szCs w:val="16"/>
                            </w:rPr>
                          </w:pPr>
                        </w:p>
                      </w:txbxContent>
                    </wps:txbx>
                    <wps:bodyPr rot="0" spcFirstLastPara="1" vertOverflow="overflow" horzOverflow="overflow" vert="horz" wrap="square" lIns="254000" tIns="0" rIns="0" bIns="190500" numCol="1" spcCol="3810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781024" id="_x0000_t202" coordsize="21600,21600" o:spt="202" path="m,l,21600r21600,l21600,xe">
              <v:stroke joinstyle="miter"/>
              <v:path gradientshapeok="t" o:connecttype="rect"/>
            </v:shapetype>
            <v:shape id="Textové pole 3" o:spid="_x0000_s1029" type="#_x0000_t202" alt="INTERNAL" style="position:absolute;left:0;text-align:left;margin-left:0;margin-top:804.9pt;width:121.6pt;height:37.15pt;z-index:251658246;visibility:visible;mso-wrap-style:square;mso-width-percent:0;mso-height-percent:0;mso-wrap-distance-left:0;mso-wrap-distance-top:0;mso-wrap-distance-right:0;mso-wrap-distance-bottom:0;mso-position-horizontal:left;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" filled="f" stroked="f">
              <v:textbox inset="20pt,0,0,15pt">
                <w:txbxContent>
                  <w:p w14:paraId="398C391D" w14:textId="35892B36" w:rsidR="00FB2F97" w:rsidRPr="00FB2F97" w:rsidRDefault="00FB2F97" w:rsidP="00FB2F97">
                    <w:pPr>
                      <w:spacing w:after="0"/>
                      <w:rPr>
                        <w:rFonts w:ascii="Arial" w:eastAsia="Arial" w:hAnsi="Arial" w:cs="Arial"/>
                        <w:noProof/>
                        <w:sz w:val="16"/>
                        <w:szCs w:val="16"/>
                      </w:rPr>
                    </w:pPr>
                  </w:p>
                </w:txbxContent>
              </v:textbox>
              <w10:wrap anchorx="page" anchory="page"/>
            </v:shape>
          </w:pict>
        </mc:Fallback>
      </mc:AlternateContent>
    </w:r>
  </w:p>
  <w:p w14:paraId="59D953BD" w14:textId="36D81670" w:rsidR="002C3795" w:rsidRDefault="00C8035B">
    <w:pPr>
      <w:tabs>
        <w:tab w:val="right" w:pos="7938"/>
      </w:tabs>
      <w:ind w:firstLine="709"/>
    </w:pPr>
    <w:r>
      <w:rPr>
        <w:noProof/>
      </w:rPr>
      <mc:AlternateContent>
        <mc:Choice Requires="wps">
          <w:drawing>
            <wp:anchor distT="152400" distB="152400" distL="152400" distR="152400" simplePos="0" relativeHeight="251658243" behindDoc="1" locked="0" layoutInCell="1" allowOverlap="1" wp14:anchorId="61C09708" wp14:editId="785D0730">
              <wp:simplePos x="0" y="0"/>
              <wp:positionH relativeFrom="page">
                <wp:posOffset>258791</wp:posOffset>
              </wp:positionH>
              <wp:positionV relativeFrom="page">
                <wp:posOffset>10368951</wp:posOffset>
              </wp:positionV>
              <wp:extent cx="1052423" cy="127000"/>
              <wp:effectExtent l="0" t="0" r="0" b="6350"/>
              <wp:wrapNone/>
              <wp:docPr id="1073741829" name="officeArt object" descr="INTERNAL"/>
              <wp:cNvGraphicFramePr/>
              <a:graphic xmlns:a="http://schemas.openxmlformats.org/drawingml/2006/main">
                <a:graphicData uri="http://schemas.microsoft.com/office/word/2010/wordprocessingShape">
                  <wps:wsp>
                    <wps:cNvSpPr txBox="1"/>
                    <wps:spPr>
                      <a:xfrm>
                        <a:off x="0" y="0"/>
                        <a:ext cx="1052423" cy="127000"/>
                      </a:xfrm>
                      <a:prstGeom prst="rect">
                        <a:avLst/>
                      </a:prstGeom>
                      <a:noFill/>
                      <a:ln w="12700" cap="flat">
                        <a:noFill/>
                        <a:miter lim="400000"/>
                      </a:ln>
                      <a:effectLst/>
                    </wps:spPr>
                    <wps:txbx>
                      <w:txbxContent>
                        <w:p w14:paraId="54C04E1D" w14:textId="77777777" w:rsidR="002C3795" w:rsidRDefault="00476D85">
                          <w:pPr>
                            <w:spacing w:after="0"/>
                          </w:pPr>
                          <w:r>
                            <w:rPr>
                              <w:rFonts w:ascii="Arial" w:hAnsi="Arial"/>
                              <w:sz w:val="16"/>
                              <w:szCs w:val="16"/>
                              <w:lang w:val="de-DE"/>
                            </w:rPr>
                            <w:t>INTERNAL</w:t>
                          </w:r>
                        </w:p>
                      </w:txbxContent>
                    </wps:txbx>
                    <wps:bodyPr wrap="square" lIns="0" tIns="0" rIns="0" bIns="0" numCol="1" anchor="b">
                      <a:noAutofit/>
                    </wps:bodyPr>
                  </wps:wsp>
                </a:graphicData>
              </a:graphic>
              <wp14:sizeRelH relativeFrom="margin">
                <wp14:pctWidth>0</wp14:pctWidth>
              </wp14:sizeRelH>
              <wp14:sizeRelV relativeFrom="margin">
                <wp14:pctHeight>0</wp14:pctHeight>
              </wp14:sizeRelV>
            </wp:anchor>
          </w:drawing>
        </mc:Choice>
        <mc:Fallback>
          <w:pict>
            <v:shape w14:anchorId="61C09708" id="_x0000_s1030" type="#_x0000_t202" alt="INTERNAL" style="position:absolute;left:0;text-align:left;margin-left:20.4pt;margin-top:816.45pt;width:82.85pt;height:10pt;z-index:-251658237;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" filled="f" stroked="f" strokeweight="1pt">
              <v:stroke miterlimit="4"/>
              <v:textbox inset="0,0,0,0">
                <w:txbxContent>
                  <w:p w14:paraId="54C04E1D" w14:textId="77777777" w:rsidR="002C3795" w:rsidRDefault="00476D85">
                    <w:pPr>
                      <w:spacing w:after="0"/>
                    </w:pPr>
                    <w:r>
                      <w:rPr>
                        <w:rFonts w:ascii="Arial" w:hAnsi="Arial"/>
                        <w:sz w:val="16"/>
                        <w:szCs w:val="16"/>
                        <w:lang w:val="de-DE"/>
                      </w:rPr>
                      <w:t>INTERNAL</w:t>
                    </w:r>
                  </w:p>
                </w:txbxContent>
              </v:textbox>
              <w10:wrap anchorx="page" anchory="page"/>
            </v:shape>
          </w:pict>
        </mc:Fallback>
      </mc:AlternateContent>
    </w:r>
    <w:r w:rsidR="00476D85">
      <w:rPr>
        <w:sz w:val="13"/>
        <w:szCs w:val="13"/>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B64F" w14:textId="4C8AA3B9" w:rsidR="00FB2F97" w:rsidRDefault="00FB2F97">
    <w:pPr>
      <w:pStyle w:val="Pta"/>
    </w:pPr>
    <w:r>
      <w:rPr>
        <w:noProof/>
        <w14:textOutline w14:w="0" w14:cap="rnd" w14:cmpd="sng" w14:algn="ctr">
          <w14:noFill/>
          <w14:prstDash w14:val="solid"/>
          <w14:bevel/>
        </w14:textOutline>
      </w:rPr>
      <mc:AlternateContent>
        <mc:Choice Requires="wps">
          <w:drawing>
            <wp:anchor distT="0" distB="0" distL="0" distR="0" simplePos="0" relativeHeight="251658244" behindDoc="0" locked="0" layoutInCell="1" allowOverlap="1" wp14:anchorId="7DB7D98E" wp14:editId="37D06BFA">
              <wp:simplePos x="635" y="635"/>
              <wp:positionH relativeFrom="page">
                <wp:align>left</wp:align>
              </wp:positionH>
              <wp:positionV relativeFrom="page">
                <wp:align>bottom</wp:align>
              </wp:positionV>
              <wp:extent cx="1207135" cy="325120"/>
              <wp:effectExtent l="0" t="0" r="12065" b="0"/>
              <wp:wrapNone/>
              <wp:docPr id="1244399253" name="Textové pole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233947AE" w14:textId="677FA5C4" w:rsidR="00FB2F97" w:rsidRPr="00FB2F97" w:rsidRDefault="00FB2F97" w:rsidP="00FB2F97">
                          <w:pPr>
                            <w:spacing w:after="0"/>
                            <w:rPr>
                              <w:rFonts w:ascii="Arial" w:eastAsia="Arial" w:hAnsi="Arial" w:cs="Arial"/>
                              <w:noProof/>
                              <w:sz w:val="16"/>
                              <w:szCs w:val="16"/>
                            </w:rPr>
                          </w:pPr>
                          <w:r w:rsidRPr="00FB2F97">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7DB7D98E" id="_x0000_t202" coordsize="21600,21600" o:spt="202" path="m,l,21600r21600,l21600,xe">
              <v:stroke joinstyle="miter"/>
              <v:path gradientshapeok="t" o:connecttype="rect"/>
            </v:shapetype>
            <v:shape id="Textové pole 1" o:spid="_x0000_s1031" type="#_x0000_t202" alt="INTERNAL" style="position:absolute;left:0;text-align:left;margin-left:0;margin-top:0;width:95.05pt;height:25.6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&#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jfVyggAgAAPQQAAA4AAAAAAAAAAAAAAAAALgIAAGRycy9lMm9Eb2MueG1sUEsBAi0A&#10;FAAGAAgAAAAhANOPkhzZAAAABAEAAA8AAAAAAAAAAAAAAAAAegQAAGRycy9kb3ducmV2LnhtbFBL&#10;BQYAAAAABAAEAPMAAACABQAAAAA=&#10;" filled="f" stroked="f">
              <v:textbox style="mso-fit-shape-to-text:t" inset="20pt,0,0,15pt">
                <w:txbxContent>
                  <w:p w14:paraId="233947AE" w14:textId="677FA5C4" w:rsidR="00FB2F97" w:rsidRPr="00FB2F97" w:rsidRDefault="00FB2F97" w:rsidP="00FB2F97">
                    <w:pPr>
                      <w:spacing w:after="0"/>
                      <w:rPr>
                        <w:rFonts w:ascii="Arial" w:eastAsia="Arial" w:hAnsi="Arial" w:cs="Arial"/>
                        <w:noProof/>
                        <w:sz w:val="16"/>
                        <w:szCs w:val="16"/>
                      </w:rPr>
                    </w:pPr>
                    <w:r w:rsidRPr="00FB2F97">
                      <w:rPr>
                        <w:rFonts w:ascii="Arial" w:eastAsia="Arial" w:hAnsi="Arial" w:cs="Arial"/>
                        <w:noProof/>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6C83" w14:textId="77777777" w:rsidR="000E58CC" w:rsidRDefault="000E58CC">
      <w:pPr>
        <w:spacing w:after="0" w:line="240" w:lineRule="auto"/>
      </w:pPr>
      <w:r>
        <w:separator/>
      </w:r>
    </w:p>
  </w:footnote>
  <w:footnote w:type="continuationSeparator" w:id="0">
    <w:p w14:paraId="61661A89" w14:textId="77777777" w:rsidR="000E58CC" w:rsidRDefault="000E58CC">
      <w:pPr>
        <w:spacing w:after="0" w:line="240" w:lineRule="auto"/>
      </w:pPr>
      <w:r>
        <w:continuationSeparator/>
      </w:r>
    </w:p>
  </w:footnote>
  <w:footnote w:id="1">
    <w:p w14:paraId="071AEF43" w14:textId="6BA14D0E" w:rsidR="009D5C0D" w:rsidRDefault="009D5C0D" w:rsidP="009D5C0D">
      <w:pPr>
        <w:pStyle w:val="Textpoznmkypodiarou"/>
        <w:rPr>
          <w:sz w:val="18"/>
          <w:szCs w:val="18"/>
        </w:rPr>
      </w:pPr>
      <w:r w:rsidRPr="00D47DDB">
        <w:rPr>
          <w:rStyle w:val="Odkaznapoznmkupodiarou"/>
          <w:sz w:val="18"/>
          <w:szCs w:val="18"/>
        </w:rPr>
        <w:footnoteRef/>
      </w:r>
      <w:r w:rsidRPr="00D47DDB">
        <w:rPr>
          <w:sz w:val="18"/>
          <w:szCs w:val="18"/>
        </w:rPr>
        <w:t xml:space="preserve"> </w:t>
      </w:r>
      <w:r w:rsidRPr="009D5C0D">
        <w:rPr>
          <w:sz w:val="18"/>
          <w:szCs w:val="18"/>
        </w:rPr>
        <w:t xml:space="preserve">Panoramatická strecha s dynamickým riadením zatienenia </w:t>
      </w:r>
      <w:r w:rsidR="001A7B07">
        <w:rPr>
          <w:sz w:val="18"/>
          <w:szCs w:val="18"/>
        </w:rPr>
        <w:t>je zatiaľ</w:t>
      </w:r>
      <w:r w:rsidRPr="009D5C0D">
        <w:rPr>
          <w:sz w:val="18"/>
          <w:szCs w:val="18"/>
        </w:rPr>
        <w:t xml:space="preserve"> dostupná iba pre </w:t>
      </w:r>
      <w:r w:rsidR="00FD5480">
        <w:rPr>
          <w:sz w:val="18"/>
          <w:szCs w:val="18"/>
        </w:rPr>
        <w:t>výbavu</w:t>
      </w:r>
      <w:r w:rsidR="00FD5480" w:rsidRPr="009D5C0D">
        <w:rPr>
          <w:sz w:val="18"/>
          <w:szCs w:val="18"/>
        </w:rPr>
        <w:t xml:space="preserve"> </w:t>
      </w:r>
      <w:r w:rsidRPr="009D5C0D">
        <w:rPr>
          <w:sz w:val="18"/>
          <w:szCs w:val="18"/>
        </w:rPr>
        <w:t>Sportline. Pre ostatné vyhotovenia bude k dispozícii v neskoršej fáze výroby.</w:t>
      </w:r>
    </w:p>
    <w:p w14:paraId="295B78A5" w14:textId="2F59A1C0" w:rsidR="009D5C0D" w:rsidRPr="00B00F21" w:rsidRDefault="009D5C0D" w:rsidP="009D5C0D">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6A28" w14:textId="53364E66" w:rsidR="002C3795" w:rsidRDefault="00A974C5">
    <w:pPr>
      <w:spacing w:line="240" w:lineRule="auto"/>
      <w:ind w:left="0"/>
    </w:pPr>
    <w:r>
      <w:rPr>
        <w:b/>
        <w:bCs/>
        <w:noProof/>
        <w:sz w:val="28"/>
        <w:szCs w:val="28"/>
      </w:rPr>
      <w:drawing>
        <wp:anchor distT="0" distB="0" distL="114300" distR="114300" simplePos="0" relativeHeight="251658247" behindDoc="1" locked="0" layoutInCell="1" allowOverlap="1" wp14:anchorId="32CD4CB1" wp14:editId="0903FF71">
          <wp:simplePos x="0" y="0"/>
          <wp:positionH relativeFrom="margin">
            <wp:posOffset>3560508</wp:posOffset>
          </wp:positionH>
          <wp:positionV relativeFrom="paragraph">
            <wp:posOffset>-47381</wp:posOffset>
          </wp:positionV>
          <wp:extent cx="1514475" cy="396875"/>
          <wp:effectExtent l="0" t="0" r="0" b="0"/>
          <wp:wrapTight wrapText="bothSides">
            <wp:wrapPolygon edited="0">
              <wp:start x="0" y="2074"/>
              <wp:lineTo x="0" y="18662"/>
              <wp:lineTo x="21192" y="18662"/>
              <wp:lineTo x="19834" y="5184"/>
              <wp:lineTo x="19562" y="2074"/>
              <wp:lineTo x="0" y="2074"/>
            </wp:wrapPolygon>
          </wp:wrapTight>
          <wp:docPr id="1878126012" name="Obrázek 1" descr="Obsah obrázku Písmo, Grafika, snímek obrazovky, typografi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26012" name="Obrázek 1" descr="Obsah obrázku Písmo, Grafika, snímek obrazovky, typografie&#10;&#10;Popis byl vytvořen automaticky"/>
                  <pic:cNvPicPr/>
                </pic:nvPicPr>
                <pic:blipFill rotWithShape="1">
                  <a:blip r:embed="rId1"/>
                  <a:srcRect t="2344" r="28378"/>
                  <a:stretch>
                    <a:fillRect/>
                  </a:stretch>
                </pic:blipFill>
                <pic:spPr bwMode="auto">
                  <a:xfrm>
                    <a:off x="0" y="0"/>
                    <a:ext cx="1514475" cy="39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6D85">
      <w:rPr>
        <w:noProof/>
      </w:rPr>
      <w:drawing>
        <wp:anchor distT="152400" distB="152400" distL="152400" distR="152400" simplePos="0" relativeHeight="251658240" behindDoc="1" locked="0" layoutInCell="1" allowOverlap="1" wp14:anchorId="1AC0791E" wp14:editId="72FB2AD5">
          <wp:simplePos x="0" y="0"/>
          <wp:positionH relativeFrom="page">
            <wp:posOffset>1</wp:posOffset>
          </wp:positionH>
          <wp:positionV relativeFrom="page">
            <wp:posOffset>9571684</wp:posOffset>
          </wp:positionV>
          <wp:extent cx="7588250" cy="1951990"/>
          <wp:effectExtent l="0" t="0" r="0" b="0"/>
          <wp:wrapNone/>
          <wp:docPr id="387442095" name="officeArt object" descr="image7.png"/>
          <wp:cNvGraphicFramePr/>
          <a:graphic xmlns:a="http://schemas.openxmlformats.org/drawingml/2006/main">
            <a:graphicData uri="http://schemas.openxmlformats.org/drawingml/2006/picture">
              <pic:pic xmlns:pic="http://schemas.openxmlformats.org/drawingml/2006/picture">
                <pic:nvPicPr>
                  <pic:cNvPr id="1073741826" name="image7.png" descr="image7.png"/>
                  <pic:cNvPicPr>
                    <a:picLocks noChangeAspect="1"/>
                  </pic:cNvPicPr>
                </pic:nvPicPr>
                <pic:blipFill>
                  <a:blip r:embed="rId2"/>
                  <a:stretch>
                    <a:fillRect/>
                  </a:stretch>
                </pic:blipFill>
                <pic:spPr>
                  <a:xfrm>
                    <a:off x="0" y="0"/>
                    <a:ext cx="7588250" cy="1951990"/>
                  </a:xfrm>
                  <a:prstGeom prst="rect">
                    <a:avLst/>
                  </a:prstGeom>
                  <a:ln w="12700" cap="flat">
                    <a:noFill/>
                    <a:miter lim="400000"/>
                  </a:ln>
                  <a:effectLst/>
                </pic:spPr>
              </pic:pic>
            </a:graphicData>
          </a:graphic>
        </wp:anchor>
      </w:drawing>
    </w:r>
    <w:r w:rsidR="00476D85">
      <w:rPr>
        <w:noProof/>
      </w:rPr>
      <mc:AlternateContent>
        <mc:Choice Requires="wps">
          <w:drawing>
            <wp:anchor distT="152400" distB="152400" distL="152400" distR="152400" simplePos="0" relativeHeight="251658241" behindDoc="1" locked="0" layoutInCell="1" allowOverlap="1" wp14:anchorId="60E3CC68" wp14:editId="1E258F12">
              <wp:simplePos x="0" y="0"/>
              <wp:positionH relativeFrom="page">
                <wp:posOffset>2110742</wp:posOffset>
              </wp:positionH>
              <wp:positionV relativeFrom="page">
                <wp:posOffset>10316822</wp:posOffset>
              </wp:positionV>
              <wp:extent cx="4669155" cy="504484"/>
              <wp:effectExtent l="0" t="0" r="0" b="0"/>
              <wp:wrapNone/>
              <wp:docPr id="1073741827" name="officeArt object" descr="Obdĺžnik 965343839"/>
              <wp:cNvGraphicFramePr/>
              <a:graphic xmlns:a="http://schemas.openxmlformats.org/drawingml/2006/main">
                <a:graphicData uri="http://schemas.microsoft.com/office/word/2010/wordprocessingShape">
                  <wps:wsp>
                    <wps:cNvSpPr txBox="1"/>
                    <wps:spPr>
                      <a:xfrm>
                        <a:off x="0" y="0"/>
                        <a:ext cx="4669155" cy="504484"/>
                      </a:xfrm>
                      <a:prstGeom prst="rect">
                        <a:avLst/>
                      </a:prstGeom>
                      <a:noFill/>
                      <a:ln w="12700" cap="flat">
                        <a:noFill/>
                        <a:miter lim="400000"/>
                      </a:ln>
                      <a:effectLst/>
                    </wps:spPr>
                    <wps:txbx>
                      <w:txbxContent>
                        <w:p w14:paraId="201900E7" w14:textId="77777777" w:rsidR="002C3795" w:rsidRDefault="00476D85">
                          <w:pPr>
                            <w:spacing w:line="275" w:lineRule="auto"/>
                            <w:ind w:left="0"/>
                            <w:jc w:val="right"/>
                          </w:pPr>
                          <w:r>
                            <w:rPr>
                              <w:color w:val="0E3A2F"/>
                              <w:sz w:val="14"/>
                              <w:szCs w:val="14"/>
                              <w:u w:color="0E3A2F"/>
                              <w:lang w:val="en-US"/>
                            </w:rPr>
                            <w:t>From details to story: skoda-storyboard.com</w:t>
                          </w:r>
                        </w:p>
                        <w:p w14:paraId="7A4461E0" w14:textId="77777777" w:rsidR="002C3795" w:rsidRDefault="00476D85">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wps:txbx>
                    <wps:bodyPr wrap="square" lIns="0" tIns="0" rIns="0" bIns="0" numCol="1" anchor="t">
                      <a:noAutofit/>
                    </wps:bodyPr>
                  </wps:wsp>
                </a:graphicData>
              </a:graphic>
            </wp:anchor>
          </w:drawing>
        </mc:Choice>
        <mc:Fallback>
          <w:pict>
            <v:shapetype w14:anchorId="60E3CC68" id="_x0000_t202" coordsize="21600,21600" o:spt="202" path="m,l,21600r21600,l21600,xe">
              <v:stroke joinstyle="miter"/>
              <v:path gradientshapeok="t" o:connecttype="rect"/>
            </v:shapetype>
            <v:shape id="officeArt object" o:spid="_x0000_s1026" type="#_x0000_t202" alt="Obdĺžnik 965343839" style="position:absolute;margin-left:166.2pt;margin-top:812.35pt;width:367.65pt;height:39.7pt;z-index:-25165823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" filled="f" stroked="f" strokeweight="1pt">
              <v:stroke miterlimit="4"/>
              <v:textbox inset="0,0,0,0">
                <w:txbxContent>
                  <w:p w14:paraId="201900E7" w14:textId="77777777" w:rsidR="002C3795" w:rsidRDefault="00476D85">
                    <w:pPr>
                      <w:spacing w:line="275" w:lineRule="auto"/>
                      <w:ind w:left="0"/>
                      <w:jc w:val="right"/>
                    </w:pPr>
                    <w:r>
                      <w:rPr>
                        <w:color w:val="0E3A2F"/>
                        <w:sz w:val="14"/>
                        <w:szCs w:val="14"/>
                        <w:u w:color="0E3A2F"/>
                        <w:lang w:val="en-US"/>
                      </w:rPr>
                      <w:t>From details to story: skoda-storyboard.com</w:t>
                    </w:r>
                  </w:p>
                  <w:p w14:paraId="7A4461E0" w14:textId="77777777" w:rsidR="002C3795" w:rsidRDefault="00476D85">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v:textbox>
              <w10:wrap anchorx="page" anchory="page"/>
            </v:shape>
          </w:pict>
        </mc:Fallback>
      </mc:AlternateContent>
    </w:r>
    <w:r w:rsidR="00476D85">
      <w:rPr>
        <w:noProof/>
      </w:rPr>
      <mc:AlternateContent>
        <mc:Choice Requires="wps">
          <w:drawing>
            <wp:anchor distT="152400" distB="152400" distL="152400" distR="152400" simplePos="0" relativeHeight="251658242" behindDoc="1" locked="0" layoutInCell="1" allowOverlap="1" wp14:anchorId="21EE5E7D" wp14:editId="50AB96AF">
              <wp:simplePos x="0" y="0"/>
              <wp:positionH relativeFrom="page">
                <wp:posOffset>257256</wp:posOffset>
              </wp:positionH>
              <wp:positionV relativeFrom="page">
                <wp:posOffset>10368280</wp:posOffset>
              </wp:positionV>
              <wp:extent cx="965360" cy="127000"/>
              <wp:effectExtent l="0" t="0" r="0" b="0"/>
              <wp:wrapNone/>
              <wp:docPr id="1073741828"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3D6E0645" w14:textId="77777777" w:rsidR="002C3795" w:rsidRDefault="00476D85">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21EE5E7D" id="_x0000_s1027" type="#_x0000_t202" alt="INTERNAL" style="position:absolute;margin-left:20.25pt;margin-top:816.4pt;width:76pt;height:10pt;z-index:-251658238;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" filled="f" stroked="f" strokeweight="1pt">
              <v:stroke miterlimit="4"/>
              <v:textbox inset="0,0,0,0">
                <w:txbxContent>
                  <w:p w14:paraId="3D6E0645" w14:textId="77777777" w:rsidR="002C3795" w:rsidRDefault="00476D85">
                    <w:pPr>
                      <w:spacing w:after="0"/>
                    </w:pPr>
                    <w:r>
                      <w:rPr>
                        <w:rFonts w:ascii="Arial" w:hAnsi="Arial"/>
                        <w:sz w:val="16"/>
                        <w:szCs w:val="16"/>
                        <w:lang w:val="de-DE"/>
                      </w:rPr>
                      <w:t>INTERNAL</w:t>
                    </w:r>
                  </w:p>
                </w:txbxContent>
              </v:textbox>
              <w10:wrap anchorx="page" anchory="page"/>
            </v:shape>
          </w:pict>
        </mc:Fallback>
      </mc:AlternateContent>
    </w:r>
    <w:r w:rsidR="00476D85">
      <w:rPr>
        <w:rFonts w:ascii="Arial" w:hAnsi="Arial"/>
        <w:b/>
        <w:bCs/>
        <w:sz w:val="28"/>
        <w:szCs w:val="28"/>
      </w:rPr>
      <w:t xml:space="preserve">Tlačová </w:t>
    </w:r>
    <w:r w:rsidR="00324D92">
      <w:rPr>
        <w:rFonts w:ascii="Arial" w:hAnsi="Arial"/>
        <w:b/>
        <w:bCs/>
        <w:sz w:val="28"/>
        <w:szCs w:val="28"/>
      </w:rPr>
      <w:t>mapa</w:t>
    </w:r>
    <w:r w:rsidR="00476D85">
      <w:rPr>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D5018"/>
    <w:multiLevelType w:val="hybridMultilevel"/>
    <w:tmpl w:val="C91CE4D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 w15:restartNumberingAfterBreak="0">
    <w:nsid w:val="79C259A1"/>
    <w:multiLevelType w:val="multilevel"/>
    <w:tmpl w:val="9C6EB0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002854">
    <w:abstractNumId w:val="1"/>
  </w:num>
  <w:num w:numId="2" w16cid:durableId="227765348">
    <w:abstractNumId w:val="1"/>
    <w:lvlOverride w:ilvl="1">
      <w:startOverride w:val="2"/>
    </w:lvlOverride>
  </w:num>
  <w:num w:numId="3" w16cid:durableId="245506554">
    <w:abstractNumId w:val="1"/>
    <w:lvlOverride w:ilvl="1">
      <w:startOverride w:val="2"/>
    </w:lvlOverride>
  </w:num>
  <w:num w:numId="4" w16cid:durableId="167020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795"/>
    <w:rsid w:val="00005E54"/>
    <w:rsid w:val="00005FE4"/>
    <w:rsid w:val="0001318F"/>
    <w:rsid w:val="0002703E"/>
    <w:rsid w:val="000330BF"/>
    <w:rsid w:val="00036D0A"/>
    <w:rsid w:val="00043548"/>
    <w:rsid w:val="000439BF"/>
    <w:rsid w:val="00051662"/>
    <w:rsid w:val="0006327A"/>
    <w:rsid w:val="0006792C"/>
    <w:rsid w:val="000733EE"/>
    <w:rsid w:val="00073AF0"/>
    <w:rsid w:val="00080449"/>
    <w:rsid w:val="0009432B"/>
    <w:rsid w:val="000A3C1B"/>
    <w:rsid w:val="000A51F3"/>
    <w:rsid w:val="000B5A3B"/>
    <w:rsid w:val="000C2D65"/>
    <w:rsid w:val="000D611E"/>
    <w:rsid w:val="000D70E5"/>
    <w:rsid w:val="000E58CC"/>
    <w:rsid w:val="000F3DCE"/>
    <w:rsid w:val="00101C2C"/>
    <w:rsid w:val="0010744F"/>
    <w:rsid w:val="00107FCE"/>
    <w:rsid w:val="0011569E"/>
    <w:rsid w:val="00117880"/>
    <w:rsid w:val="00134E0D"/>
    <w:rsid w:val="00135F45"/>
    <w:rsid w:val="00136366"/>
    <w:rsid w:val="00140423"/>
    <w:rsid w:val="00142DF3"/>
    <w:rsid w:val="0014659D"/>
    <w:rsid w:val="001509CC"/>
    <w:rsid w:val="00156A65"/>
    <w:rsid w:val="001605C0"/>
    <w:rsid w:val="00163DA6"/>
    <w:rsid w:val="00172EAA"/>
    <w:rsid w:val="00181DEF"/>
    <w:rsid w:val="00182FDB"/>
    <w:rsid w:val="00184071"/>
    <w:rsid w:val="001844F5"/>
    <w:rsid w:val="00187709"/>
    <w:rsid w:val="001A03E2"/>
    <w:rsid w:val="001A1928"/>
    <w:rsid w:val="001A6797"/>
    <w:rsid w:val="001A7B07"/>
    <w:rsid w:val="001B0357"/>
    <w:rsid w:val="001B6C59"/>
    <w:rsid w:val="001C2149"/>
    <w:rsid w:val="001C4BE4"/>
    <w:rsid w:val="001D4661"/>
    <w:rsid w:val="001E08D8"/>
    <w:rsid w:val="001E3B82"/>
    <w:rsid w:val="001E6DF0"/>
    <w:rsid w:val="001F5547"/>
    <w:rsid w:val="00201696"/>
    <w:rsid w:val="00207C0B"/>
    <w:rsid w:val="002101D8"/>
    <w:rsid w:val="0021028A"/>
    <w:rsid w:val="00215380"/>
    <w:rsid w:val="00222502"/>
    <w:rsid w:val="00222C26"/>
    <w:rsid w:val="00224CC6"/>
    <w:rsid w:val="002270C4"/>
    <w:rsid w:val="002312FE"/>
    <w:rsid w:val="00240F55"/>
    <w:rsid w:val="002434B6"/>
    <w:rsid w:val="0024558F"/>
    <w:rsid w:val="00253024"/>
    <w:rsid w:val="00265070"/>
    <w:rsid w:val="0026640A"/>
    <w:rsid w:val="0026756A"/>
    <w:rsid w:val="002679F5"/>
    <w:rsid w:val="00282EE0"/>
    <w:rsid w:val="00287519"/>
    <w:rsid w:val="00290F8A"/>
    <w:rsid w:val="00291F9C"/>
    <w:rsid w:val="0029442B"/>
    <w:rsid w:val="00296AA6"/>
    <w:rsid w:val="002A2E14"/>
    <w:rsid w:val="002A3B38"/>
    <w:rsid w:val="002A6855"/>
    <w:rsid w:val="002B4BEE"/>
    <w:rsid w:val="002C23CE"/>
    <w:rsid w:val="002C3795"/>
    <w:rsid w:val="002C3A00"/>
    <w:rsid w:val="002D3773"/>
    <w:rsid w:val="002E09A0"/>
    <w:rsid w:val="002F01AF"/>
    <w:rsid w:val="002F2058"/>
    <w:rsid w:val="002F4C39"/>
    <w:rsid w:val="002F7AC0"/>
    <w:rsid w:val="00301A78"/>
    <w:rsid w:val="00324D92"/>
    <w:rsid w:val="00344972"/>
    <w:rsid w:val="003449AB"/>
    <w:rsid w:val="0036217B"/>
    <w:rsid w:val="003678E9"/>
    <w:rsid w:val="00370368"/>
    <w:rsid w:val="003728E3"/>
    <w:rsid w:val="00396D7F"/>
    <w:rsid w:val="00397847"/>
    <w:rsid w:val="003A1C8B"/>
    <w:rsid w:val="003A2B98"/>
    <w:rsid w:val="003A59B4"/>
    <w:rsid w:val="003B723D"/>
    <w:rsid w:val="003C563D"/>
    <w:rsid w:val="003D0EE0"/>
    <w:rsid w:val="003D28DE"/>
    <w:rsid w:val="003D7085"/>
    <w:rsid w:val="003E0924"/>
    <w:rsid w:val="003E0CDB"/>
    <w:rsid w:val="003E3977"/>
    <w:rsid w:val="003E3FCE"/>
    <w:rsid w:val="00402153"/>
    <w:rsid w:val="00406CB2"/>
    <w:rsid w:val="0041147A"/>
    <w:rsid w:val="00411CC0"/>
    <w:rsid w:val="00416CB1"/>
    <w:rsid w:val="00430AD8"/>
    <w:rsid w:val="00431276"/>
    <w:rsid w:val="004365F9"/>
    <w:rsid w:val="00441D84"/>
    <w:rsid w:val="004431D0"/>
    <w:rsid w:val="00444AC6"/>
    <w:rsid w:val="004452D4"/>
    <w:rsid w:val="0045002E"/>
    <w:rsid w:val="00452BBE"/>
    <w:rsid w:val="00453A2F"/>
    <w:rsid w:val="004541DA"/>
    <w:rsid w:val="004552F1"/>
    <w:rsid w:val="00455637"/>
    <w:rsid w:val="00455F74"/>
    <w:rsid w:val="00457240"/>
    <w:rsid w:val="00460E71"/>
    <w:rsid w:val="004618C8"/>
    <w:rsid w:val="004728F3"/>
    <w:rsid w:val="00473D7A"/>
    <w:rsid w:val="00476399"/>
    <w:rsid w:val="00476D85"/>
    <w:rsid w:val="00495113"/>
    <w:rsid w:val="004A334F"/>
    <w:rsid w:val="004A49A8"/>
    <w:rsid w:val="004B0ACC"/>
    <w:rsid w:val="004B1270"/>
    <w:rsid w:val="004B4E9A"/>
    <w:rsid w:val="004B6C09"/>
    <w:rsid w:val="004B7722"/>
    <w:rsid w:val="004C0AC8"/>
    <w:rsid w:val="004E5C24"/>
    <w:rsid w:val="00501739"/>
    <w:rsid w:val="00501941"/>
    <w:rsid w:val="00510EE5"/>
    <w:rsid w:val="005405C5"/>
    <w:rsid w:val="0054409A"/>
    <w:rsid w:val="00556F38"/>
    <w:rsid w:val="005612B3"/>
    <w:rsid w:val="0056427B"/>
    <w:rsid w:val="00565F90"/>
    <w:rsid w:val="005664AB"/>
    <w:rsid w:val="005811E1"/>
    <w:rsid w:val="005839DA"/>
    <w:rsid w:val="00586965"/>
    <w:rsid w:val="00586D95"/>
    <w:rsid w:val="00587C00"/>
    <w:rsid w:val="005953F6"/>
    <w:rsid w:val="005A0E10"/>
    <w:rsid w:val="005A4D16"/>
    <w:rsid w:val="005A53CB"/>
    <w:rsid w:val="005A6741"/>
    <w:rsid w:val="005A711E"/>
    <w:rsid w:val="005C2673"/>
    <w:rsid w:val="005D680D"/>
    <w:rsid w:val="00600AC2"/>
    <w:rsid w:val="00604431"/>
    <w:rsid w:val="006228A2"/>
    <w:rsid w:val="006229AB"/>
    <w:rsid w:val="00626146"/>
    <w:rsid w:val="0063462B"/>
    <w:rsid w:val="0063637D"/>
    <w:rsid w:val="00641D54"/>
    <w:rsid w:val="00644D27"/>
    <w:rsid w:val="00652A30"/>
    <w:rsid w:val="00657F0D"/>
    <w:rsid w:val="00664411"/>
    <w:rsid w:val="00677E8A"/>
    <w:rsid w:val="006912D3"/>
    <w:rsid w:val="00691AED"/>
    <w:rsid w:val="00693084"/>
    <w:rsid w:val="00696083"/>
    <w:rsid w:val="00696E38"/>
    <w:rsid w:val="006A241E"/>
    <w:rsid w:val="006A7A7E"/>
    <w:rsid w:val="006B368C"/>
    <w:rsid w:val="006C0550"/>
    <w:rsid w:val="006D6F79"/>
    <w:rsid w:val="006E25C7"/>
    <w:rsid w:val="006E3F38"/>
    <w:rsid w:val="006E6500"/>
    <w:rsid w:val="006F1194"/>
    <w:rsid w:val="006F1BD7"/>
    <w:rsid w:val="006F4718"/>
    <w:rsid w:val="006F64A4"/>
    <w:rsid w:val="00704F11"/>
    <w:rsid w:val="0070631D"/>
    <w:rsid w:val="007124F6"/>
    <w:rsid w:val="00713E15"/>
    <w:rsid w:val="00730919"/>
    <w:rsid w:val="00745580"/>
    <w:rsid w:val="00746D74"/>
    <w:rsid w:val="00756B11"/>
    <w:rsid w:val="00760FEB"/>
    <w:rsid w:val="00765E88"/>
    <w:rsid w:val="007711C9"/>
    <w:rsid w:val="00771CD7"/>
    <w:rsid w:val="00784CB7"/>
    <w:rsid w:val="00785DB1"/>
    <w:rsid w:val="007863F7"/>
    <w:rsid w:val="007878B2"/>
    <w:rsid w:val="00793A26"/>
    <w:rsid w:val="0079675E"/>
    <w:rsid w:val="007972A9"/>
    <w:rsid w:val="007A06A2"/>
    <w:rsid w:val="007A546C"/>
    <w:rsid w:val="007B5B94"/>
    <w:rsid w:val="007B70A5"/>
    <w:rsid w:val="007C1055"/>
    <w:rsid w:val="007C17CD"/>
    <w:rsid w:val="007C6501"/>
    <w:rsid w:val="007D54CE"/>
    <w:rsid w:val="007E131A"/>
    <w:rsid w:val="007E7F89"/>
    <w:rsid w:val="008002AA"/>
    <w:rsid w:val="00801A10"/>
    <w:rsid w:val="0080386B"/>
    <w:rsid w:val="0081445D"/>
    <w:rsid w:val="00826387"/>
    <w:rsid w:val="00827E09"/>
    <w:rsid w:val="008324FB"/>
    <w:rsid w:val="00853948"/>
    <w:rsid w:val="00871BEA"/>
    <w:rsid w:val="00877E95"/>
    <w:rsid w:val="00882245"/>
    <w:rsid w:val="00883676"/>
    <w:rsid w:val="00887C81"/>
    <w:rsid w:val="00890DCC"/>
    <w:rsid w:val="0089196F"/>
    <w:rsid w:val="008A182C"/>
    <w:rsid w:val="008A42B4"/>
    <w:rsid w:val="008B1D14"/>
    <w:rsid w:val="008C3AA3"/>
    <w:rsid w:val="008C6E2F"/>
    <w:rsid w:val="008D5D6E"/>
    <w:rsid w:val="008E11D7"/>
    <w:rsid w:val="008E5B1A"/>
    <w:rsid w:val="009044A3"/>
    <w:rsid w:val="00917887"/>
    <w:rsid w:val="00923350"/>
    <w:rsid w:val="00926883"/>
    <w:rsid w:val="00935372"/>
    <w:rsid w:val="00942346"/>
    <w:rsid w:val="00955E4C"/>
    <w:rsid w:val="0096270C"/>
    <w:rsid w:val="0096490A"/>
    <w:rsid w:val="0096498E"/>
    <w:rsid w:val="00966577"/>
    <w:rsid w:val="00973B85"/>
    <w:rsid w:val="00977F2C"/>
    <w:rsid w:val="009844C3"/>
    <w:rsid w:val="00985D35"/>
    <w:rsid w:val="00987EA6"/>
    <w:rsid w:val="00995135"/>
    <w:rsid w:val="00995EDD"/>
    <w:rsid w:val="009A3737"/>
    <w:rsid w:val="009A55A3"/>
    <w:rsid w:val="009A6E1B"/>
    <w:rsid w:val="009A7203"/>
    <w:rsid w:val="009B2B9A"/>
    <w:rsid w:val="009B6E58"/>
    <w:rsid w:val="009B767B"/>
    <w:rsid w:val="009C2775"/>
    <w:rsid w:val="009D3B91"/>
    <w:rsid w:val="009D5C0D"/>
    <w:rsid w:val="009D610F"/>
    <w:rsid w:val="009E2EDB"/>
    <w:rsid w:val="009F56C5"/>
    <w:rsid w:val="009F5D4E"/>
    <w:rsid w:val="00A05094"/>
    <w:rsid w:val="00A05865"/>
    <w:rsid w:val="00A05F40"/>
    <w:rsid w:val="00A0793C"/>
    <w:rsid w:val="00A2174D"/>
    <w:rsid w:val="00A25E67"/>
    <w:rsid w:val="00A33AC4"/>
    <w:rsid w:val="00A51A60"/>
    <w:rsid w:val="00A5540B"/>
    <w:rsid w:val="00A622F3"/>
    <w:rsid w:val="00A6359A"/>
    <w:rsid w:val="00A74DA9"/>
    <w:rsid w:val="00A856B2"/>
    <w:rsid w:val="00A91D1E"/>
    <w:rsid w:val="00A974C5"/>
    <w:rsid w:val="00A978EE"/>
    <w:rsid w:val="00AA1476"/>
    <w:rsid w:val="00AA171A"/>
    <w:rsid w:val="00AA2C9F"/>
    <w:rsid w:val="00AB18C4"/>
    <w:rsid w:val="00AB1D67"/>
    <w:rsid w:val="00AC3980"/>
    <w:rsid w:val="00AD778D"/>
    <w:rsid w:val="00AE72C9"/>
    <w:rsid w:val="00AF78D8"/>
    <w:rsid w:val="00B01865"/>
    <w:rsid w:val="00B018DE"/>
    <w:rsid w:val="00B02D0F"/>
    <w:rsid w:val="00B147C0"/>
    <w:rsid w:val="00B16800"/>
    <w:rsid w:val="00B2014D"/>
    <w:rsid w:val="00B21851"/>
    <w:rsid w:val="00B2547E"/>
    <w:rsid w:val="00B278F5"/>
    <w:rsid w:val="00B3603D"/>
    <w:rsid w:val="00B5435E"/>
    <w:rsid w:val="00B6485F"/>
    <w:rsid w:val="00B73A11"/>
    <w:rsid w:val="00B74B1D"/>
    <w:rsid w:val="00B75262"/>
    <w:rsid w:val="00B94F5E"/>
    <w:rsid w:val="00B95D45"/>
    <w:rsid w:val="00B979FA"/>
    <w:rsid w:val="00BA188D"/>
    <w:rsid w:val="00BA407D"/>
    <w:rsid w:val="00BB275F"/>
    <w:rsid w:val="00BB29A3"/>
    <w:rsid w:val="00BC0C43"/>
    <w:rsid w:val="00BC47FC"/>
    <w:rsid w:val="00BC632B"/>
    <w:rsid w:val="00BD5D32"/>
    <w:rsid w:val="00C0299F"/>
    <w:rsid w:val="00C12A54"/>
    <w:rsid w:val="00C12ABE"/>
    <w:rsid w:val="00C14FAB"/>
    <w:rsid w:val="00C17A30"/>
    <w:rsid w:val="00C20206"/>
    <w:rsid w:val="00C22109"/>
    <w:rsid w:val="00C26572"/>
    <w:rsid w:val="00C2716E"/>
    <w:rsid w:val="00C313D0"/>
    <w:rsid w:val="00C32310"/>
    <w:rsid w:val="00C37F03"/>
    <w:rsid w:val="00C4175A"/>
    <w:rsid w:val="00C47E93"/>
    <w:rsid w:val="00C57586"/>
    <w:rsid w:val="00C63004"/>
    <w:rsid w:val="00C765CD"/>
    <w:rsid w:val="00C80003"/>
    <w:rsid w:val="00C8035B"/>
    <w:rsid w:val="00C822D6"/>
    <w:rsid w:val="00C82B78"/>
    <w:rsid w:val="00C8318C"/>
    <w:rsid w:val="00CA034D"/>
    <w:rsid w:val="00CB3FE4"/>
    <w:rsid w:val="00CB5A62"/>
    <w:rsid w:val="00CB7849"/>
    <w:rsid w:val="00CC164F"/>
    <w:rsid w:val="00CC6E36"/>
    <w:rsid w:val="00CE11DE"/>
    <w:rsid w:val="00CE4B99"/>
    <w:rsid w:val="00CE7F02"/>
    <w:rsid w:val="00D0349E"/>
    <w:rsid w:val="00D04DBB"/>
    <w:rsid w:val="00D116CE"/>
    <w:rsid w:val="00D16E1B"/>
    <w:rsid w:val="00D22E8E"/>
    <w:rsid w:val="00D23869"/>
    <w:rsid w:val="00D26A85"/>
    <w:rsid w:val="00D30C7C"/>
    <w:rsid w:val="00D47D03"/>
    <w:rsid w:val="00D51F2C"/>
    <w:rsid w:val="00D562E3"/>
    <w:rsid w:val="00D63E6F"/>
    <w:rsid w:val="00D66CB1"/>
    <w:rsid w:val="00D96B09"/>
    <w:rsid w:val="00DA5D8E"/>
    <w:rsid w:val="00DA6028"/>
    <w:rsid w:val="00DB1275"/>
    <w:rsid w:val="00DB4F1E"/>
    <w:rsid w:val="00DD137D"/>
    <w:rsid w:val="00DD4172"/>
    <w:rsid w:val="00DD476D"/>
    <w:rsid w:val="00DD537F"/>
    <w:rsid w:val="00DD5455"/>
    <w:rsid w:val="00DD6375"/>
    <w:rsid w:val="00DE3878"/>
    <w:rsid w:val="00DE7C68"/>
    <w:rsid w:val="00DF136C"/>
    <w:rsid w:val="00DF3DE9"/>
    <w:rsid w:val="00E01785"/>
    <w:rsid w:val="00E03A67"/>
    <w:rsid w:val="00E043CC"/>
    <w:rsid w:val="00E07C8F"/>
    <w:rsid w:val="00E13D4F"/>
    <w:rsid w:val="00E37359"/>
    <w:rsid w:val="00E53A2C"/>
    <w:rsid w:val="00E5731B"/>
    <w:rsid w:val="00E64506"/>
    <w:rsid w:val="00E661EF"/>
    <w:rsid w:val="00E7429C"/>
    <w:rsid w:val="00E80CA5"/>
    <w:rsid w:val="00E81938"/>
    <w:rsid w:val="00E824F8"/>
    <w:rsid w:val="00E83C44"/>
    <w:rsid w:val="00E84B98"/>
    <w:rsid w:val="00E90740"/>
    <w:rsid w:val="00E95141"/>
    <w:rsid w:val="00E97E3F"/>
    <w:rsid w:val="00EA0EC8"/>
    <w:rsid w:val="00EA5D8A"/>
    <w:rsid w:val="00EA5FF5"/>
    <w:rsid w:val="00EB0467"/>
    <w:rsid w:val="00EB0CB8"/>
    <w:rsid w:val="00EC0162"/>
    <w:rsid w:val="00EC245B"/>
    <w:rsid w:val="00EF0A26"/>
    <w:rsid w:val="00F05ECD"/>
    <w:rsid w:val="00F10034"/>
    <w:rsid w:val="00F1347B"/>
    <w:rsid w:val="00F16F14"/>
    <w:rsid w:val="00F207B3"/>
    <w:rsid w:val="00F2340D"/>
    <w:rsid w:val="00F323CD"/>
    <w:rsid w:val="00F441D1"/>
    <w:rsid w:val="00F57CB7"/>
    <w:rsid w:val="00F57E15"/>
    <w:rsid w:val="00F61068"/>
    <w:rsid w:val="00F61DC1"/>
    <w:rsid w:val="00F7552A"/>
    <w:rsid w:val="00F8284B"/>
    <w:rsid w:val="00F84768"/>
    <w:rsid w:val="00F86296"/>
    <w:rsid w:val="00F87241"/>
    <w:rsid w:val="00F874E7"/>
    <w:rsid w:val="00F9052B"/>
    <w:rsid w:val="00F91655"/>
    <w:rsid w:val="00F9257B"/>
    <w:rsid w:val="00F939ED"/>
    <w:rsid w:val="00F9521B"/>
    <w:rsid w:val="00FA11B0"/>
    <w:rsid w:val="00FA6BEC"/>
    <w:rsid w:val="00FB2F97"/>
    <w:rsid w:val="00FB32A4"/>
    <w:rsid w:val="00FB33A5"/>
    <w:rsid w:val="00FC2681"/>
    <w:rsid w:val="00FC4542"/>
    <w:rsid w:val="00FC5542"/>
    <w:rsid w:val="00FC7812"/>
    <w:rsid w:val="00FD42BF"/>
    <w:rsid w:val="00FD4A52"/>
    <w:rsid w:val="00FD5480"/>
    <w:rsid w:val="00FD6F05"/>
    <w:rsid w:val="00FD7151"/>
    <w:rsid w:val="00FE70A1"/>
    <w:rsid w:val="00FF01A3"/>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E08A5"/>
  <w15:docId w15:val="{453DC8E0-501D-4F7E-A9A5-699CB21C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76" w:lineRule="auto"/>
      <w:ind w:left="709"/>
    </w:pPr>
    <w:rPr>
      <w:rFonts w:ascii="Calibri" w:hAnsi="Calibri" w:cs="Arial Unicode MS"/>
      <w:color w:val="000000"/>
      <w:u w:color="000000"/>
      <w14:textOutline w14:w="12700" w14:cap="flat" w14:cmpd="sng" w14:algn="ctr">
        <w14:noFill/>
        <w14:prstDash w14:val="solid"/>
        <w14:miter w14:lim="400000"/>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paragraph" w:styleId="Revzia">
    <w:name w:val="Revision"/>
    <w:hidden/>
    <w:uiPriority w:val="99"/>
    <w:semiHidden/>
    <w:rsid w:val="00406CB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u w:color="000000"/>
      <w14:textOutline w14:w="12700" w14:cap="flat" w14:cmpd="sng" w14:algn="ctr">
        <w14:noFill/>
        <w14:prstDash w14:val="solid"/>
        <w14:miter w14:lim="400000"/>
      </w14:textOutline>
    </w:rPr>
  </w:style>
  <w:style w:type="character" w:customStyle="1" w:styleId="iadneA">
    <w:name w:val="Žiadne A"/>
  </w:style>
  <w:style w:type="paragraph" w:styleId="Normlnywebov">
    <w:name w:val="Normal (Web)"/>
    <w:uiPriority w:val="99"/>
    <w:pPr>
      <w:spacing w:before="100" w:after="100"/>
    </w:pPr>
    <w:rPr>
      <w:rFonts w:cs="Arial Unicode MS"/>
      <w:color w:val="000000"/>
      <w:sz w:val="24"/>
      <w:szCs w:val="24"/>
      <w:u w:color="000000"/>
      <w14:textOutline w14:w="12700" w14:cap="flat" w14:cmpd="sng" w14:algn="ctr">
        <w14:noFill/>
        <w14:prstDash w14:val="solid"/>
        <w14:miter w14:lim="400000"/>
      </w14:textOutline>
    </w:rPr>
  </w:style>
  <w:style w:type="character" w:customStyle="1" w:styleId="Odkaz">
    <w:name w:val="Odkaz"/>
    <w:rPr>
      <w:outline w:val="0"/>
      <w:color w:val="0000FF"/>
      <w:u w:val="single" w:color="0000FF"/>
    </w:rPr>
  </w:style>
  <w:style w:type="character" w:customStyle="1" w:styleId="Hyperlink0">
    <w:name w:val="Hyperlink.0"/>
    <w:basedOn w:val="Odkaz"/>
    <w:rPr>
      <w:rFonts w:ascii="Cambria" w:eastAsia="Cambria" w:hAnsi="Cambria" w:cs="Cambria"/>
      <w:outline w:val="0"/>
      <w:color w:val="000000"/>
      <w:sz w:val="20"/>
      <w:szCs w:val="20"/>
      <w:u w:val="single" w:color="000000"/>
    </w:rPr>
  </w:style>
  <w:style w:type="character" w:customStyle="1" w:styleId="iadne">
    <w:name w:val="Žiadne"/>
  </w:style>
  <w:style w:type="character" w:customStyle="1" w:styleId="Hyperlink1">
    <w:name w:val="Hyperlink.1"/>
    <w:basedOn w:val="iadne"/>
    <w:rPr>
      <w:rFonts w:ascii="Arial" w:eastAsia="Arial" w:hAnsi="Arial" w:cs="Arial"/>
      <w:outline w:val="0"/>
      <w:color w:val="4BA82E"/>
      <w:u w:val="single" w:color="4BA82E"/>
    </w:rPr>
  </w:style>
  <w:style w:type="character" w:customStyle="1" w:styleId="Hyperlink2">
    <w:name w:val="Hyperlink.2"/>
    <w:basedOn w:val="iadne"/>
    <w:rPr>
      <w:rFonts w:ascii="Arial" w:eastAsia="Arial" w:hAnsi="Arial" w:cs="Arial"/>
      <w:outline w:val="0"/>
      <w:color w:val="4BA82E"/>
      <w:u w:val="single" w:color="4BA82E"/>
    </w:rPr>
  </w:style>
  <w:style w:type="character" w:styleId="Nevyrieenzmienka">
    <w:name w:val="Unresolved Mention"/>
    <w:basedOn w:val="Predvolenpsmoodseku"/>
    <w:uiPriority w:val="99"/>
    <w:semiHidden/>
    <w:unhideWhenUsed/>
    <w:rsid w:val="00B3603D"/>
    <w:rPr>
      <w:color w:val="605E5C"/>
      <w:shd w:val="clear" w:color="auto" w:fill="E1DFDD"/>
    </w:rPr>
  </w:style>
  <w:style w:type="paragraph" w:styleId="Pta">
    <w:name w:val="footer"/>
    <w:basedOn w:val="Normlny"/>
    <w:link w:val="PtaChar"/>
    <w:uiPriority w:val="99"/>
    <w:unhideWhenUsed/>
    <w:rsid w:val="00FB2F97"/>
    <w:pPr>
      <w:tabs>
        <w:tab w:val="center" w:pos="4536"/>
        <w:tab w:val="right" w:pos="9072"/>
      </w:tabs>
      <w:spacing w:after="0" w:line="240" w:lineRule="auto"/>
    </w:pPr>
  </w:style>
  <w:style w:type="character" w:customStyle="1" w:styleId="PtaChar">
    <w:name w:val="Päta Char"/>
    <w:basedOn w:val="Predvolenpsmoodseku"/>
    <w:link w:val="Pta"/>
    <w:uiPriority w:val="99"/>
    <w:rsid w:val="00FB2F97"/>
    <w:rPr>
      <w:rFonts w:ascii="Calibri" w:hAnsi="Calibri" w:cs="Arial Unicode MS"/>
      <w:color w:val="000000"/>
      <w:u w:color="000000"/>
      <w14:textOutline w14:w="12700" w14:cap="flat" w14:cmpd="sng" w14:algn="ctr">
        <w14:noFill/>
        <w14:prstDash w14:val="solid"/>
        <w14:miter w14:lim="400000"/>
      </w14:textOutline>
    </w:rPr>
  </w:style>
  <w:style w:type="paragraph" w:customStyle="1" w:styleId="isselectedend">
    <w:name w:val="isselectedend"/>
    <w:basedOn w:val="Normlny"/>
    <w:rsid w:val="00657F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ind w:left="0"/>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customStyle="1" w:styleId="text-token-text-primary">
    <w:name w:val="text-token-text-primary"/>
    <w:basedOn w:val="Predvolenpsmoodseku"/>
    <w:rsid w:val="00657F0D"/>
  </w:style>
  <w:style w:type="character" w:customStyle="1" w:styleId="whitespace-normal">
    <w:name w:val="whitespace-normal"/>
    <w:basedOn w:val="Predvolenpsmoodseku"/>
    <w:rsid w:val="00C63004"/>
  </w:style>
  <w:style w:type="character" w:styleId="Vrazn">
    <w:name w:val="Strong"/>
    <w:basedOn w:val="Predvolenpsmoodseku"/>
    <w:uiPriority w:val="22"/>
    <w:qFormat/>
    <w:rsid w:val="001E3B82"/>
    <w:rPr>
      <w:b/>
      <w:bCs/>
    </w:rPr>
  </w:style>
  <w:style w:type="paragraph" w:customStyle="1" w:styleId="Predvolen">
    <w:name w:val="Predvolené"/>
    <w:rsid w:val="00AA171A"/>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Hlavika">
    <w:name w:val="header"/>
    <w:basedOn w:val="Normlny"/>
    <w:link w:val="HlavikaChar"/>
    <w:uiPriority w:val="99"/>
    <w:unhideWhenUsed/>
    <w:rsid w:val="00A974C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974C5"/>
    <w:rPr>
      <w:rFonts w:ascii="Calibri" w:hAnsi="Calibri" w:cs="Arial Unicode MS"/>
      <w:color w:val="000000"/>
      <w:u w:color="000000"/>
      <w14:textOutline w14:w="12700" w14:cap="flat" w14:cmpd="sng" w14:algn="ctr">
        <w14:noFill/>
        <w14:prstDash w14:val="solid"/>
        <w14:miter w14:lim="400000"/>
      </w14:textOutline>
    </w:rPr>
  </w:style>
  <w:style w:type="paragraph" w:styleId="Odsekzoznamu">
    <w:name w:val="List Paragraph"/>
    <w:basedOn w:val="Normlny"/>
    <w:uiPriority w:val="34"/>
    <w:qFormat/>
    <w:rsid w:val="00A51A60"/>
    <w:pPr>
      <w:ind w:left="720"/>
      <w:contextualSpacing/>
    </w:pPr>
  </w:style>
  <w:style w:type="character" w:styleId="PouitHypertextovPrepojenie">
    <w:name w:val="FollowedHyperlink"/>
    <w:basedOn w:val="Predvolenpsmoodseku"/>
    <w:uiPriority w:val="99"/>
    <w:semiHidden/>
    <w:unhideWhenUsed/>
    <w:rsid w:val="001F5547"/>
    <w:rPr>
      <w:color w:val="FF00FF" w:themeColor="followedHyperlink"/>
      <w:u w:val="single"/>
    </w:rPr>
  </w:style>
  <w:style w:type="paragraph" w:styleId="Textpoznmkypodiarou">
    <w:name w:val="footnote text"/>
    <w:basedOn w:val="Normlny"/>
    <w:link w:val="TextpoznmkypodiarouChar"/>
    <w:uiPriority w:val="99"/>
    <w:semiHidden/>
    <w:unhideWhenUsed/>
    <w:rsid w:val="009D5C0D"/>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pPr>
    <w:rPr>
      <w:rFonts w:ascii="SKODA Next Light" w:eastAsiaTheme="minorHAnsi" w:hAnsi="SKODA Next Light" w:cstheme="minorBidi"/>
      <w:noProof/>
      <w:color w:val="auto"/>
      <w:bdr w:val="none" w:sz="0" w:space="0" w:color="auto"/>
      <w:lang w:val="cs-CZ" w:eastAsia="en-US"/>
      <w14:textOutline w14:w="0" w14:cap="rnd" w14:cmpd="sng" w14:algn="ctr">
        <w14:noFill/>
        <w14:prstDash w14:val="solid"/>
        <w14:bevel/>
      </w14:textOutline>
    </w:rPr>
  </w:style>
  <w:style w:type="character" w:customStyle="1" w:styleId="TextpoznmkypodiarouChar">
    <w:name w:val="Text poznámky pod čiarou Char"/>
    <w:basedOn w:val="Predvolenpsmoodseku"/>
    <w:link w:val="Textpoznmkypodiarou"/>
    <w:uiPriority w:val="99"/>
    <w:semiHidden/>
    <w:rsid w:val="009D5C0D"/>
    <w:rPr>
      <w:rFonts w:ascii="SKODA Next Light" w:eastAsiaTheme="minorHAnsi" w:hAnsi="SKODA Next Light" w:cstheme="minorBidi"/>
      <w:noProof/>
      <w:bdr w:val="none" w:sz="0" w:space="0" w:color="auto"/>
      <w:lang w:val="cs-CZ" w:eastAsia="en-US"/>
    </w:rPr>
  </w:style>
  <w:style w:type="character" w:styleId="Odkaznapoznmkupodiarou">
    <w:name w:val="footnote reference"/>
    <w:basedOn w:val="Predvolenpsmoodseku"/>
    <w:uiPriority w:val="99"/>
    <w:semiHidden/>
    <w:unhideWhenUsed/>
    <w:rsid w:val="009D5C0D"/>
    <w:rPr>
      <w:vertAlign w:val="superscript"/>
    </w:rPr>
  </w:style>
  <w:style w:type="table" w:customStyle="1" w:styleId="TableNormal1">
    <w:name w:val="Table Normal1"/>
    <w:rsid w:val="001A1928"/>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zuzana.kubikova2@skoda-auto.sk" TargetMode="External"/><Relationship Id="rId13" Type="http://schemas.openxmlformats.org/officeDocument/2006/relationships/hyperlink" Target="http://www.instagram.com/SkodaAutoS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kodaAuto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Helvetica Neue"/>
        <a:ea typeface="Helvetica Neue"/>
        <a:cs typeface="Helvetica Neue"/>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ACA48-602F-4193-8AF4-31DFFEE9C13D}">
  <ds:schemaRefs>
    <ds:schemaRef ds:uri="http://schemas.openxmlformats.org/officeDocument/2006/bibliography"/>
  </ds:schemaRefs>
</ds:datastoreItem>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7355</Words>
  <Characters>41926</Characters>
  <Application>Microsoft Office Word</Application>
  <DocSecurity>0</DocSecurity>
  <Lines>349</Lines>
  <Paragraphs>98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49183</CharactersWithSpaces>
  <SharedDoc>false</SharedDoc>
  <HLinks>
    <vt:vector size="18" baseType="variant">
      <vt:variant>
        <vt:i4>5046347</vt:i4>
      </vt:variant>
      <vt:variant>
        <vt:i4>6</vt:i4>
      </vt:variant>
      <vt:variant>
        <vt:i4>0</vt:i4>
      </vt:variant>
      <vt:variant>
        <vt:i4>5</vt:i4>
      </vt:variant>
      <vt:variant>
        <vt:lpwstr>http://www.instagram.com/SkodaAutoSK</vt:lpwstr>
      </vt:variant>
      <vt:variant>
        <vt:lpwstr/>
      </vt:variant>
      <vt:variant>
        <vt:i4>4849743</vt:i4>
      </vt:variant>
      <vt:variant>
        <vt:i4>3</vt:i4>
      </vt:variant>
      <vt:variant>
        <vt:i4>0</vt:i4>
      </vt:variant>
      <vt:variant>
        <vt:i4>5</vt:i4>
      </vt:variant>
      <vt:variant>
        <vt:lpwstr>https://www.facebook.com/SkodaAutoSK</vt:lpwstr>
      </vt:variant>
      <vt:variant>
        <vt:lpwstr/>
      </vt:variant>
      <vt:variant>
        <vt:i4>3866719</vt:i4>
      </vt:variant>
      <vt:variant>
        <vt:i4>0</vt:i4>
      </vt:variant>
      <vt:variant>
        <vt:i4>0</vt:i4>
      </vt:variant>
      <vt:variant>
        <vt:i4>5</vt:i4>
      </vt:variant>
      <vt:variant>
        <vt:lpwstr>mailto:zuzana.kubikova2@skoda-auto.sk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 Racko [PR CLINIC]</dc:creator>
  <cp:lastModifiedBy>Michal Racko [PR CLINIC]</cp:lastModifiedBy>
  <cp:revision>2</cp:revision>
  <dcterms:created xsi:type="dcterms:W3CDTF">2026-09-18T08:28:00Z</dcterms:created>
  <dcterms:modified xsi:type="dcterms:W3CDTF">2026-09-18T08:28:00Z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4a2c0695,41073990,62aa116a</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